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541005915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541005915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36455B">
        <w:rPr>
          <w:b/>
          <w:bCs/>
          <w:sz w:val="24"/>
          <w:szCs w:val="24"/>
          <w:lang w:val="ru-RU"/>
        </w:rPr>
        <w:t>-49180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36455B">
        <w:rPr>
          <w:b/>
          <w:bCs/>
          <w:sz w:val="24"/>
          <w:szCs w:val="24"/>
          <w:lang w:val="ru-RU"/>
        </w:rPr>
        <w:t>04.01.2023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3D6BD7C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36455B">
        <w:rPr>
          <w:b/>
          <w:i/>
          <w:color w:val="auto"/>
          <w:sz w:val="24"/>
          <w:szCs w:val="24"/>
          <w:lang w:bidi="ar-SA"/>
        </w:rPr>
        <w:t>товариству</w:t>
      </w:r>
      <w:r w:rsidR="0036455B" w:rsidRPr="0036455B">
        <w:rPr>
          <w:b/>
          <w:i/>
          <w:color w:val="auto"/>
          <w:sz w:val="24"/>
          <w:szCs w:val="24"/>
          <w:lang w:bidi="ar-SA"/>
        </w:rPr>
        <w:t xml:space="preserve"> з обмеженою відповідальністю </w:t>
      </w:r>
      <w:r w:rsidR="000B1E6A" w:rsidRPr="0036455B">
        <w:rPr>
          <w:b/>
          <w:i/>
          <w:color w:val="auto"/>
          <w:sz w:val="24"/>
          <w:szCs w:val="24"/>
          <w:lang w:bidi="ar-SA"/>
        </w:rPr>
        <w:t>«ІНВЕСТБУДКОНСАЛТИНГ»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36455B">
        <w:rPr>
          <w:b/>
          <w:i/>
          <w:iCs/>
          <w:sz w:val="24"/>
          <w:szCs w:val="24"/>
        </w:rPr>
        <w:t>11 січня 2018 року</w:t>
      </w:r>
      <w:r w:rsidR="00531BB2" w:rsidRPr="00B2685F">
        <w:rPr>
          <w:b/>
          <w:i/>
          <w:iCs/>
          <w:sz w:val="24"/>
          <w:szCs w:val="24"/>
        </w:rPr>
        <w:t xml:space="preserve"> № 1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EBA5763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«ІНВЕСТБУДКОНСАЛТИНГ»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36455B">
              <w:rPr>
                <w:i/>
                <w:sz w:val="24"/>
                <w:szCs w:val="24"/>
              </w:rPr>
              <w:t>ЄДРПОУ</w:t>
            </w:r>
            <w:r w:rsidR="002B5778" w:rsidRPr="0036455B">
              <w:rPr>
                <w:i/>
                <w:sz w:val="24"/>
                <w:szCs w:val="24"/>
              </w:rPr>
              <w:t xml:space="preserve"> </w:t>
            </w:r>
            <w:r w:rsidR="000B1E6A" w:rsidRPr="0036455B">
              <w:rPr>
                <w:i/>
                <w:color w:val="auto"/>
                <w:sz w:val="24"/>
                <w:szCs w:val="24"/>
                <w:lang w:bidi="ar-SA"/>
              </w:rPr>
              <w:t>36843567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36455B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36455B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3645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3645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71303F2" w14:textId="6AA85117" w:rsidR="0050321F" w:rsidRPr="000B1E6A" w:rsidRDefault="00776E89" w:rsidP="0050321F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645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50321F">
              <w:rPr>
                <w:b w:val="0"/>
                <w:i/>
                <w:sz w:val="24"/>
                <w:szCs w:val="24"/>
                <w:lang w:val="ru-RU"/>
              </w:rPr>
              <w:t>особи*</w:t>
            </w:r>
          </w:p>
          <w:p w14:paraId="2BD6B0A2" w14:textId="7EA15CE3" w:rsidR="007812BA" w:rsidRPr="000B1E6A" w:rsidRDefault="007812BA" w:rsidP="0036455B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9C87EA" w14:textId="05631FB2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Білецька Юлія Василівна</w:t>
            </w:r>
          </w:p>
          <w:p w14:paraId="061718D8" w14:textId="2A40AF9E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Адрес</w:t>
            </w:r>
            <w:r>
              <w:rPr>
                <w:i/>
                <w:sz w:val="24"/>
                <w:szCs w:val="24"/>
              </w:rPr>
              <w:t>а засновника: Україна, 01103, м.</w:t>
            </w:r>
            <w:r w:rsidRPr="0036455B">
              <w:rPr>
                <w:i/>
                <w:sz w:val="24"/>
                <w:szCs w:val="24"/>
              </w:rPr>
              <w:t xml:space="preserve"> Київ, вул.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D2460">
              <w:rPr>
                <w:i/>
                <w:sz w:val="24"/>
                <w:szCs w:val="24"/>
              </w:rPr>
              <w:t>Бойчука Михайла</w:t>
            </w:r>
          </w:p>
          <w:p w14:paraId="65BCB3EF" w14:textId="77777777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Розмір внеску до статутного фонду: 837 500,00 грн</w:t>
            </w:r>
          </w:p>
          <w:p w14:paraId="739ED595" w14:textId="04A2747E" w:rsidR="0036455B" w:rsidRPr="0036455B" w:rsidRDefault="0050321F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Частка (%): 50</w:t>
            </w:r>
            <w:r w:rsidR="0036455B" w:rsidRPr="0036455B">
              <w:rPr>
                <w:i/>
                <w:sz w:val="24"/>
                <w:szCs w:val="24"/>
              </w:rPr>
              <w:t>%</w:t>
            </w:r>
          </w:p>
          <w:p w14:paraId="2F74A6F2" w14:textId="77777777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29356875" w14:textId="57EC3142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36455B">
              <w:rPr>
                <w:i/>
                <w:sz w:val="24"/>
                <w:szCs w:val="24"/>
              </w:rPr>
              <w:t>Тріскач</w:t>
            </w:r>
            <w:proofErr w:type="spellEnd"/>
            <w:r w:rsidRPr="0036455B">
              <w:rPr>
                <w:i/>
                <w:sz w:val="24"/>
                <w:szCs w:val="24"/>
              </w:rPr>
              <w:t xml:space="preserve"> Сергій Миколайович</w:t>
            </w:r>
          </w:p>
          <w:p w14:paraId="3A311709" w14:textId="77777777" w:rsid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Адре</w:t>
            </w:r>
            <w:r>
              <w:rPr>
                <w:i/>
                <w:sz w:val="24"/>
                <w:szCs w:val="24"/>
              </w:rPr>
              <w:t xml:space="preserve">са засновника: Україна, 01015, м. </w:t>
            </w:r>
            <w:r w:rsidRPr="0036455B">
              <w:rPr>
                <w:i/>
                <w:sz w:val="24"/>
                <w:szCs w:val="24"/>
              </w:rPr>
              <w:t xml:space="preserve">Київ, </w:t>
            </w:r>
          </w:p>
          <w:p w14:paraId="00F5227B" w14:textId="74113030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вул.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D2460">
              <w:rPr>
                <w:i/>
                <w:sz w:val="24"/>
                <w:szCs w:val="24"/>
              </w:rPr>
              <w:t>Старонаводницька</w:t>
            </w:r>
            <w:proofErr w:type="spellEnd"/>
            <w:r w:rsidRPr="0036455B">
              <w:rPr>
                <w:i/>
                <w:sz w:val="24"/>
                <w:szCs w:val="24"/>
              </w:rPr>
              <w:t xml:space="preserve"> </w:t>
            </w:r>
          </w:p>
          <w:p w14:paraId="2B5C5573" w14:textId="77777777" w:rsidR="0036455B" w:rsidRPr="0036455B" w:rsidRDefault="0036455B" w:rsidP="0036455B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Розмір внеску до статутного фонду: 837 500,00 грн</w:t>
            </w:r>
          </w:p>
          <w:p w14:paraId="6643096C" w14:textId="69B7A1B1" w:rsidR="00E94376" w:rsidRPr="00123E08" w:rsidRDefault="0036455B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Частка (%): 50%</w:t>
            </w:r>
          </w:p>
        </w:tc>
      </w:tr>
      <w:tr w:rsidR="0050321F" w:rsidRPr="00037B84" w14:paraId="0AD8F06A" w14:textId="77777777" w:rsidTr="00430CA4">
        <w:trPr>
          <w:cantSplit/>
          <w:trHeight w:val="974"/>
        </w:trPr>
        <w:tc>
          <w:tcPr>
            <w:tcW w:w="2977" w:type="dxa"/>
          </w:tcPr>
          <w:p w14:paraId="1989EB12" w14:textId="77777777" w:rsidR="0050321F" w:rsidRPr="006D13D3" w:rsidRDefault="0050321F" w:rsidP="0050321F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6D13D3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Pr="006D13D3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Pr="006D13D3">
              <w:rPr>
                <w:b w:val="0"/>
                <w:i/>
                <w:sz w:val="24"/>
                <w:szCs w:val="24"/>
              </w:rPr>
              <w:t xml:space="preserve">  </w:t>
            </w:r>
          </w:p>
          <w:p w14:paraId="0C5B4F1E" w14:textId="5B0BC8FC" w:rsidR="0050321F" w:rsidRPr="0036455B" w:rsidRDefault="0050321F" w:rsidP="0050321F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6D13D3">
              <w:rPr>
                <w:b w:val="0"/>
                <w:i/>
                <w:sz w:val="24"/>
                <w:szCs w:val="24"/>
              </w:rPr>
              <w:t xml:space="preserve"> власник (контролер)</w:t>
            </w:r>
            <w:r w:rsidRPr="006D13D3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A70F3DF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Білецька Юлія Василівна</w:t>
            </w:r>
          </w:p>
          <w:p w14:paraId="6A488ACD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Адрес</w:t>
            </w:r>
            <w:r>
              <w:rPr>
                <w:i/>
                <w:sz w:val="24"/>
                <w:szCs w:val="24"/>
              </w:rPr>
              <w:t>а засновника: Україна, 01103, м.</w:t>
            </w:r>
            <w:r w:rsidRPr="0036455B">
              <w:rPr>
                <w:i/>
                <w:sz w:val="24"/>
                <w:szCs w:val="24"/>
              </w:rPr>
              <w:t xml:space="preserve"> Київ, вул.</w:t>
            </w:r>
            <w:r>
              <w:rPr>
                <w:i/>
                <w:sz w:val="24"/>
                <w:szCs w:val="24"/>
              </w:rPr>
              <w:t xml:space="preserve"> Бойчука Михайла</w:t>
            </w:r>
          </w:p>
          <w:p w14:paraId="7C01BDAD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Розмір внеску до статутного фонду: 837 500,00 грн</w:t>
            </w:r>
          </w:p>
          <w:p w14:paraId="69D68291" w14:textId="76CCA6D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Частка (%): 50%</w:t>
            </w:r>
          </w:p>
          <w:p w14:paraId="655BE418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  <w:p w14:paraId="114A4A62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36455B">
              <w:rPr>
                <w:i/>
                <w:sz w:val="24"/>
                <w:szCs w:val="24"/>
              </w:rPr>
              <w:t>Тріскач</w:t>
            </w:r>
            <w:proofErr w:type="spellEnd"/>
            <w:r w:rsidRPr="0036455B">
              <w:rPr>
                <w:i/>
                <w:sz w:val="24"/>
                <w:szCs w:val="24"/>
              </w:rPr>
              <w:t xml:space="preserve"> Сергій Миколайович</w:t>
            </w:r>
          </w:p>
          <w:p w14:paraId="6A144706" w14:textId="77777777" w:rsidR="0050321F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Адре</w:t>
            </w:r>
            <w:r>
              <w:rPr>
                <w:i/>
                <w:sz w:val="24"/>
                <w:szCs w:val="24"/>
              </w:rPr>
              <w:t xml:space="preserve">са засновника: Україна, 01015, м. </w:t>
            </w:r>
            <w:r w:rsidRPr="0036455B">
              <w:rPr>
                <w:i/>
                <w:sz w:val="24"/>
                <w:szCs w:val="24"/>
              </w:rPr>
              <w:t xml:space="preserve">Київ, </w:t>
            </w:r>
          </w:p>
          <w:p w14:paraId="26F59E94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вул.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Старонаводницька</w:t>
            </w:r>
            <w:proofErr w:type="spellEnd"/>
            <w:r w:rsidRPr="0036455B">
              <w:rPr>
                <w:i/>
                <w:sz w:val="24"/>
                <w:szCs w:val="24"/>
              </w:rPr>
              <w:t xml:space="preserve"> </w:t>
            </w:r>
          </w:p>
          <w:p w14:paraId="37D14EBC" w14:textId="7777777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Розмір внеску до статутного фонду: 837 500,00 грн</w:t>
            </w:r>
          </w:p>
          <w:p w14:paraId="25F6DF15" w14:textId="3C81E1C7" w:rsidR="0050321F" w:rsidRPr="0036455B" w:rsidRDefault="0050321F" w:rsidP="005032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</w:rPr>
              <w:t>Частка (%): 50%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36455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65EFD970" w:rsidR="00E94376" w:rsidRPr="0036455B" w:rsidRDefault="00E94376" w:rsidP="00DA3193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36455B">
              <w:rPr>
                <w:b/>
                <w:i/>
                <w:sz w:val="24"/>
                <w:szCs w:val="24"/>
              </w:rPr>
              <w:t xml:space="preserve">від </w:t>
            </w:r>
            <w:r w:rsidR="0036455B" w:rsidRPr="0036455B">
              <w:rPr>
                <w:b/>
                <w:i/>
                <w:sz w:val="24"/>
                <w:szCs w:val="24"/>
              </w:rPr>
              <w:t>09</w:t>
            </w:r>
            <w:r w:rsidR="001B1510" w:rsidRPr="0036455B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.12.2022</w:t>
            </w:r>
            <w:r w:rsidR="00905988" w:rsidRPr="0036455B">
              <w:rPr>
                <w:b/>
                <w:i/>
                <w:sz w:val="24"/>
                <w:szCs w:val="24"/>
              </w:rPr>
              <w:t xml:space="preserve"> </w:t>
            </w:r>
            <w:r w:rsidR="0050321F">
              <w:rPr>
                <w:b/>
                <w:i/>
                <w:sz w:val="24"/>
                <w:szCs w:val="24"/>
              </w:rPr>
              <w:t xml:space="preserve">(зареєстровано </w:t>
            </w:r>
            <w:proofErr w:type="spellStart"/>
            <w:r w:rsidR="0050321F">
              <w:rPr>
                <w:b/>
                <w:i/>
                <w:sz w:val="24"/>
                <w:szCs w:val="24"/>
              </w:rPr>
              <w:t>приймальнею</w:t>
            </w:r>
            <w:proofErr w:type="spellEnd"/>
            <w:r w:rsidR="0050321F">
              <w:rPr>
                <w:b/>
                <w:i/>
                <w:sz w:val="24"/>
                <w:szCs w:val="24"/>
              </w:rPr>
              <w:t xml:space="preserve"> К</w:t>
            </w:r>
            <w:r w:rsidR="00B55CCD">
              <w:rPr>
                <w:b/>
                <w:i/>
                <w:sz w:val="24"/>
                <w:szCs w:val="24"/>
              </w:rPr>
              <w:t>иївсько</w:t>
            </w:r>
            <w:r w:rsidR="00DA3193">
              <w:rPr>
                <w:b/>
                <w:i/>
                <w:sz w:val="24"/>
                <w:szCs w:val="24"/>
              </w:rPr>
              <w:t>ї</w:t>
            </w:r>
            <w:r w:rsidR="00B55CCD">
              <w:rPr>
                <w:b/>
                <w:i/>
                <w:sz w:val="24"/>
                <w:szCs w:val="24"/>
              </w:rPr>
              <w:t xml:space="preserve"> місько</w:t>
            </w:r>
            <w:r w:rsidR="00DA3193">
              <w:rPr>
                <w:b/>
                <w:i/>
                <w:sz w:val="24"/>
                <w:szCs w:val="24"/>
              </w:rPr>
              <w:t>ї ради</w:t>
            </w:r>
            <w:r w:rsidR="00B55CCD">
              <w:rPr>
                <w:b/>
                <w:i/>
                <w:sz w:val="24"/>
                <w:szCs w:val="24"/>
              </w:rPr>
              <w:t xml:space="preserve"> з земельних питань</w:t>
            </w:r>
            <w:r w:rsidR="0036455B" w:rsidRPr="0036455B">
              <w:rPr>
                <w:b/>
                <w:i/>
                <w:sz w:val="24"/>
                <w:szCs w:val="24"/>
              </w:rPr>
              <w:t xml:space="preserve"> 12.12.2022 справа </w:t>
            </w:r>
            <w:r w:rsidR="00B34649" w:rsidRPr="0036455B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36455B">
              <w:rPr>
                <w:b/>
                <w:i/>
                <w:sz w:val="24"/>
                <w:szCs w:val="24"/>
              </w:rPr>
              <w:t>541005915</w:t>
            </w:r>
            <w:r w:rsidR="0036455B" w:rsidRPr="0036455B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8000000000:66:014:0042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7E8546F9" w:rsidR="008A338E" w:rsidRPr="006200AE" w:rsidRDefault="00FF0A55" w:rsidP="0050321F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просп. Романа Шухевича, 32 у Дніпровському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6455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0,1008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16A72E2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C6620C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42A2F28" w:rsidR="006764C8" w:rsidRPr="0036455B" w:rsidRDefault="008F6C1D" w:rsidP="00485A6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03.07</w:t>
            </w:r>
            <w:r w:rsidR="00555CEA">
              <w:rPr>
                <w:b/>
                <w:i/>
                <w:sz w:val="24"/>
                <w:szCs w:val="24"/>
                <w:lang w:val="ru-RU"/>
              </w:rPr>
              <w:t xml:space="preserve"> д</w:t>
            </w:r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 xml:space="preserve">ля </w:t>
            </w:r>
            <w:proofErr w:type="spellStart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>торгівлі</w:t>
            </w:r>
            <w:proofErr w:type="spellEnd"/>
            <w:r w:rsidR="00555CEA" w:rsidRPr="00555CE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555CEA"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485A66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>торговельного</w:t>
            </w:r>
            <w:proofErr w:type="spellEnd"/>
            <w:r w:rsidR="00C6620C" w:rsidRPr="00C6620C">
              <w:rPr>
                <w:b/>
                <w:i/>
                <w:sz w:val="24"/>
                <w:szCs w:val="24"/>
                <w:lang w:val="ru-RU"/>
              </w:rPr>
              <w:t xml:space="preserve"> комплексу</w:t>
            </w:r>
            <w:r w:rsidR="00555CEA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60CF189E" w:rsidR="006D7E33" w:rsidRPr="00056A2A" w:rsidRDefault="00555CEA" w:rsidP="002C354C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555CEA">
              <w:rPr>
                <w:b/>
                <w:i/>
                <w:sz w:val="24"/>
                <w:szCs w:val="24"/>
                <w:shd w:val="clear" w:color="auto" w:fill="FFFFFF"/>
              </w:rPr>
              <w:t>3 961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555CEA">
              <w:rPr>
                <w:b/>
                <w:i/>
                <w:sz w:val="24"/>
                <w:szCs w:val="24"/>
                <w:shd w:val="clear" w:color="auto" w:fill="FFFFFF"/>
              </w:rPr>
              <w:t>744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="002C354C">
              <w:rPr>
                <w:b/>
                <w:i/>
                <w:sz w:val="24"/>
                <w:szCs w:val="24"/>
                <w:shd w:val="clear" w:color="auto" w:fill="FFFFFF"/>
              </w:rPr>
              <w:t>02 коп</w:t>
            </w:r>
            <w:r w:rsidRPr="00555CEA">
              <w:rPr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555CEA">
              <w:rPr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14:paraId="1EE201F4" w14:textId="12851E5C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0C4BDFA3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C6620C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C6620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C6620C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C6620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C6620C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C6620C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21AC3705" w:rsidR="00FF0A55" w:rsidRPr="00C6620C" w:rsidRDefault="00024CED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</w:rPr>
              <w:t xml:space="preserve">Забудована. Відповідно до акту обстеження на земельній ділянці розташована одноповерхова будівля, яка використовується як склад-магазин та пункт обміну валют </w:t>
            </w:r>
            <w:r w:rsidR="00FF0A55" w:rsidRPr="00C6620C">
              <w:rPr>
                <w:b w:val="0"/>
                <w:i/>
                <w:sz w:val="24"/>
                <w:szCs w:val="24"/>
              </w:rPr>
              <w:t>(акт обстеження від</w:t>
            </w:r>
            <w:r w:rsidR="008F6C1D">
              <w:rPr>
                <w:b w:val="0"/>
                <w:i/>
                <w:sz w:val="24"/>
                <w:szCs w:val="24"/>
              </w:rPr>
              <w:t xml:space="preserve"> </w:t>
            </w:r>
            <w:r w:rsidRPr="00C6620C">
              <w:rPr>
                <w:b w:val="0"/>
                <w:i/>
                <w:sz w:val="24"/>
                <w:szCs w:val="24"/>
              </w:rPr>
              <w:t xml:space="preserve">04.01.2023 </w:t>
            </w:r>
            <w:r w:rsidR="00FF0A55" w:rsidRPr="00C6620C">
              <w:rPr>
                <w:b w:val="0"/>
                <w:i/>
                <w:sz w:val="24"/>
                <w:szCs w:val="24"/>
              </w:rPr>
              <w:t xml:space="preserve">№ </w:t>
            </w:r>
            <w:r w:rsidRPr="00C6620C">
              <w:rPr>
                <w:b w:val="0"/>
                <w:i/>
                <w:sz w:val="24"/>
                <w:szCs w:val="24"/>
              </w:rPr>
              <w:t>А-23-0001/04</w:t>
            </w:r>
            <w:r w:rsidR="00FF0A55" w:rsidRPr="00C6620C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582B4A88" w:rsidR="00823CCF" w:rsidRPr="00C6620C" w:rsidRDefault="00603291" w:rsidP="00997C44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C6620C">
              <w:rPr>
                <w:b w:val="0"/>
                <w:i/>
                <w:sz w:val="24"/>
                <w:szCs w:val="24"/>
              </w:rPr>
              <w:t xml:space="preserve"> </w:t>
            </w:r>
            <w:r w:rsidR="00C6620C" w:rsidRPr="00C6620C">
              <w:rPr>
                <w:b w:val="0"/>
                <w:i/>
                <w:sz w:val="24"/>
                <w:szCs w:val="24"/>
              </w:rPr>
              <w:t xml:space="preserve">нежитлова будівля </w:t>
            </w:r>
            <w:r w:rsidRPr="00C6620C">
              <w:rPr>
                <w:b w:val="0"/>
                <w:i/>
                <w:sz w:val="24"/>
                <w:szCs w:val="24"/>
              </w:rPr>
              <w:t xml:space="preserve">загальною площею </w:t>
            </w:r>
            <w:r w:rsidR="00C6620C" w:rsidRPr="00C6620C">
              <w:rPr>
                <w:b w:val="0"/>
                <w:i/>
                <w:sz w:val="24"/>
                <w:szCs w:val="24"/>
              </w:rPr>
              <w:t>533,1</w:t>
            </w:r>
            <w:r w:rsidRPr="00C6620C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C6620C">
              <w:rPr>
                <w:b w:val="0"/>
                <w:i/>
                <w:sz w:val="24"/>
                <w:szCs w:val="24"/>
              </w:rPr>
              <w:t>кв.м</w:t>
            </w:r>
            <w:proofErr w:type="spellEnd"/>
            <w:r w:rsidR="00C6620C" w:rsidRPr="00C6620C">
              <w:rPr>
                <w:b w:val="0"/>
                <w:i/>
                <w:sz w:val="24"/>
                <w:szCs w:val="24"/>
              </w:rPr>
              <w:t>, яка належить</w:t>
            </w:r>
            <w:r w:rsidR="00997C44" w:rsidRPr="00C6620C">
              <w:rPr>
                <w:b w:val="0"/>
                <w:i/>
                <w:sz w:val="24"/>
                <w:szCs w:val="24"/>
              </w:rPr>
              <w:t xml:space="preserve"> товариству з обмеженою відповідальністю «ІНВЕСБУДКОНСАЛТИНГ»</w:t>
            </w:r>
            <w:r w:rsidR="00C6620C" w:rsidRPr="00C6620C">
              <w:rPr>
                <w:b w:val="0"/>
                <w:i/>
                <w:sz w:val="24"/>
                <w:szCs w:val="24"/>
              </w:rPr>
              <w:t xml:space="preserve"> </w:t>
            </w:r>
            <w:r w:rsidR="00997C44">
              <w:rPr>
                <w:b w:val="0"/>
                <w:i/>
                <w:sz w:val="24"/>
                <w:szCs w:val="24"/>
              </w:rPr>
              <w:t xml:space="preserve">(далі – Товариство) </w:t>
            </w:r>
            <w:r w:rsidR="00C6620C" w:rsidRPr="00C6620C">
              <w:rPr>
                <w:b w:val="0"/>
                <w:i/>
                <w:sz w:val="24"/>
                <w:szCs w:val="24"/>
              </w:rPr>
              <w:t>на праві приватної</w:t>
            </w:r>
            <w:r w:rsidR="00997C44">
              <w:rPr>
                <w:b w:val="0"/>
                <w:i/>
                <w:sz w:val="24"/>
                <w:szCs w:val="24"/>
              </w:rPr>
              <w:t xml:space="preserve"> власності</w:t>
            </w:r>
            <w:r w:rsidR="00C6620C" w:rsidRPr="00C6620C">
              <w:rPr>
                <w:b w:val="0"/>
                <w:i/>
                <w:sz w:val="24"/>
                <w:szCs w:val="24"/>
              </w:rPr>
              <w:t xml:space="preserve"> </w:t>
            </w:r>
            <w:r w:rsidRPr="00C6620C">
              <w:rPr>
                <w:b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C6620C" w:rsidRPr="00C6620C">
              <w:rPr>
                <w:b w:val="0"/>
                <w:i/>
                <w:sz w:val="24"/>
                <w:szCs w:val="24"/>
              </w:rPr>
              <w:t>44881880000</w:t>
            </w:r>
            <w:r w:rsidRPr="00C6620C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C6620C" w:rsidRPr="00C6620C">
              <w:rPr>
                <w:b w:val="0"/>
                <w:i/>
                <w:sz w:val="24"/>
                <w:szCs w:val="24"/>
              </w:rPr>
              <w:t>12.06.2013</w:t>
            </w:r>
            <w:r w:rsidR="00997C44">
              <w:rPr>
                <w:b w:val="0"/>
                <w:i/>
                <w:sz w:val="24"/>
                <w:szCs w:val="24"/>
              </w:rPr>
              <w:t xml:space="preserve"> </w:t>
            </w:r>
            <w:r w:rsidR="009D2460">
              <w:rPr>
                <w:b w:val="0"/>
                <w:i/>
                <w:sz w:val="24"/>
                <w:szCs w:val="24"/>
              </w:rPr>
              <w:t xml:space="preserve"> </w:t>
            </w:r>
            <w:r w:rsidRPr="00C6620C">
              <w:rPr>
                <w:b w:val="0"/>
                <w:i/>
                <w:sz w:val="24"/>
                <w:szCs w:val="24"/>
              </w:rPr>
              <w:t xml:space="preserve">№ </w:t>
            </w:r>
            <w:r w:rsidR="00C6620C" w:rsidRPr="00C6620C">
              <w:rPr>
                <w:b w:val="0"/>
                <w:i/>
                <w:sz w:val="24"/>
                <w:szCs w:val="24"/>
              </w:rPr>
              <w:t>1298503</w:t>
            </w:r>
            <w:r w:rsidRPr="00C6620C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97C4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7FF6ECE1" w:rsidR="00823CCF" w:rsidRPr="00C6620C" w:rsidRDefault="0018193A" w:rsidP="00C6620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</w:rPr>
              <w:t>Детальний план території відсутній</w:t>
            </w:r>
            <w:r w:rsidR="00C6620C" w:rsidRPr="00C6620C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78FBE0D" w:rsidR="00823CCF" w:rsidRPr="00C6620C" w:rsidRDefault="00C6620C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</w:rPr>
              <w:t>Території громадських будівель та споруд.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6620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1B76230C" w14:textId="02EE207F" w:rsidR="00C6620C" w:rsidRDefault="00C6620C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48EB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C6620C">
              <w:rPr>
                <w:b w:val="0"/>
                <w:i/>
                <w:sz w:val="24"/>
                <w:szCs w:val="24"/>
              </w:rPr>
              <w:t>територіальної громади міста Києва.</w:t>
            </w:r>
          </w:p>
          <w:p w14:paraId="0EC5BAC8" w14:textId="06464019" w:rsidR="00823CCF" w:rsidRPr="00997C44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97C44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997C44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997C44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997C44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997C44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997C44">
              <w:rPr>
                <w:b w:val="0"/>
                <w:i/>
                <w:sz w:val="24"/>
                <w:szCs w:val="24"/>
              </w:rPr>
              <w:t>-</w:t>
            </w:r>
            <w:r w:rsidRPr="00997C4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997C44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997C44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761B1F3" w:rsidR="00823CCF" w:rsidRPr="00907FF6" w:rsidRDefault="00C6620C" w:rsidP="00B312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11C56724" w:rsidR="006A19DF" w:rsidRPr="009D2460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C6620C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25.04.2017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</w:t>
            </w:r>
            <w:r w:rsidR="00C6620C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257/2479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надана в оренду </w:t>
            </w:r>
            <w:r w:rsidR="00C6620C" w:rsidRPr="009D2460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9D2460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</w:t>
            </w:r>
            <w:r w:rsidR="00485A6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експлуатації</w:t>
            </w:r>
            <w:r w:rsidR="00FF0A55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та обслуговування </w:t>
            </w:r>
            <w:r w:rsidR="00C6620C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торговельного комплексу</w:t>
            </w:r>
            <w:r w:rsid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</w:t>
            </w:r>
            <w:proofErr w:type="spellStart"/>
            <w:r w:rsid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просп</w:t>
            </w:r>
            <w:proofErr w:type="spellEnd"/>
            <w:r w:rsid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 Романа Шухевича, 32 у Дніпровському районі (до перейменування – </w:t>
            </w:r>
            <w:proofErr w:type="spellStart"/>
            <w:r w:rsid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просп</w:t>
            </w:r>
            <w:proofErr w:type="spellEnd"/>
            <w:r w:rsid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 Генерала Ватутіна)</w:t>
            </w:r>
            <w:r w:rsidR="00FF0A55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(договір оренди від </w:t>
            </w:r>
            <w:r w:rsidR="009D2460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11.01.2018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1)</w:t>
            </w:r>
            <w:r w:rsidR="00FF0A55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6F39B81" w14:textId="4230A09B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11.01.202</w:t>
            </w:r>
            <w:r w:rsidR="009D2460" w:rsidRPr="008F6C1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</w:t>
            </w:r>
            <w:r w:rsidR="00C91423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5E8E381E" w14:textId="77777777" w:rsidR="00FA4523" w:rsidRPr="009D2460" w:rsidRDefault="00FA4523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AA1729C" w14:textId="3180F4EC" w:rsidR="006A19DF" w:rsidRPr="009D2460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 w:rsidR="009D2460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09.12.2022</w:t>
            </w:r>
            <w:r w:rsid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  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</w:t>
            </w:r>
            <w:r w:rsidR="009D2460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70770/6/26-15-13-02-10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9D2460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08.12.2022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 </w:t>
            </w:r>
            <w:r w:rsidR="009D2460"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</w:t>
            </w:r>
            <w:r w:rsidR="009D2460" w:rsidRPr="008F6C1D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овариством</w:t>
            </w:r>
            <w:r w:rsidRPr="008F6C1D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Pr="009D246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не обліковується.</w:t>
            </w:r>
          </w:p>
          <w:p w14:paraId="338B6657" w14:textId="77777777" w:rsidR="00FA4523" w:rsidRDefault="00FA4523" w:rsidP="00F620D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0F774F30" w:rsidR="00DE0E7B" w:rsidRPr="00907FF6" w:rsidRDefault="00FA4523" w:rsidP="00FA45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</w:t>
            </w:r>
            <w:r w:rsidR="0044792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акону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У</w:t>
            </w:r>
            <w:r w:rsidR="0044792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країни</w:t>
            </w:r>
            <w:r w:rsidR="00E2376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bookmarkStart w:id="0" w:name="_GoBack"/>
            <w:bookmarkEnd w:id="0"/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</w:tc>
      </w:tr>
      <w:tr w:rsidR="00FA4523" w:rsidRPr="00037B84" w14:paraId="6C66B808" w14:textId="77777777" w:rsidTr="00430CA4">
        <w:trPr>
          <w:cantSplit/>
          <w:trHeight w:val="2827"/>
        </w:trPr>
        <w:tc>
          <w:tcPr>
            <w:tcW w:w="2972" w:type="dxa"/>
          </w:tcPr>
          <w:p w14:paraId="50DF6E9E" w14:textId="77777777" w:rsidR="00FA4523" w:rsidRPr="002F2D3F" w:rsidRDefault="00FA452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A61659" w14:textId="77777777" w:rsidR="00FA4523" w:rsidRPr="00FA4523" w:rsidRDefault="00FA4523" w:rsidP="00FA452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0AB4506B" w14:textId="77777777" w:rsidR="00FA4523" w:rsidRPr="00FA4523" w:rsidRDefault="00FA4523" w:rsidP="00FA452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26A393B8" w14:textId="427DC48E" w:rsidR="00FA4523" w:rsidRPr="009D2460" w:rsidRDefault="00FA4523" w:rsidP="00FA4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3AD19DC1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077C8DCF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>від 0</w:t>
      </w:r>
      <w:r w:rsidR="002A59F8">
        <w:rPr>
          <w:i w:val="0"/>
          <w:sz w:val="24"/>
          <w:szCs w:val="24"/>
        </w:rPr>
        <w:t>8</w:t>
      </w:r>
      <w:r w:rsidR="002F2D3F" w:rsidRPr="002F2D3F">
        <w:rPr>
          <w:i w:val="0"/>
          <w:sz w:val="24"/>
          <w:szCs w:val="24"/>
        </w:rPr>
        <w:t>.12.202</w:t>
      </w:r>
      <w:r w:rsidR="00930BD3">
        <w:rPr>
          <w:i w:val="0"/>
          <w:sz w:val="24"/>
          <w:szCs w:val="24"/>
        </w:rPr>
        <w:t>2</w:t>
      </w:r>
      <w:r w:rsidR="002F2D3F" w:rsidRPr="002F2D3F">
        <w:rPr>
          <w:i w:val="0"/>
          <w:sz w:val="24"/>
          <w:szCs w:val="24"/>
        </w:rPr>
        <w:t xml:space="preserve"> № </w:t>
      </w:r>
      <w:r w:rsidR="002A59F8" w:rsidRPr="002A59F8">
        <w:rPr>
          <w:i w:val="0"/>
          <w:sz w:val="24"/>
          <w:szCs w:val="24"/>
        </w:rPr>
        <w:t xml:space="preserve">5828/5869 </w:t>
      </w:r>
      <w:r w:rsidR="002F2D3F" w:rsidRPr="002F2D3F">
        <w:rPr>
          <w:i w:val="0"/>
          <w:sz w:val="24"/>
          <w:szCs w:val="24"/>
        </w:rPr>
        <w:t>«Про бюджет міста Києва на 202</w:t>
      </w:r>
      <w:r w:rsidR="002A59F8">
        <w:rPr>
          <w:i w:val="0"/>
          <w:sz w:val="24"/>
          <w:szCs w:val="24"/>
        </w:rPr>
        <w:t>3</w:t>
      </w:r>
      <w:r w:rsidR="002F2D3F" w:rsidRPr="002F2D3F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9D2460">
        <w:rPr>
          <w:b/>
          <w:sz w:val="24"/>
          <w:szCs w:val="24"/>
          <w:shd w:val="clear" w:color="auto" w:fill="FFFFFF"/>
        </w:rPr>
        <w:t>198 087 грн 20 коп.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E98C1E0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9D2460">
        <w:rPr>
          <w:i w:val="0"/>
          <w:sz w:val="24"/>
          <w:szCs w:val="24"/>
        </w:rPr>
        <w:t>.</w:t>
      </w:r>
    </w:p>
    <w:p w14:paraId="7552ADE6" w14:textId="77777777" w:rsidR="009D2460" w:rsidRPr="00037B84" w:rsidRDefault="009D2460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6455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0"/>
      <w:footerReference w:type="default" r:id="rId11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6455B">
          <w:rPr>
            <w:i w:val="0"/>
            <w:sz w:val="12"/>
            <w:szCs w:val="12"/>
            <w:lang w:val="ru-RU"/>
          </w:rPr>
          <w:t>-49180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6455B">
          <w:rPr>
            <w:i w:val="0"/>
            <w:sz w:val="12"/>
            <w:szCs w:val="12"/>
            <w:lang w:val="ru-RU"/>
          </w:rPr>
          <w:t>04.01.2023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36455B">
          <w:rPr>
            <w:i w:val="0"/>
            <w:sz w:val="12"/>
            <w:szCs w:val="12"/>
            <w:lang w:val="ru-RU"/>
          </w:rPr>
          <w:t>541005915</w:t>
        </w:r>
      </w:p>
      <w:p w14:paraId="0BF67CBB" w14:textId="01208B26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2376C" w:rsidRPr="00E2376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4CED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59F8"/>
    <w:rsid w:val="002B1314"/>
    <w:rsid w:val="002B5778"/>
    <w:rsid w:val="002C354C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6455B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4792C"/>
    <w:rsid w:val="00452111"/>
    <w:rsid w:val="0045563D"/>
    <w:rsid w:val="00485A66"/>
    <w:rsid w:val="0049406D"/>
    <w:rsid w:val="00495DE6"/>
    <w:rsid w:val="004A4541"/>
    <w:rsid w:val="004B05D1"/>
    <w:rsid w:val="004C4F16"/>
    <w:rsid w:val="004D4B3C"/>
    <w:rsid w:val="004D51B7"/>
    <w:rsid w:val="00501B43"/>
    <w:rsid w:val="0050321F"/>
    <w:rsid w:val="00512B86"/>
    <w:rsid w:val="005156AF"/>
    <w:rsid w:val="00531BB2"/>
    <w:rsid w:val="00532056"/>
    <w:rsid w:val="00533D8E"/>
    <w:rsid w:val="00540515"/>
    <w:rsid w:val="00543C2B"/>
    <w:rsid w:val="00553E8C"/>
    <w:rsid w:val="00555CEA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56B3E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8F6C1D"/>
    <w:rsid w:val="00905988"/>
    <w:rsid w:val="00907FF6"/>
    <w:rsid w:val="0091277B"/>
    <w:rsid w:val="009131FA"/>
    <w:rsid w:val="00930BD3"/>
    <w:rsid w:val="00934E19"/>
    <w:rsid w:val="009358DE"/>
    <w:rsid w:val="009674CE"/>
    <w:rsid w:val="00982A07"/>
    <w:rsid w:val="00997C44"/>
    <w:rsid w:val="009C1880"/>
    <w:rsid w:val="009D246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5CCD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6620C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23D3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A3193"/>
    <w:rsid w:val="00DD34E7"/>
    <w:rsid w:val="00DE0E7B"/>
    <w:rsid w:val="00E05220"/>
    <w:rsid w:val="00E2376C"/>
    <w:rsid w:val="00E27308"/>
    <w:rsid w:val="00E40910"/>
    <w:rsid w:val="00E5752E"/>
    <w:rsid w:val="00E7338E"/>
    <w:rsid w:val="00E77A9B"/>
    <w:rsid w:val="00E94376"/>
    <w:rsid w:val="00EA1AC5"/>
    <w:rsid w:val="00EB297C"/>
    <w:rsid w:val="00EE1FFD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A4523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596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CC20-60E9-4910-AC8E-426F2A00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6777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Самчук Катерина Сергіївна</cp:lastModifiedBy>
  <cp:revision>126</cp:revision>
  <cp:lastPrinted>2023-01-11T06:54:00Z</cp:lastPrinted>
  <dcterms:created xsi:type="dcterms:W3CDTF">2019-12-05T17:00:00Z</dcterms:created>
  <dcterms:modified xsi:type="dcterms:W3CDTF">2023-01-11T06:57:00Z</dcterms:modified>
</cp:coreProperties>
</file>