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537447850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537447850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665787"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4E992E0E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665787">
        <w:rPr>
          <w:b/>
          <w:bCs/>
          <w:iCs w:val="0"/>
          <w:sz w:val="24"/>
          <w:szCs w:val="24"/>
        </w:rPr>
        <w:t xml:space="preserve">№ </w:t>
      </w:r>
      <w:r w:rsidR="00045F3B" w:rsidRPr="00665787">
        <w:rPr>
          <w:b/>
          <w:bCs/>
          <w:iCs w:val="0"/>
          <w:sz w:val="24"/>
          <w:szCs w:val="24"/>
        </w:rPr>
        <w:t>ПЗ</w:t>
      </w:r>
      <w:r w:rsidR="00B87AD3" w:rsidRPr="00665787">
        <w:rPr>
          <w:b/>
          <w:bCs/>
          <w:iCs w:val="0"/>
          <w:sz w:val="24"/>
          <w:szCs w:val="24"/>
        </w:rPr>
        <w:t>Н</w:t>
      </w:r>
      <w:r w:rsidR="00C55118" w:rsidRPr="00665787">
        <w:rPr>
          <w:b/>
          <w:bCs/>
          <w:sz w:val="24"/>
          <w:szCs w:val="24"/>
          <w:lang w:val="ru-RU"/>
        </w:rPr>
        <w:t>-54965</w:t>
      </w:r>
      <w:r w:rsidR="007B72F8" w:rsidRPr="00665787">
        <w:rPr>
          <w:b/>
          <w:bCs/>
          <w:iCs w:val="0"/>
          <w:sz w:val="24"/>
          <w:szCs w:val="24"/>
        </w:rPr>
        <w:t xml:space="preserve"> від </w:t>
      </w:r>
      <w:r w:rsidR="00C55118" w:rsidRPr="00665787">
        <w:rPr>
          <w:b/>
          <w:bCs/>
          <w:sz w:val="24"/>
          <w:szCs w:val="24"/>
          <w:lang w:val="ru-RU"/>
        </w:rPr>
        <w:t>01</w:t>
      </w:r>
      <w:r w:rsidR="00C55118" w:rsidRPr="00551A00">
        <w:rPr>
          <w:b/>
          <w:bCs/>
          <w:sz w:val="24"/>
          <w:szCs w:val="24"/>
          <w:lang w:val="ru-RU"/>
        </w:rPr>
        <w:t>.06.2023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35C85132" w:rsidR="00343979" w:rsidRPr="00694D51" w:rsidRDefault="00551A00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Pr="00CC549B">
        <w:rPr>
          <w:b/>
          <w:i/>
          <w:sz w:val="24"/>
          <w:szCs w:val="24"/>
        </w:rPr>
        <w:t xml:space="preserve">внесення змін до договору </w:t>
      </w:r>
      <w:r w:rsidR="009674CE" w:rsidRPr="00694D51">
        <w:rPr>
          <w:b/>
          <w:i/>
          <w:sz w:val="24"/>
          <w:szCs w:val="24"/>
        </w:rPr>
        <w:t>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="009674CE"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>31 травня 2018 року № 125</w:t>
      </w:r>
      <w:r>
        <w:rPr>
          <w:b/>
          <w:i/>
          <w:iCs/>
          <w:sz w:val="24"/>
          <w:szCs w:val="24"/>
        </w:rPr>
        <w:t xml:space="preserve">, </w:t>
      </w:r>
      <w:r w:rsidRPr="00CC549B">
        <w:rPr>
          <w:b/>
          <w:i/>
          <w:sz w:val="24"/>
          <w:szCs w:val="24"/>
        </w:rPr>
        <w:t>укладеного між Київською міською радою та товариством з обмеженою відповідальністю</w:t>
      </w:r>
      <w:r w:rsidR="009674CE" w:rsidRPr="00B2685F">
        <w:rPr>
          <w:b/>
          <w:i/>
          <w:iCs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>«КАПІТАЛ ІНВЕСТ ЛТД»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655EF921" w:rsidR="00E94376" w:rsidRPr="000B1E6A" w:rsidRDefault="00C55118" w:rsidP="000330F2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«САЄМ»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0330F2">
              <w:rPr>
                <w:i/>
                <w:sz w:val="24"/>
                <w:szCs w:val="24"/>
              </w:rPr>
              <w:t>(</w:t>
            </w:r>
            <w:r w:rsidR="00FF0A55" w:rsidRPr="000330F2">
              <w:rPr>
                <w:i/>
                <w:sz w:val="24"/>
                <w:szCs w:val="24"/>
              </w:rPr>
              <w:t>ЄДРПОУ</w:t>
            </w:r>
            <w:r w:rsidR="002B5778" w:rsidRPr="000330F2">
              <w:rPr>
                <w:i/>
                <w:sz w:val="24"/>
                <w:szCs w:val="24"/>
              </w:rPr>
              <w:t xml:space="preserve"> </w:t>
            </w:r>
            <w:r w:rsidR="000B1E6A" w:rsidRPr="000330F2">
              <w:rPr>
                <w:i/>
                <w:color w:val="auto"/>
                <w:sz w:val="24"/>
                <w:szCs w:val="24"/>
                <w:lang w:bidi="ar-SA"/>
              </w:rPr>
              <w:t>44522420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0330F2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 «САЄМ»</w:t>
            </w:r>
            <w:r w:rsidR="006616D6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551A0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551A00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551A0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551A0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551A0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2AA43491" w14:textId="386F164A" w:rsidR="00841A12" w:rsidRPr="00841A12" w:rsidRDefault="00841A12" w:rsidP="00841A1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841A12"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  <w:lang w:val="en-US" w:eastAsia="ru-RU" w:bidi="ar-SA"/>
              </w:rPr>
              <w:t> </w:t>
            </w:r>
            <w:r w:rsidRPr="00841A12">
              <w:rPr>
                <w:rFonts w:ascii="Arial" w:hAnsi="Arial" w:cs="Arial"/>
                <w:color w:val="1F1F1F"/>
                <w:sz w:val="21"/>
                <w:szCs w:val="21"/>
                <w:lang w:val="en-US" w:eastAsia="ru-RU" w:bidi="ar-SA"/>
              </w:rPr>
              <w:t> </w:t>
            </w:r>
            <w:r w:rsidRPr="00841A12">
              <w:rPr>
                <w:i/>
                <w:sz w:val="24"/>
                <w:szCs w:val="24"/>
              </w:rPr>
              <w:t>ГРАНДО ФАЙНЕНС ІНК. (GRANDO FINANCE INC.)</w:t>
            </w:r>
          </w:p>
          <w:p w14:paraId="788168B4" w14:textId="77777777" w:rsidR="00841A12" w:rsidRPr="00841A12" w:rsidRDefault="00841A12" w:rsidP="00841A1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841A12">
              <w:rPr>
                <w:i/>
                <w:sz w:val="24"/>
                <w:szCs w:val="24"/>
              </w:rPr>
              <w:t xml:space="preserve">Адреса засновника: Панама, місто Панама, вулиця Вія </w:t>
            </w:r>
            <w:proofErr w:type="spellStart"/>
            <w:r w:rsidRPr="00841A12">
              <w:rPr>
                <w:i/>
                <w:sz w:val="24"/>
                <w:szCs w:val="24"/>
              </w:rPr>
              <w:t>Еспаня</w:t>
            </w:r>
            <w:proofErr w:type="spellEnd"/>
            <w:r w:rsidRPr="00841A12">
              <w:rPr>
                <w:i/>
                <w:sz w:val="24"/>
                <w:szCs w:val="24"/>
              </w:rPr>
              <w:t>, будинок Дельта Банк, офіс </w:t>
            </w:r>
            <w:hyperlink r:id="rId11" w:tooltip="Відкрити всі дані" w:history="1">
              <w:r w:rsidRPr="00841A12">
                <w:rPr>
                  <w:i/>
                  <w:sz w:val="24"/>
                  <w:szCs w:val="24"/>
                </w:rPr>
                <w:t>111F</w:t>
              </w:r>
            </w:hyperlink>
          </w:p>
          <w:p w14:paraId="179AACEA" w14:textId="77777777" w:rsidR="00841A12" w:rsidRPr="00841A12" w:rsidRDefault="00841A12" w:rsidP="00841A1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841A12">
              <w:rPr>
                <w:i/>
                <w:sz w:val="24"/>
                <w:szCs w:val="24"/>
              </w:rPr>
              <w:t>Розмір внеску до статутного фонду: 761 026 879,00 грн</w:t>
            </w:r>
          </w:p>
          <w:p w14:paraId="23E859A9" w14:textId="0DA41E9E" w:rsidR="00841A12" w:rsidRPr="00841A12" w:rsidRDefault="00841A12" w:rsidP="00841A1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841A12">
              <w:rPr>
                <w:i/>
                <w:sz w:val="24"/>
                <w:szCs w:val="24"/>
              </w:rPr>
              <w:t>Частка (%): 100,00</w:t>
            </w:r>
          </w:p>
          <w:p w14:paraId="6643096C" w14:textId="61944E90" w:rsidR="006616D6" w:rsidRPr="00123E08" w:rsidRDefault="006616D6" w:rsidP="006616D6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6616D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4DA998DE" w14:textId="77777777" w:rsidR="006616D6" w:rsidRPr="006616D6" w:rsidRDefault="006616D6" w:rsidP="006616D6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6616D6">
              <w:rPr>
                <w:i/>
                <w:sz w:val="24"/>
                <w:szCs w:val="24"/>
              </w:rPr>
              <w:t>Юберт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16D6">
              <w:rPr>
                <w:i/>
                <w:sz w:val="24"/>
                <w:szCs w:val="24"/>
              </w:rPr>
              <w:t>Евалайн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 Софі </w:t>
            </w:r>
            <w:proofErr w:type="spellStart"/>
            <w:r w:rsidRPr="006616D6">
              <w:rPr>
                <w:i/>
                <w:sz w:val="24"/>
                <w:szCs w:val="24"/>
              </w:rPr>
              <w:t>Сейшели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16D6">
              <w:rPr>
                <w:i/>
                <w:sz w:val="24"/>
                <w:szCs w:val="24"/>
              </w:rPr>
              <w:t>Сейшели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, острів </w:t>
            </w:r>
            <w:proofErr w:type="spellStart"/>
            <w:r w:rsidRPr="006616D6">
              <w:rPr>
                <w:i/>
                <w:sz w:val="24"/>
                <w:szCs w:val="24"/>
              </w:rPr>
              <w:t>Мае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, місто Вікторія, вулиця </w:t>
            </w:r>
            <w:proofErr w:type="spellStart"/>
            <w:r w:rsidRPr="006616D6">
              <w:rPr>
                <w:i/>
                <w:sz w:val="24"/>
                <w:szCs w:val="24"/>
              </w:rPr>
              <w:t>Форе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16D6">
              <w:rPr>
                <w:i/>
                <w:sz w:val="24"/>
                <w:szCs w:val="24"/>
              </w:rPr>
              <w:t>Нуар</w:t>
            </w:r>
            <w:proofErr w:type="spellEnd"/>
            <w:r w:rsidRPr="006616D6">
              <w:rPr>
                <w:i/>
                <w:sz w:val="24"/>
                <w:szCs w:val="24"/>
              </w:rPr>
              <w:t>, будинок 1136;</w:t>
            </w:r>
          </w:p>
          <w:p w14:paraId="1C7A8B69" w14:textId="47AB0470" w:rsidR="00E94376" w:rsidRPr="00037B84" w:rsidRDefault="006616D6" w:rsidP="006616D6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6616D6">
              <w:rPr>
                <w:i/>
                <w:sz w:val="24"/>
                <w:szCs w:val="24"/>
              </w:rPr>
              <w:t xml:space="preserve">ГРАНДО ФАЙНЕНС ІНК. (GRANDO FINANCE INC.), </w:t>
            </w:r>
            <w:proofErr w:type="spellStart"/>
            <w:r w:rsidRPr="006616D6">
              <w:rPr>
                <w:i/>
                <w:sz w:val="24"/>
                <w:szCs w:val="24"/>
              </w:rPr>
              <w:t>Юберт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16D6">
              <w:rPr>
                <w:i/>
                <w:sz w:val="24"/>
                <w:szCs w:val="24"/>
              </w:rPr>
              <w:t>Евалайн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 Софі, </w:t>
            </w:r>
            <w:proofErr w:type="spellStart"/>
            <w:r w:rsidRPr="006616D6">
              <w:rPr>
                <w:i/>
                <w:sz w:val="24"/>
                <w:szCs w:val="24"/>
              </w:rPr>
              <w:t>Сейшели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616D6">
              <w:rPr>
                <w:i/>
                <w:sz w:val="24"/>
                <w:szCs w:val="24"/>
              </w:rPr>
              <w:t>Сейшели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, острів </w:t>
            </w:r>
            <w:proofErr w:type="spellStart"/>
            <w:r w:rsidRPr="006616D6">
              <w:rPr>
                <w:i/>
                <w:sz w:val="24"/>
                <w:szCs w:val="24"/>
              </w:rPr>
              <w:t>Мае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, місто Вікторія, вулиця </w:t>
            </w:r>
            <w:proofErr w:type="spellStart"/>
            <w:r w:rsidRPr="006616D6">
              <w:rPr>
                <w:i/>
                <w:sz w:val="24"/>
                <w:szCs w:val="24"/>
              </w:rPr>
              <w:t>Форе</w:t>
            </w:r>
            <w:proofErr w:type="spellEnd"/>
            <w:r w:rsidRPr="006616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16D6">
              <w:rPr>
                <w:i/>
                <w:sz w:val="24"/>
                <w:szCs w:val="24"/>
              </w:rPr>
              <w:t>Нуар</w:t>
            </w:r>
            <w:proofErr w:type="spellEnd"/>
            <w:r w:rsidRPr="006616D6">
              <w:rPr>
                <w:i/>
                <w:sz w:val="24"/>
                <w:szCs w:val="24"/>
              </w:rPr>
              <w:t>, будинок 1136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6616D6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03.05.2023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537447850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8000000000:72:078:0015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Саксаганського, 115-а у Шевченківському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551A0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0,0847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39E21DB6" w:rsidR="008A338E" w:rsidRPr="00123E08" w:rsidRDefault="0096694A" w:rsidP="0096694A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оренда до 31.05.2033 (</w:t>
            </w:r>
            <w:r w:rsidRPr="005C04DE">
              <w:rPr>
                <w:b/>
                <w:i/>
                <w:sz w:val="24"/>
                <w:szCs w:val="24"/>
              </w:rPr>
              <w:t>заміна сторони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26680AF3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96694A" w:rsidRPr="005C04DE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F94444E" w:rsidR="006764C8" w:rsidRPr="0096694A" w:rsidRDefault="0096694A" w:rsidP="0096694A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96694A">
              <w:rPr>
                <w:b/>
                <w:i/>
                <w:sz w:val="24"/>
                <w:szCs w:val="24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</w:t>
            </w:r>
            <w:r w:rsidR="00C55118" w:rsidRPr="0096694A">
              <w:rPr>
                <w:b/>
                <w:i/>
                <w:sz w:val="24"/>
                <w:szCs w:val="24"/>
              </w:rPr>
              <w:t>для експлуатації та обслуговування нежилого (офісного) будинку</w:t>
            </w:r>
            <w:r w:rsidRPr="0096694A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96694A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DCAEE6E" w14:textId="31763DF2" w:rsidR="006D7E33" w:rsidRPr="00056A2A" w:rsidRDefault="0033417F" w:rsidP="0096694A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2214D8">
              <w:rPr>
                <w:b/>
                <w:i/>
                <w:sz w:val="24"/>
                <w:szCs w:val="24"/>
              </w:rPr>
              <w:t xml:space="preserve">20 131 685 грн </w:t>
            </w:r>
            <w:r w:rsidR="002214D8" w:rsidRPr="002214D8">
              <w:rPr>
                <w:b/>
                <w:i/>
                <w:sz w:val="24"/>
                <w:szCs w:val="24"/>
              </w:rPr>
              <w:t>62</w:t>
            </w:r>
            <w:r w:rsidR="002214D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2214D8">
              <w:rPr>
                <w:b/>
                <w:i/>
                <w:sz w:val="24"/>
                <w:szCs w:val="24"/>
              </w:rPr>
              <w:t>коп</w:t>
            </w:r>
            <w:proofErr w:type="spellEnd"/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6F4E3531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65B7DF5" w14:textId="0342BB35" w:rsidR="002214D8" w:rsidRDefault="002214D8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2148BB7" w14:textId="0DAC28DB" w:rsidR="002214D8" w:rsidRDefault="002214D8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0A81F52" w14:textId="12CBF654" w:rsidR="002214D8" w:rsidRDefault="002214D8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5B5B7F4" w14:textId="175ED167" w:rsidR="002214D8" w:rsidRDefault="002214D8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B941404" w14:textId="77777777" w:rsidR="002214D8" w:rsidRDefault="002214D8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F81BFB">
        <w:trPr>
          <w:cantSplit/>
          <w:trHeight w:val="1734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BB6FADA" w14:textId="06A136AA" w:rsidR="00603291" w:rsidRPr="002214D8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2214D8">
              <w:rPr>
                <w:b w:val="0"/>
                <w:i/>
                <w:sz w:val="24"/>
                <w:szCs w:val="24"/>
              </w:rPr>
              <w:t>Забудована</w:t>
            </w:r>
            <w:r w:rsidR="00184E7D" w:rsidRPr="002214D8">
              <w:rPr>
                <w:b w:val="0"/>
                <w:i/>
                <w:sz w:val="24"/>
                <w:szCs w:val="24"/>
              </w:rPr>
              <w:t>.</w:t>
            </w:r>
          </w:p>
          <w:p w14:paraId="506E57A9" w14:textId="61C5FC2E" w:rsidR="00823CCF" w:rsidRPr="00907FF6" w:rsidRDefault="002214D8" w:rsidP="00A224B3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C9622E">
              <w:rPr>
                <w:b w:val="0"/>
                <w:i/>
                <w:sz w:val="24"/>
                <w:szCs w:val="24"/>
              </w:rPr>
              <w:t xml:space="preserve">Відповідно до відомостей Державного реєстру речових прав на нерухоме майно </w:t>
            </w:r>
            <w:r w:rsidR="000F7898" w:rsidRPr="000F7898">
              <w:rPr>
                <w:b w:val="0"/>
                <w:i/>
                <w:sz w:val="24"/>
                <w:szCs w:val="24"/>
              </w:rPr>
              <w:t>ТОВ «САЄМ»</w:t>
            </w:r>
            <w:r w:rsidRPr="000F7898">
              <w:rPr>
                <w:b w:val="0"/>
                <w:i/>
                <w:sz w:val="24"/>
                <w:szCs w:val="24"/>
              </w:rPr>
              <w:t xml:space="preserve"> належить нежи</w:t>
            </w:r>
            <w:r w:rsidR="000F7898" w:rsidRPr="000F7898">
              <w:rPr>
                <w:b w:val="0"/>
                <w:i/>
                <w:sz w:val="24"/>
                <w:szCs w:val="24"/>
              </w:rPr>
              <w:t xml:space="preserve">тлове </w:t>
            </w:r>
            <w:r w:rsidRPr="000F7898">
              <w:rPr>
                <w:b w:val="0"/>
                <w:i/>
                <w:sz w:val="24"/>
                <w:szCs w:val="24"/>
              </w:rPr>
              <w:t xml:space="preserve"> </w:t>
            </w:r>
            <w:r w:rsidR="000F7898" w:rsidRPr="000F7898">
              <w:rPr>
                <w:b w:val="0"/>
                <w:i/>
                <w:sz w:val="24"/>
                <w:szCs w:val="24"/>
              </w:rPr>
              <w:t xml:space="preserve">приміщення, нежилий </w:t>
            </w:r>
            <w:r w:rsidRPr="000F7898">
              <w:rPr>
                <w:b w:val="0"/>
                <w:i/>
                <w:sz w:val="24"/>
                <w:szCs w:val="24"/>
              </w:rPr>
              <w:t xml:space="preserve">будинок загальною площею </w:t>
            </w:r>
            <w:r w:rsidR="000F7898" w:rsidRPr="000F7898">
              <w:rPr>
                <w:b w:val="0"/>
                <w:i/>
                <w:sz w:val="24"/>
                <w:szCs w:val="24"/>
              </w:rPr>
              <w:t>259</w:t>
            </w:r>
            <w:r w:rsidR="00A224B3">
              <w:rPr>
                <w:b w:val="0"/>
                <w:i/>
                <w:sz w:val="24"/>
                <w:szCs w:val="24"/>
              </w:rPr>
              <w:t>2,0</w:t>
            </w:r>
            <w:r w:rsidRPr="000F7898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0F7898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0F7898">
              <w:rPr>
                <w:b w:val="0"/>
                <w:i/>
                <w:sz w:val="24"/>
                <w:szCs w:val="24"/>
              </w:rPr>
              <w:t xml:space="preserve">. м (реєстраційний номер об’єкта </w:t>
            </w:r>
            <w:r w:rsidR="000F7898" w:rsidRPr="000F7898">
              <w:rPr>
                <w:b w:val="0"/>
                <w:i/>
                <w:sz w:val="24"/>
                <w:szCs w:val="24"/>
              </w:rPr>
              <w:t>6285898</w:t>
            </w:r>
            <w:r w:rsidRPr="000F7898">
              <w:rPr>
                <w:b w:val="0"/>
                <w:i/>
                <w:sz w:val="24"/>
                <w:szCs w:val="24"/>
              </w:rPr>
              <w:t xml:space="preserve">0000, номер </w:t>
            </w:r>
            <w:r w:rsidR="000F7898" w:rsidRPr="000F7898">
              <w:rPr>
                <w:b w:val="0"/>
                <w:i/>
                <w:sz w:val="24"/>
                <w:szCs w:val="24"/>
              </w:rPr>
              <w:t>запису про</w:t>
            </w:r>
            <w:r w:rsidRPr="000F7898">
              <w:rPr>
                <w:b w:val="0"/>
                <w:i/>
                <w:sz w:val="24"/>
                <w:szCs w:val="24"/>
              </w:rPr>
              <w:t xml:space="preserve"> право </w:t>
            </w:r>
            <w:r w:rsidR="000F7898" w:rsidRPr="000F7898">
              <w:rPr>
                <w:b w:val="0"/>
                <w:i/>
                <w:sz w:val="24"/>
                <w:szCs w:val="24"/>
              </w:rPr>
              <w:t>власності</w:t>
            </w:r>
            <w:r w:rsidRPr="000F7898">
              <w:rPr>
                <w:b w:val="0"/>
                <w:i/>
                <w:sz w:val="24"/>
                <w:szCs w:val="24"/>
              </w:rPr>
              <w:t xml:space="preserve"> від </w:t>
            </w:r>
            <w:r w:rsidR="000F7898" w:rsidRPr="000F7898">
              <w:rPr>
                <w:b w:val="0"/>
                <w:i/>
                <w:sz w:val="24"/>
                <w:szCs w:val="24"/>
              </w:rPr>
              <w:t>08.06.2022</w:t>
            </w:r>
            <w:r w:rsidRPr="000F7898">
              <w:rPr>
                <w:b w:val="0"/>
                <w:i/>
                <w:sz w:val="24"/>
                <w:szCs w:val="24"/>
              </w:rPr>
              <w:t xml:space="preserve">  № </w:t>
            </w:r>
            <w:r w:rsidR="000F7898" w:rsidRPr="000F7898">
              <w:rPr>
                <w:b w:val="0"/>
                <w:i/>
                <w:sz w:val="24"/>
                <w:szCs w:val="24"/>
              </w:rPr>
              <w:t>47050117</w:t>
            </w:r>
            <w:r w:rsidRPr="000F7898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F81BFB">
        <w:trPr>
          <w:cantSplit/>
          <w:trHeight w:val="426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66D5FB6D" w:rsidR="00823CCF" w:rsidRPr="00364823" w:rsidRDefault="0018193A" w:rsidP="0036482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64823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BEC35F2" w:rsidR="00823CCF" w:rsidRPr="00907FF6" w:rsidRDefault="002445CE" w:rsidP="00B455FE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2445CE">
              <w:rPr>
                <w:b w:val="0"/>
                <w:i/>
                <w:sz w:val="24"/>
                <w:szCs w:val="24"/>
              </w:rPr>
              <w:t>Території житлової середньо- та малоповерхової забудови (існуючі)</w:t>
            </w:r>
            <w:r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445C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3D911E65" w:rsidR="006A19DF" w:rsidRPr="000208D1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208D1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0208D1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0208D1">
              <w:rPr>
                <w:b w:val="0"/>
                <w:i/>
                <w:sz w:val="24"/>
                <w:szCs w:val="24"/>
              </w:rPr>
              <w:t>перебуває у комунальній власності територіальної громади міста Києва.</w:t>
            </w:r>
          </w:p>
          <w:p w14:paraId="0EC5BAC8" w14:textId="06464019" w:rsidR="00823CCF" w:rsidRPr="00907FF6" w:rsidRDefault="006A19DF" w:rsidP="003F4C8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208D1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0208D1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0208D1">
              <w:rPr>
                <w:b w:val="0"/>
                <w:i/>
                <w:sz w:val="24"/>
                <w:szCs w:val="24"/>
              </w:rPr>
              <w:t xml:space="preserve">: категорія земель - землі житлової та громадської забудови, </w:t>
            </w:r>
            <w:r w:rsidR="00564A02" w:rsidRPr="000208D1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0208D1">
              <w:rPr>
                <w:b w:val="0"/>
                <w:i/>
                <w:sz w:val="24"/>
                <w:szCs w:val="24"/>
              </w:rPr>
              <w:t>- 03.10.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3E6D55ED" w:rsidR="00823CCF" w:rsidRPr="00907FF6" w:rsidRDefault="007334D9" w:rsidP="00B312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9622E">
              <w:rPr>
                <w:rFonts w:ascii="Times New Roman" w:eastAsia="Times New Roman" w:hAnsi="Times New Roman" w:cs="Times New Roman"/>
                <w:bCs/>
                <w:i/>
              </w:rPr>
              <w:t>Не потрапляє до зеленої зони, визначеної рішенням Київської міської ради від 08.07.2021 № 1583/1624 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0A0184" w:rsidRPr="00037B84" w14:paraId="615327D5" w14:textId="77777777" w:rsidTr="00430CA4">
        <w:trPr>
          <w:cantSplit/>
          <w:trHeight w:val="1413"/>
        </w:trPr>
        <w:tc>
          <w:tcPr>
            <w:tcW w:w="2972" w:type="dxa"/>
          </w:tcPr>
          <w:p w14:paraId="2CD97BF5" w14:textId="5002FDDF" w:rsidR="000A0184" w:rsidRPr="002F2D3F" w:rsidRDefault="000A0184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627A86D6" w14:textId="618A4BD8" w:rsidR="000A0184" w:rsidRPr="000A0184" w:rsidRDefault="000A0184" w:rsidP="000A018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A0184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відповідно до рішення Київської міської ради від 18.05.2017 №329/255</w:t>
            </w:r>
            <w:r w:rsidR="0062737B">
              <w:rPr>
                <w:rFonts w:ascii="Times New Roman" w:eastAsia="Times New Roman" w:hAnsi="Times New Roman" w:cs="Times New Roman"/>
                <w:bCs/>
                <w:i/>
              </w:rPr>
              <w:t>1</w:t>
            </w:r>
            <w:bookmarkStart w:id="0" w:name="_GoBack"/>
            <w:bookmarkEnd w:id="0"/>
            <w:r w:rsidRPr="000A0184">
              <w:rPr>
                <w:rFonts w:ascii="Times New Roman" w:eastAsia="Times New Roman" w:hAnsi="Times New Roman" w:cs="Times New Roman"/>
                <w:bCs/>
                <w:i/>
              </w:rPr>
              <w:t xml:space="preserve"> надавалась в оренду товариств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у</w:t>
            </w:r>
            <w:r w:rsidRPr="000A0184">
              <w:rPr>
                <w:rFonts w:ascii="Times New Roman" w:eastAsia="Times New Roman" w:hAnsi="Times New Roman" w:cs="Times New Roman"/>
                <w:bCs/>
                <w:i/>
              </w:rPr>
              <w:t xml:space="preserve"> з обмеженою відповідальністю «КАПІТАЛ ІНВЕСТ ЛТД» для експлуатації та обслуговування нежилого (офісного) будинку (договір оренди від 31.05.2018 № 125).</w:t>
            </w:r>
          </w:p>
          <w:p w14:paraId="1193AF17" w14:textId="3A579F10" w:rsidR="000A0184" w:rsidRDefault="000A0184" w:rsidP="000A018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0A018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Термін оренди за договором до</w:t>
            </w:r>
            <w:r w:rsidRPr="000A0184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31.05.2033</w:t>
            </w:r>
            <w:r w:rsidRPr="000A018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4E7E0041" w14:textId="77777777" w:rsidR="00A224B3" w:rsidRPr="000A0184" w:rsidRDefault="00A224B3" w:rsidP="000A018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F67953B" w14:textId="77777777" w:rsidR="0032497C" w:rsidRPr="00BF4D06" w:rsidRDefault="0032497C" w:rsidP="0032497C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 xml:space="preserve">Згідно з листом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16.05</w:t>
            </w: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 xml:space="preserve">.2023 №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14806</w:t>
            </w: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 xml:space="preserve">/5/26-15-13-01-05, станом на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01.05.2023</w:t>
            </w: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Pr="000A0184">
              <w:rPr>
                <w:rFonts w:ascii="Times New Roman" w:eastAsia="Times New Roman" w:hAnsi="Times New Roman" w:cs="Times New Roman"/>
                <w:bCs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о</w:t>
            </w:r>
            <w:r w:rsidRPr="000A0184">
              <w:rPr>
                <w:rFonts w:ascii="Times New Roman" w:eastAsia="Times New Roman" w:hAnsi="Times New Roman" w:cs="Times New Roman"/>
                <w:bCs/>
                <w:i/>
              </w:rPr>
              <w:t xml:space="preserve"> з обмеженою відповідальністю «КАПІТАЛ ІНВЕСТ ЛТД»</w:t>
            </w:r>
            <w:r w:rsidRPr="00665EB5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 xml:space="preserve">до переліку суб’єктів, які мають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борг по орендній платі за землю, </w:t>
            </w: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>не включен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о</w:t>
            </w: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</w:p>
          <w:p w14:paraId="4923DCB2" w14:textId="77777777" w:rsidR="000A0184" w:rsidRDefault="000A0184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399079BA" w14:textId="77777777" w:rsidR="0032497C" w:rsidRDefault="0032497C" w:rsidP="0032497C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BF4D06">
              <w:rPr>
                <w:rFonts w:ascii="Times New Roman" w:eastAsia="Times New Roman" w:hAnsi="Times New Roman" w:cs="Times New Roman"/>
                <w:bCs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  <w:p w14:paraId="2E7533DB" w14:textId="18FD5147" w:rsidR="0032497C" w:rsidRPr="00C9622E" w:rsidRDefault="0032497C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E6403F8" w14:textId="77777777" w:rsidR="008F3378" w:rsidRDefault="008F3378" w:rsidP="008F3378">
      <w:pPr>
        <w:spacing w:line="233" w:lineRule="auto"/>
        <w:ind w:firstLine="440"/>
        <w:jc w:val="both"/>
        <w:rPr>
          <w:rFonts w:ascii="Times New Roman" w:eastAsia="Times New Roman" w:hAnsi="Times New Roman" w:cs="Times New Roman"/>
          <w:iCs/>
        </w:rPr>
      </w:pPr>
      <w:r w:rsidRPr="00B90D11">
        <w:rPr>
          <w:rFonts w:ascii="Times New Roman" w:eastAsia="Times New Roman" w:hAnsi="Times New Roman" w:cs="Times New Roman"/>
          <w:iCs/>
        </w:rPr>
        <w:t>Загальні засади та порядок набуття прав земельні ділянки визначено Земельним кодексом України, Законом України «Про оренду землі» і Порядком набуття прав на землю із                         земель комунальної власності у місті Києві, затвердженим рішенням Київської міської ради                                        від 20.04.2017 № 241/2463.</w:t>
      </w:r>
    </w:p>
    <w:p w14:paraId="5636980B" w14:textId="04926AD8" w:rsidR="00061CD4" w:rsidRDefault="00061CD4" w:rsidP="008F3378">
      <w:pPr>
        <w:pStyle w:val="1"/>
        <w:shd w:val="clear" w:color="auto" w:fill="auto"/>
        <w:tabs>
          <w:tab w:val="left" w:pos="567"/>
        </w:tabs>
        <w:ind w:left="142" w:firstLine="425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6547F9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4C7C81F" w14:textId="5104FE90" w:rsidR="008F3378" w:rsidRPr="00CB1734" w:rsidRDefault="008F3378" w:rsidP="008F3378">
      <w:pPr>
        <w:ind w:firstLine="567"/>
        <w:rPr>
          <w:rFonts w:ascii="Times New Roman" w:eastAsia="Times New Roman" w:hAnsi="Times New Roman" w:cs="Times New Roman"/>
          <w:iCs/>
          <w:color w:val="auto"/>
        </w:rPr>
      </w:pPr>
      <w:r w:rsidRPr="00CB1734">
        <w:rPr>
          <w:rFonts w:ascii="Times New Roman" w:eastAsia="Times New Roman" w:hAnsi="Times New Roman" w:cs="Times New Roman"/>
          <w:iCs/>
          <w:color w:val="auto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051A6851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6120A472" w14:textId="6BCE405F" w:rsidR="00F81BFB" w:rsidRDefault="00F81BFB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62887585" w14:textId="77777777" w:rsidR="00F81BFB" w:rsidRPr="00037B84" w:rsidRDefault="00F81BFB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50600B7D" w14:textId="35198844" w:rsidR="00250585" w:rsidRPr="00A32247" w:rsidRDefault="00250585" w:rsidP="00250585">
      <w:pPr>
        <w:pStyle w:val="1"/>
        <w:shd w:val="clear" w:color="auto" w:fill="auto"/>
        <w:spacing w:line="230" w:lineRule="auto"/>
        <w:ind w:firstLine="440"/>
        <w:jc w:val="both"/>
        <w:rPr>
          <w:b/>
          <w:color w:val="auto"/>
          <w:sz w:val="24"/>
          <w:szCs w:val="24"/>
          <w:shd w:val="clear" w:color="auto" w:fill="FFFFFF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 xml:space="preserve">Київської міської ради                             </w:t>
      </w:r>
      <w:r w:rsidRPr="00714CB9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 xml:space="preserve">від </w:t>
      </w:r>
      <w:r w:rsidRPr="00BF4D06">
        <w:rPr>
          <w:i w:val="0"/>
          <w:sz w:val="24"/>
          <w:szCs w:val="24"/>
        </w:rPr>
        <w:t xml:space="preserve">08.12.2022 № 5828/5869 «Про бюджет міста Києва на 2023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 w:rsidRPr="00A32247">
        <w:rPr>
          <w:i w:val="0"/>
          <w:color w:val="auto"/>
          <w:sz w:val="24"/>
          <w:szCs w:val="24"/>
        </w:rPr>
        <w:t xml:space="preserve">: </w:t>
      </w:r>
      <w:r w:rsidRPr="00A32247">
        <w:rPr>
          <w:b/>
          <w:color w:val="auto"/>
          <w:sz w:val="24"/>
          <w:szCs w:val="24"/>
          <w:shd w:val="clear" w:color="auto" w:fill="FFFFFF"/>
        </w:rPr>
        <w:t xml:space="preserve"> </w:t>
      </w:r>
      <w:r w:rsidR="001720F5" w:rsidRPr="00A32247">
        <w:rPr>
          <w:b/>
          <w:color w:val="auto"/>
          <w:sz w:val="24"/>
          <w:szCs w:val="24"/>
          <w:shd w:val="clear" w:color="auto" w:fill="FFFFFF"/>
        </w:rPr>
        <w:t xml:space="preserve">2 013 168 грн 56 </w:t>
      </w:r>
      <w:proofErr w:type="spellStart"/>
      <w:r w:rsidRPr="00A32247">
        <w:rPr>
          <w:b/>
          <w:color w:val="auto"/>
          <w:sz w:val="24"/>
          <w:szCs w:val="24"/>
          <w:shd w:val="clear" w:color="auto" w:fill="FFFFFF"/>
        </w:rPr>
        <w:t>коп</w:t>
      </w:r>
      <w:proofErr w:type="spellEnd"/>
      <w:r w:rsidRPr="00A32247">
        <w:rPr>
          <w:b/>
          <w:color w:val="auto"/>
          <w:sz w:val="24"/>
          <w:szCs w:val="24"/>
          <w:shd w:val="clear" w:color="auto" w:fill="FFFFFF"/>
        </w:rPr>
        <w:t xml:space="preserve"> на рік (1</w:t>
      </w:r>
      <w:r w:rsidR="001720F5" w:rsidRPr="00A32247">
        <w:rPr>
          <w:b/>
          <w:color w:val="auto"/>
          <w:sz w:val="24"/>
          <w:szCs w:val="24"/>
          <w:shd w:val="clear" w:color="auto" w:fill="FFFFFF"/>
        </w:rPr>
        <w:t>0</w:t>
      </w:r>
      <w:r w:rsidRPr="00A32247">
        <w:rPr>
          <w:b/>
          <w:color w:val="auto"/>
          <w:sz w:val="24"/>
          <w:szCs w:val="24"/>
          <w:shd w:val="clear" w:color="auto" w:fill="FFFFFF"/>
        </w:rPr>
        <w:t>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29692C4A" w:rsidR="006A19DF" w:rsidRPr="00037B84" w:rsidRDefault="006A19DF" w:rsidP="0025058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666B6A">
        <w:rPr>
          <w:i w:val="0"/>
          <w:sz w:val="24"/>
          <w:szCs w:val="24"/>
        </w:rPr>
        <w:t>ділянкою.</w:t>
      </w:r>
    </w:p>
    <w:p w14:paraId="068F136F" w14:textId="749CBA15" w:rsidR="006A19DF" w:rsidRPr="001C3099" w:rsidRDefault="006A19DF" w:rsidP="00250585">
      <w:pPr>
        <w:pStyle w:val="a7"/>
        <w:shd w:val="clear" w:color="auto" w:fill="auto"/>
        <w:spacing w:line="233" w:lineRule="auto"/>
        <w:ind w:firstLine="426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551A00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2"/>
      <w:footerReference w:type="default" r:id="rId13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CAF8D" w14:textId="77777777" w:rsidR="0076092B" w:rsidRDefault="0076092B">
      <w:r>
        <w:separator/>
      </w:r>
    </w:p>
  </w:endnote>
  <w:endnote w:type="continuationSeparator" w:id="0">
    <w:p w14:paraId="7D851D94" w14:textId="77777777" w:rsidR="0076092B" w:rsidRDefault="0076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69856" w14:textId="77777777" w:rsidR="0076092B" w:rsidRDefault="0076092B"/>
  </w:footnote>
  <w:footnote w:type="continuationSeparator" w:id="0">
    <w:p w14:paraId="6FA5A250" w14:textId="77777777" w:rsidR="0076092B" w:rsidRDefault="0076092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551A00">
          <w:rPr>
            <w:i w:val="0"/>
            <w:sz w:val="12"/>
            <w:szCs w:val="12"/>
            <w:lang w:val="ru-RU"/>
          </w:rPr>
          <w:t>-54965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551A00">
          <w:rPr>
            <w:i w:val="0"/>
            <w:sz w:val="12"/>
            <w:szCs w:val="12"/>
            <w:lang w:val="ru-RU"/>
          </w:rPr>
          <w:t>01.06.2023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551A00">
          <w:rPr>
            <w:i w:val="0"/>
            <w:sz w:val="12"/>
            <w:szCs w:val="12"/>
            <w:lang w:val="ru-RU"/>
          </w:rPr>
          <w:t>537447850</w:t>
        </w:r>
      </w:p>
      <w:p w14:paraId="0BF67CBB" w14:textId="2B46EEC4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2737B" w:rsidRPr="0062737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208D1"/>
    <w:rsid w:val="000330F2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0184"/>
    <w:rsid w:val="000A3CAE"/>
    <w:rsid w:val="000A68A3"/>
    <w:rsid w:val="000B0281"/>
    <w:rsid w:val="000B1E6A"/>
    <w:rsid w:val="000B45AA"/>
    <w:rsid w:val="000C7B1F"/>
    <w:rsid w:val="000E3D00"/>
    <w:rsid w:val="000F7898"/>
    <w:rsid w:val="00101DAD"/>
    <w:rsid w:val="001121A7"/>
    <w:rsid w:val="00117719"/>
    <w:rsid w:val="001239A5"/>
    <w:rsid w:val="00123E08"/>
    <w:rsid w:val="00137F28"/>
    <w:rsid w:val="00150E38"/>
    <w:rsid w:val="001520B5"/>
    <w:rsid w:val="00170CE7"/>
    <w:rsid w:val="001720F5"/>
    <w:rsid w:val="00172122"/>
    <w:rsid w:val="0018193A"/>
    <w:rsid w:val="00184E7D"/>
    <w:rsid w:val="00187D5B"/>
    <w:rsid w:val="00191CFF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14D8"/>
    <w:rsid w:val="00225909"/>
    <w:rsid w:val="00227C8A"/>
    <w:rsid w:val="00235AF8"/>
    <w:rsid w:val="002445CE"/>
    <w:rsid w:val="00250585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2497C"/>
    <w:rsid w:val="00333098"/>
    <w:rsid w:val="0033417F"/>
    <w:rsid w:val="00343979"/>
    <w:rsid w:val="003525A6"/>
    <w:rsid w:val="0035749D"/>
    <w:rsid w:val="00364823"/>
    <w:rsid w:val="003842F5"/>
    <w:rsid w:val="00385014"/>
    <w:rsid w:val="003B5E9A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1A00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17D3B"/>
    <w:rsid w:val="006200AE"/>
    <w:rsid w:val="0062737B"/>
    <w:rsid w:val="00632091"/>
    <w:rsid w:val="00640E94"/>
    <w:rsid w:val="00641A5F"/>
    <w:rsid w:val="006547F9"/>
    <w:rsid w:val="006616D6"/>
    <w:rsid w:val="006638C7"/>
    <w:rsid w:val="00664BE9"/>
    <w:rsid w:val="00664F25"/>
    <w:rsid w:val="00665787"/>
    <w:rsid w:val="00666B6A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334D9"/>
    <w:rsid w:val="00733714"/>
    <w:rsid w:val="00751508"/>
    <w:rsid w:val="0076092B"/>
    <w:rsid w:val="00765401"/>
    <w:rsid w:val="007709F8"/>
    <w:rsid w:val="00772C24"/>
    <w:rsid w:val="00776E89"/>
    <w:rsid w:val="007812BA"/>
    <w:rsid w:val="00782295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41A12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8F3378"/>
    <w:rsid w:val="00905988"/>
    <w:rsid w:val="00907FF6"/>
    <w:rsid w:val="0091277B"/>
    <w:rsid w:val="009131FA"/>
    <w:rsid w:val="00934E19"/>
    <w:rsid w:val="009358DE"/>
    <w:rsid w:val="0096694A"/>
    <w:rsid w:val="009674CE"/>
    <w:rsid w:val="00982A07"/>
    <w:rsid w:val="009C1880"/>
    <w:rsid w:val="009D6B57"/>
    <w:rsid w:val="009E6239"/>
    <w:rsid w:val="009F0D03"/>
    <w:rsid w:val="009F4C72"/>
    <w:rsid w:val="00A12E00"/>
    <w:rsid w:val="00A224B3"/>
    <w:rsid w:val="00A26962"/>
    <w:rsid w:val="00A32247"/>
    <w:rsid w:val="00A33A51"/>
    <w:rsid w:val="00A33D8B"/>
    <w:rsid w:val="00A426A3"/>
    <w:rsid w:val="00A71A8F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541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4695B"/>
    <w:rsid w:val="00F617F5"/>
    <w:rsid w:val="00F620DD"/>
    <w:rsid w:val="00F62C48"/>
    <w:rsid w:val="00F6372D"/>
    <w:rsid w:val="00F81BFB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styleId="af2">
    <w:name w:val="Hyperlink"/>
    <w:basedOn w:val="a0"/>
    <w:uiPriority w:val="99"/>
    <w:semiHidden/>
    <w:unhideWhenUsed/>
    <w:rsid w:val="00841A12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841A1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841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uliya.shaposhnik\Downloads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93D56-8565-4961-8936-E7C1087A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5995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Шапошнік Юлія Олексіївна</cp:lastModifiedBy>
  <cp:revision>32</cp:revision>
  <cp:lastPrinted>2023-06-01T11:40:00Z</cp:lastPrinted>
  <dcterms:created xsi:type="dcterms:W3CDTF">2023-06-01T08:55:00Z</dcterms:created>
  <dcterms:modified xsi:type="dcterms:W3CDTF">2023-06-06T12:05:00Z</dcterms:modified>
</cp:coreProperties>
</file>