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CD3A03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528444631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528444631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CD3A03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CD3A03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D3A03">
        <w:rPr>
          <w:b/>
          <w:bCs/>
          <w:sz w:val="24"/>
          <w:szCs w:val="24"/>
          <w:lang w:val="ru-RU"/>
        </w:rPr>
        <w:t xml:space="preserve">№ </w:t>
      </w:r>
      <w:r w:rsidR="004D1119" w:rsidRPr="00CD3A03">
        <w:rPr>
          <w:b/>
          <w:bCs/>
          <w:sz w:val="24"/>
          <w:szCs w:val="24"/>
          <w:lang w:val="ru-RU"/>
        </w:rPr>
        <w:t xml:space="preserve">ПЗН-60163 </w:t>
      </w:r>
      <w:proofErr w:type="spellStart"/>
      <w:r w:rsidR="004D1119" w:rsidRPr="00CD3A03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CD3A03">
        <w:rPr>
          <w:b/>
          <w:bCs/>
          <w:sz w:val="24"/>
          <w:szCs w:val="24"/>
          <w:lang w:val="ru-RU"/>
        </w:rPr>
        <w:t xml:space="preserve"> 21.11.2023</w:t>
      </w:r>
    </w:p>
    <w:p w14:paraId="781D03CD" w14:textId="77777777" w:rsidR="004D1119" w:rsidRPr="00CD3A03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CD3A03">
        <w:rPr>
          <w:sz w:val="24"/>
          <w:szCs w:val="24"/>
          <w:lang w:val="ru-RU"/>
        </w:rPr>
        <w:t xml:space="preserve">до </w:t>
      </w:r>
      <w:proofErr w:type="spellStart"/>
      <w:r w:rsidRPr="00CD3A03">
        <w:rPr>
          <w:sz w:val="24"/>
          <w:szCs w:val="24"/>
          <w:lang w:val="ru-RU"/>
        </w:rPr>
        <w:t>проєкту</w:t>
      </w:r>
      <w:proofErr w:type="spellEnd"/>
      <w:r w:rsidRPr="00CD3A03">
        <w:rPr>
          <w:sz w:val="24"/>
          <w:szCs w:val="24"/>
          <w:lang w:val="ru-RU"/>
        </w:rPr>
        <w:t xml:space="preserve"> </w:t>
      </w:r>
      <w:proofErr w:type="spellStart"/>
      <w:r w:rsidRPr="00CD3A03">
        <w:rPr>
          <w:sz w:val="24"/>
          <w:szCs w:val="24"/>
          <w:lang w:val="ru-RU"/>
        </w:rPr>
        <w:t>рішення</w:t>
      </w:r>
      <w:proofErr w:type="spellEnd"/>
      <w:r w:rsidRPr="00CD3A03">
        <w:rPr>
          <w:sz w:val="24"/>
          <w:szCs w:val="24"/>
          <w:lang w:val="ru-RU"/>
        </w:rPr>
        <w:t xml:space="preserve"> </w:t>
      </w:r>
      <w:proofErr w:type="spellStart"/>
      <w:r w:rsidRPr="00CD3A03">
        <w:rPr>
          <w:sz w:val="24"/>
          <w:szCs w:val="24"/>
          <w:lang w:val="ru-RU"/>
        </w:rPr>
        <w:t>Київської</w:t>
      </w:r>
      <w:proofErr w:type="spellEnd"/>
      <w:r w:rsidRPr="00CD3A03">
        <w:rPr>
          <w:sz w:val="24"/>
          <w:szCs w:val="24"/>
          <w:lang w:val="ru-RU"/>
        </w:rPr>
        <w:t xml:space="preserve"> </w:t>
      </w:r>
      <w:proofErr w:type="spellStart"/>
      <w:r w:rsidRPr="00CD3A03">
        <w:rPr>
          <w:sz w:val="24"/>
          <w:szCs w:val="24"/>
          <w:lang w:val="ru-RU"/>
        </w:rPr>
        <w:t>міської</w:t>
      </w:r>
      <w:proofErr w:type="spellEnd"/>
      <w:r w:rsidRPr="00CD3A03">
        <w:rPr>
          <w:sz w:val="24"/>
          <w:szCs w:val="24"/>
          <w:lang w:val="ru-RU"/>
        </w:rPr>
        <w:t xml:space="preserve"> ради:</w:t>
      </w:r>
    </w:p>
    <w:p w14:paraId="69E0EA30" w14:textId="246E2163" w:rsidR="004D1119" w:rsidRPr="004D1119" w:rsidRDefault="004D1119" w:rsidP="00CD3A03">
      <w:pPr>
        <w:pStyle w:val="a7"/>
        <w:spacing w:line="266" w:lineRule="auto"/>
        <w:ind w:right="2739"/>
        <w:jc w:val="center"/>
        <w:rPr>
          <w:b/>
          <w:b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CD3A03" w:rsidRPr="00CD3A03">
        <w:rPr>
          <w:rFonts w:eastAsia="Georgia"/>
          <w:b/>
          <w:i/>
          <w:iCs/>
          <w:sz w:val="24"/>
          <w:szCs w:val="24"/>
          <w:lang w:val="ru-RU"/>
        </w:rPr>
        <w:t xml:space="preserve">передачу ТОВАРИСТВУ З ОБМЕЖЕНОЮ ВІДПОВІДАЛЬНІСТЮ ФІРМІ «ГАРАНТ» </w:t>
      </w:r>
      <w:proofErr w:type="spellStart"/>
      <w:r w:rsidR="00CD3A03" w:rsidRPr="00CD3A03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CD3A03" w:rsidRPr="00CD3A0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D3A03" w:rsidRPr="00CD3A03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CD3A03" w:rsidRPr="00CD3A03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CD3A03" w:rsidRPr="00CD3A03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="00CD3A03" w:rsidRPr="00CD3A0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631B77" w:rsidRPr="00631B77">
        <w:rPr>
          <w:rFonts w:eastAsia="Georgia"/>
          <w:b/>
          <w:i/>
          <w:iCs/>
          <w:sz w:val="24"/>
          <w:szCs w:val="24"/>
          <w:lang w:val="ru-RU"/>
        </w:rPr>
        <w:t xml:space="preserve">для </w:t>
      </w:r>
      <w:proofErr w:type="spellStart"/>
      <w:r w:rsidR="00631B77" w:rsidRPr="00631B77">
        <w:rPr>
          <w:rFonts w:eastAsia="Georgia"/>
          <w:b/>
          <w:i/>
          <w:iCs/>
          <w:sz w:val="24"/>
          <w:szCs w:val="24"/>
          <w:lang w:val="ru-RU"/>
        </w:rPr>
        <w:t>розміщення</w:t>
      </w:r>
      <w:proofErr w:type="spellEnd"/>
      <w:r w:rsidR="00631B77" w:rsidRPr="00631B77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proofErr w:type="spellStart"/>
      <w:r w:rsidR="00631B77" w:rsidRPr="00631B77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631B77" w:rsidRPr="00631B77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631B77" w:rsidRPr="00631B77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631B77" w:rsidRPr="00631B77">
        <w:rPr>
          <w:rFonts w:eastAsia="Georgia"/>
          <w:b/>
          <w:i/>
          <w:iCs/>
          <w:sz w:val="24"/>
          <w:szCs w:val="24"/>
          <w:lang w:val="ru-RU"/>
        </w:rPr>
        <w:t xml:space="preserve"> ринку </w:t>
      </w:r>
      <w:r w:rsidR="00CD3A03" w:rsidRPr="00CD3A03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 w:rsidR="00CD3A03" w:rsidRPr="00CD3A03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CD3A03" w:rsidRPr="00CD3A03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CD3A03" w:rsidRPr="00CD3A03">
        <w:rPr>
          <w:rFonts w:eastAsia="Georgia"/>
          <w:b/>
          <w:i/>
          <w:iCs/>
          <w:sz w:val="24"/>
          <w:szCs w:val="24"/>
          <w:lang w:val="ru-RU"/>
        </w:rPr>
        <w:t>Солом'янській</w:t>
      </w:r>
      <w:proofErr w:type="spellEnd"/>
      <w:r w:rsidR="00CD3A03" w:rsidRPr="00CD3A03">
        <w:rPr>
          <w:rFonts w:eastAsia="Georgia"/>
          <w:b/>
          <w:i/>
          <w:iCs/>
          <w:sz w:val="24"/>
          <w:szCs w:val="24"/>
          <w:lang w:val="ru-RU"/>
        </w:rPr>
        <w:t xml:space="preserve">, 24 у </w:t>
      </w:r>
      <w:proofErr w:type="spellStart"/>
      <w:r w:rsidR="00CD3A03" w:rsidRPr="00CD3A03">
        <w:rPr>
          <w:rFonts w:eastAsia="Georgia"/>
          <w:b/>
          <w:i/>
          <w:iCs/>
          <w:sz w:val="24"/>
          <w:szCs w:val="24"/>
          <w:lang w:val="ru-RU"/>
        </w:rPr>
        <w:t>Солом’янському</w:t>
      </w:r>
      <w:proofErr w:type="spellEnd"/>
      <w:r w:rsidR="00CD3A03" w:rsidRPr="00CD3A0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D3A03" w:rsidRPr="00CD3A03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CD3A03" w:rsidRPr="00CD3A0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CD3A03">
        <w:rPr>
          <w:rFonts w:eastAsia="Georgia"/>
          <w:b/>
          <w:i/>
          <w:iCs/>
          <w:sz w:val="24"/>
          <w:szCs w:val="24"/>
          <w:lang w:val="ru-RU"/>
        </w:rPr>
        <w:br/>
      </w:r>
      <w:proofErr w:type="spellStart"/>
      <w:r w:rsidR="00CD3A03" w:rsidRPr="00CD3A03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CD3A03" w:rsidRPr="00CD3A0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D3A03" w:rsidRPr="00CD3A03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214B0D" w14:paraId="59D7EDE9" w14:textId="77777777" w:rsidTr="00CD3A03">
        <w:trPr>
          <w:cantSplit/>
          <w:trHeight w:hRule="exact" w:val="54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CD3A03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CD3A03">
              <w:rPr>
                <w:i/>
                <w:iCs/>
                <w:sz w:val="24"/>
                <w:szCs w:val="24"/>
                <w:lang w:val="ru-RU"/>
              </w:rPr>
              <w:t>ТОВАРИСТВО З ОБМЕЖЕНОЮ ВІДПОВІДАЛЬНІСТЮ ФІРМА «ГАРАНТ»</w:t>
            </w:r>
          </w:p>
        </w:tc>
      </w:tr>
      <w:tr w:rsidR="004D1119" w:rsidRPr="00171914" w14:paraId="6A6CF238" w14:textId="77777777" w:rsidTr="00171914">
        <w:trPr>
          <w:cantSplit/>
          <w:trHeight w:hRule="exact" w:val="840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CD3A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331FBA5D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05BEDEA9" w14:textId="77777777" w:rsidR="00171914" w:rsidRDefault="00171914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lang w:val="ru-RU"/>
              </w:rPr>
            </w:pPr>
            <w:r w:rsidRPr="00171914">
              <w:rPr>
                <w:i/>
                <w:iCs/>
                <w:sz w:val="24"/>
                <w:szCs w:val="24"/>
                <w:lang w:val="ru-RU"/>
              </w:rPr>
              <w:t xml:space="preserve">Погиба </w:t>
            </w:r>
            <w:proofErr w:type="spellStart"/>
            <w:r w:rsidRPr="00171914">
              <w:rPr>
                <w:i/>
                <w:iCs/>
                <w:sz w:val="24"/>
                <w:szCs w:val="24"/>
                <w:lang w:val="ru-RU"/>
              </w:rPr>
              <w:t>Олена</w:t>
            </w:r>
            <w:proofErr w:type="spellEnd"/>
            <w:r w:rsidRPr="00171914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1914">
              <w:rPr>
                <w:i/>
                <w:iCs/>
                <w:sz w:val="24"/>
                <w:szCs w:val="24"/>
                <w:lang w:val="ru-RU"/>
              </w:rPr>
              <w:t>Віталіївна</w:t>
            </w:r>
            <w:proofErr w:type="spellEnd"/>
            <w:r w:rsidRPr="00171914">
              <w:rPr>
                <w:lang w:val="ru-RU"/>
              </w:rPr>
              <w:t xml:space="preserve"> </w:t>
            </w:r>
          </w:p>
          <w:p w14:paraId="13ACE229" w14:textId="68C49F9C" w:rsidR="004D1119" w:rsidRPr="00171914" w:rsidRDefault="00171914" w:rsidP="00171914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171914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171914">
              <w:rPr>
                <w:i/>
                <w:iCs/>
                <w:sz w:val="24"/>
                <w:szCs w:val="24"/>
                <w:lang w:val="ru-RU"/>
              </w:rPr>
              <w:t>, 01032, м</w:t>
            </w:r>
            <w:r>
              <w:rPr>
                <w:i/>
                <w:iCs/>
                <w:sz w:val="24"/>
                <w:szCs w:val="24"/>
                <w:lang w:val="ru-RU"/>
              </w:rPr>
              <w:t>.</w:t>
            </w:r>
            <w:r w:rsidRPr="00171914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1914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171914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71914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171914">
              <w:rPr>
                <w:i/>
                <w:iCs/>
                <w:sz w:val="24"/>
                <w:szCs w:val="24"/>
                <w:lang w:val="ru-RU"/>
              </w:rPr>
              <w:t>.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171914">
              <w:rPr>
                <w:i/>
                <w:iCs/>
                <w:sz w:val="24"/>
                <w:szCs w:val="24"/>
                <w:lang w:val="ru-RU"/>
              </w:rPr>
              <w:t xml:space="preserve">Толстого Льва, </w:t>
            </w:r>
            <w:proofErr w:type="spellStart"/>
            <w:r w:rsidRPr="00171914">
              <w:rPr>
                <w:i/>
                <w:iCs/>
                <w:sz w:val="24"/>
                <w:szCs w:val="24"/>
                <w:lang w:val="ru-RU"/>
              </w:rPr>
              <w:t>будинок</w:t>
            </w:r>
            <w:proofErr w:type="spellEnd"/>
            <w:r w:rsidRPr="00171914">
              <w:rPr>
                <w:i/>
                <w:iCs/>
                <w:sz w:val="24"/>
                <w:szCs w:val="24"/>
                <w:lang w:val="ru-RU"/>
              </w:rPr>
              <w:t xml:space="preserve"> 22, квартира 61</w:t>
            </w:r>
          </w:p>
        </w:tc>
      </w:tr>
      <w:tr w:rsidR="004D1119" w:rsidRPr="00171914" w14:paraId="2EEB9864" w14:textId="77777777" w:rsidTr="00171914">
        <w:trPr>
          <w:cantSplit/>
          <w:trHeight w:hRule="exact" w:val="852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1719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2C63551A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3C3D8A5C" w14:textId="77777777" w:rsidR="004D1119" w:rsidRDefault="00171914" w:rsidP="00171914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171914">
              <w:rPr>
                <w:i/>
                <w:iCs/>
                <w:sz w:val="24"/>
                <w:szCs w:val="24"/>
                <w:lang w:val="ru-RU"/>
              </w:rPr>
              <w:t>Ізмайлов</w:t>
            </w:r>
            <w:proofErr w:type="spellEnd"/>
            <w:r w:rsidRPr="00171914">
              <w:rPr>
                <w:i/>
                <w:iCs/>
                <w:sz w:val="24"/>
                <w:szCs w:val="24"/>
                <w:lang w:val="ru-RU"/>
              </w:rPr>
              <w:t xml:space="preserve"> Антон </w:t>
            </w:r>
            <w:proofErr w:type="spellStart"/>
            <w:r w:rsidRPr="00171914">
              <w:rPr>
                <w:i/>
                <w:iCs/>
                <w:sz w:val="24"/>
                <w:szCs w:val="24"/>
                <w:lang w:val="ru-RU"/>
              </w:rPr>
              <w:t>Ігорович</w:t>
            </w:r>
            <w:proofErr w:type="spellEnd"/>
          </w:p>
          <w:p w14:paraId="395C8F20" w14:textId="1FF1C736" w:rsidR="00171914" w:rsidRPr="00A43048" w:rsidRDefault="00171914" w:rsidP="00171914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171914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171914">
              <w:rPr>
                <w:i/>
                <w:iCs/>
                <w:sz w:val="24"/>
                <w:szCs w:val="24"/>
                <w:lang w:val="ru-RU"/>
              </w:rPr>
              <w:t>, 01032, м</w:t>
            </w:r>
            <w:r>
              <w:rPr>
                <w:i/>
                <w:iCs/>
                <w:sz w:val="24"/>
                <w:szCs w:val="24"/>
                <w:lang w:val="ru-RU"/>
              </w:rPr>
              <w:t>.</w:t>
            </w:r>
            <w:r w:rsidRPr="00171914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1914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171914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71914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171914">
              <w:rPr>
                <w:i/>
                <w:iCs/>
                <w:sz w:val="24"/>
                <w:szCs w:val="24"/>
                <w:lang w:val="ru-RU"/>
              </w:rPr>
              <w:t>.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171914">
              <w:rPr>
                <w:i/>
                <w:iCs/>
                <w:sz w:val="24"/>
                <w:szCs w:val="24"/>
                <w:lang w:val="ru-RU"/>
              </w:rPr>
              <w:t xml:space="preserve">Толстого Льва, </w:t>
            </w:r>
            <w:proofErr w:type="spellStart"/>
            <w:r w:rsidRPr="00171914">
              <w:rPr>
                <w:i/>
                <w:iCs/>
                <w:sz w:val="24"/>
                <w:szCs w:val="24"/>
                <w:lang w:val="ru-RU"/>
              </w:rPr>
              <w:t>будинок</w:t>
            </w:r>
            <w:proofErr w:type="spellEnd"/>
            <w:r w:rsidRPr="00171914">
              <w:rPr>
                <w:i/>
                <w:iCs/>
                <w:sz w:val="24"/>
                <w:szCs w:val="24"/>
                <w:lang w:val="ru-RU"/>
              </w:rPr>
              <w:t xml:space="preserve"> 22, квартира 61</w:t>
            </w:r>
          </w:p>
        </w:tc>
      </w:tr>
      <w:tr w:rsidR="004D1119" w:rsidRPr="004D1119" w14:paraId="0AACDDBA" w14:textId="77777777" w:rsidTr="00182F69">
        <w:trPr>
          <w:cantSplit/>
          <w:trHeight w:hRule="exact" w:val="297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171914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171914">
              <w:rPr>
                <w:i/>
                <w:sz w:val="24"/>
                <w:szCs w:val="24"/>
              </w:rPr>
              <w:t>від</w:t>
            </w:r>
            <w:proofErr w:type="spellEnd"/>
            <w:r w:rsidRPr="00171914">
              <w:rPr>
                <w:i/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17.11.2023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528444631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182F6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16"/>
          <w:szCs w:val="16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CD3A03">
        <w:rPr>
          <w:b/>
          <w:bCs/>
          <w:sz w:val="24"/>
          <w:szCs w:val="24"/>
          <w:lang w:val="ru-RU"/>
        </w:rPr>
        <w:t>8000000000:72:247:0001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Солом'янський, вул. Солом'янська, 24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0,2949 га</w:t>
            </w:r>
          </w:p>
        </w:tc>
      </w:tr>
      <w:tr w:rsidR="004D1119" w:rsidRPr="00214B0D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20B7B2BF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CD3A03">
              <w:rPr>
                <w:i/>
                <w:sz w:val="24"/>
                <w:szCs w:val="24"/>
              </w:rPr>
              <w:t xml:space="preserve"> на 5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214B0D" w14:paraId="00AEDE2C" w14:textId="77777777" w:rsidTr="00182F69">
        <w:trPr>
          <w:trHeight w:val="34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03D23C23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631B77" w14:paraId="550A073B" w14:textId="77777777" w:rsidTr="00CD3A03">
        <w:trPr>
          <w:trHeight w:val="28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CD3A03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2311B21A" w:rsidR="00A21758" w:rsidRPr="00631B77" w:rsidRDefault="00C675D8" w:rsidP="00CD3A03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03.07</w:t>
            </w:r>
            <w:r w:rsidRPr="00631B77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та обслуговування будівель торгівлі</w:t>
            </w:r>
            <w:r w:rsidR="00631B77">
              <w:rPr>
                <w:rStyle w:val="a9"/>
                <w:sz w:val="24"/>
                <w:szCs w:val="24"/>
              </w:rPr>
              <w:t xml:space="preserve"> (</w:t>
            </w:r>
            <w:r w:rsidR="00631B77" w:rsidRPr="00631B77">
              <w:rPr>
                <w:rStyle w:val="a9"/>
                <w:sz w:val="24"/>
                <w:szCs w:val="24"/>
              </w:rPr>
              <w:t>для розміщення, експлуатації та обслуговування ринку</w:t>
            </w:r>
            <w:r w:rsidR="00631B77">
              <w:rPr>
                <w:rStyle w:val="a9"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0FDA93B9" w:rsidR="00E93A88" w:rsidRPr="00A43048" w:rsidRDefault="00CD3A03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20 915 415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01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214B0D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55A8AA42" w14:textId="5F82A91E" w:rsidR="00E41057" w:rsidRPr="00182F69" w:rsidRDefault="00E41057" w:rsidP="00CD3A03">
      <w:pPr>
        <w:pStyle w:val="1"/>
        <w:shd w:val="clear" w:color="auto" w:fill="auto"/>
        <w:tabs>
          <w:tab w:val="left" w:pos="671"/>
        </w:tabs>
        <w:spacing w:line="228" w:lineRule="auto"/>
        <w:ind w:firstLine="0"/>
        <w:rPr>
          <w:sz w:val="20"/>
          <w:szCs w:val="20"/>
          <w:lang w:val="ru-RU"/>
        </w:rPr>
      </w:pPr>
    </w:p>
    <w:p w14:paraId="4C348ACC" w14:textId="77777777" w:rsidR="00CD3A03" w:rsidRPr="00FD1BC5" w:rsidRDefault="00CD3A03" w:rsidP="00CD3A03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FD1BC5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16BD8AA5" w14:textId="5F6EABBD" w:rsidR="00CD3A03" w:rsidRPr="00DE7839" w:rsidRDefault="00CD3A03" w:rsidP="00CD3A03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9430E0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</w:t>
      </w:r>
      <w:r w:rsidRPr="00CD3A03">
        <w:rPr>
          <w:sz w:val="24"/>
          <w:szCs w:val="24"/>
          <w:lang w:val="uk-UA"/>
        </w:rPr>
        <w:t>від 21</w:t>
      </w:r>
      <w:r>
        <w:rPr>
          <w:sz w:val="24"/>
          <w:szCs w:val="24"/>
          <w:lang w:val="uk-UA"/>
        </w:rPr>
        <w:t>.11.</w:t>
      </w:r>
      <w:r w:rsidRPr="00CD3A03">
        <w:rPr>
          <w:sz w:val="24"/>
          <w:szCs w:val="24"/>
          <w:lang w:val="uk-UA"/>
        </w:rPr>
        <w:t>2023 № НВ-0002503972023</w:t>
      </w:r>
      <w:r w:rsidRPr="009430E0">
        <w:rPr>
          <w:sz w:val="24"/>
          <w:szCs w:val="24"/>
          <w:lang w:val="uk-UA"/>
        </w:rPr>
        <w:t>),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</w:t>
      </w:r>
      <w:r>
        <w:rPr>
          <w:sz w:val="24"/>
          <w:szCs w:val="24"/>
          <w:lang w:val="uk-UA"/>
        </w:rPr>
        <w:t xml:space="preserve"> </w:t>
      </w:r>
      <w:r w:rsidRPr="00CD3A03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>.08.</w:t>
      </w:r>
      <w:r w:rsidRPr="00CD3A03">
        <w:rPr>
          <w:sz w:val="24"/>
          <w:szCs w:val="24"/>
          <w:lang w:val="uk-UA"/>
        </w:rPr>
        <w:t>2013, номер відомостей про речове право 2166799</w:t>
      </w:r>
      <w:r w:rsidRPr="009430E0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9430E0">
        <w:rPr>
          <w:sz w:val="24"/>
          <w:szCs w:val="24"/>
          <w:lang w:val="uk-UA"/>
        </w:rPr>
        <w:t>проєкт</w:t>
      </w:r>
      <w:proofErr w:type="spellEnd"/>
      <w:r w:rsidRPr="009430E0">
        <w:rPr>
          <w:sz w:val="24"/>
          <w:szCs w:val="24"/>
          <w:lang w:val="uk-UA"/>
        </w:rPr>
        <w:t xml:space="preserve"> рішення Київської міської ради щодо передачі (надання) земельної ділянки без зміни її меж та цільового призначення без складання документації із землеустрою.</w:t>
      </w:r>
    </w:p>
    <w:p w14:paraId="55CB4712" w14:textId="77777777" w:rsidR="00631B77" w:rsidRPr="00182F69" w:rsidRDefault="00631B77" w:rsidP="00CD3A03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0"/>
          <w:szCs w:val="20"/>
          <w:lang w:val="uk-UA"/>
        </w:rPr>
      </w:pPr>
    </w:p>
    <w:p w14:paraId="47DE534A" w14:textId="77777777" w:rsidR="00CD3A03" w:rsidRPr="00FD1BC5" w:rsidRDefault="00CD3A03" w:rsidP="00CD3A03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FD1BC5">
        <w:rPr>
          <w:b/>
          <w:bCs/>
          <w:sz w:val="24"/>
          <w:szCs w:val="24"/>
          <w:lang w:val="uk-UA"/>
        </w:rPr>
        <w:t>Мета прийняття рішення.</w:t>
      </w:r>
    </w:p>
    <w:p w14:paraId="372E1EB1" w14:textId="77777777" w:rsidR="00CD3A03" w:rsidRDefault="00CD3A03" w:rsidP="00CD3A03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FD1BC5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7F5C4550" w14:textId="77777777" w:rsidR="00CD3A03" w:rsidRPr="00FD1BC5" w:rsidRDefault="00CD3A03" w:rsidP="00CD3A03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11DC062D" w14:textId="77777777" w:rsidR="00CD3A03" w:rsidRPr="00FD1BC5" w:rsidRDefault="00CD3A03" w:rsidP="00CD3A03">
      <w:pPr>
        <w:pStyle w:val="1"/>
        <w:numPr>
          <w:ilvl w:val="0"/>
          <w:numId w:val="3"/>
        </w:numPr>
        <w:shd w:val="clear" w:color="auto" w:fill="auto"/>
        <w:tabs>
          <w:tab w:val="left" w:pos="633"/>
          <w:tab w:val="left" w:pos="671"/>
          <w:tab w:val="left" w:pos="851"/>
        </w:tabs>
        <w:spacing w:after="0"/>
        <w:ind w:left="0" w:firstLine="567"/>
        <w:rPr>
          <w:sz w:val="24"/>
          <w:szCs w:val="24"/>
          <w:lang w:val="uk-UA"/>
        </w:rPr>
      </w:pPr>
      <w:r w:rsidRPr="00FD1BC5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CD3A03" w:rsidRPr="00214B0D" w14:paraId="2AE0DF1D" w14:textId="77777777" w:rsidTr="0085650C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A66B" w14:textId="77777777" w:rsidR="00CD3A03" w:rsidRPr="00FD1BC5" w:rsidRDefault="00CD3A03" w:rsidP="0085650C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FD1BC5"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452E27F2" w14:textId="77777777" w:rsidR="00CD3A03" w:rsidRPr="00FD1BC5" w:rsidRDefault="00CD3A03" w:rsidP="0085650C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FD1BC5"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EFB5" w14:textId="30A53F3D" w:rsidR="00CD3A03" w:rsidRDefault="00CD3A03" w:rsidP="007341AE">
            <w:pPr>
              <w:ind w:firstLine="23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розташоване нерухоме майно, яке перебуває у власності </w:t>
            </w:r>
            <w:r w:rsidRPr="00CD3A03">
              <w:rPr>
                <w:rFonts w:ascii="Times New Roman" w:eastAsia="Times New Roman" w:hAnsi="Times New Roman" w:cs="Times New Roman"/>
                <w:i/>
              </w:rPr>
              <w:t>ТОВАРИСТВ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CD3A03">
              <w:rPr>
                <w:rFonts w:ascii="Times New Roman" w:eastAsia="Times New Roman" w:hAnsi="Times New Roman" w:cs="Times New Roman"/>
                <w:i/>
              </w:rPr>
              <w:t xml:space="preserve"> З ОБМЕЖЕНОЮ ВІДПОВІДАЛЬНІСТЮ ФІРМА «ГАРАНТ»</w:t>
            </w:r>
            <w:r>
              <w:rPr>
                <w:rFonts w:ascii="Times New Roman" w:eastAsia="Times New Roman" w:hAnsi="Times New Roman" w:cs="Times New Roman"/>
                <w:i/>
              </w:rPr>
              <w:t>, а саме:</w:t>
            </w:r>
          </w:p>
          <w:p w14:paraId="7AFBAA2E" w14:textId="77777777" w:rsidR="00A91F79" w:rsidRDefault="00CD3A03" w:rsidP="007341AE">
            <w:pPr>
              <w:ind w:firstLine="233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="00A91F79">
              <w:rPr>
                <w:rFonts w:ascii="Times New Roman" w:eastAsia="Times New Roman" w:hAnsi="Times New Roman" w:cs="Times New Roman"/>
                <w:i/>
              </w:rPr>
              <w:t xml:space="preserve">нежитлова будівля загальною площею 140,4 </w:t>
            </w:r>
            <w:proofErr w:type="spellStart"/>
            <w:r w:rsidR="00A91F79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="00A91F79">
              <w:rPr>
                <w:rFonts w:ascii="Times New Roman" w:eastAsia="Times New Roman" w:hAnsi="Times New Roman" w:cs="Times New Roman"/>
                <w:i/>
              </w:rPr>
              <w:t xml:space="preserve">. м, </w:t>
            </w:r>
            <w:r w:rsidR="00A91F79"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право </w:t>
            </w:r>
            <w:proofErr w:type="spellStart"/>
            <w:r w:rsidR="00A91F79"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власності</w:t>
            </w:r>
            <w:proofErr w:type="spellEnd"/>
            <w:r w:rsidR="00A91F79"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A91F79"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зареєстровано</w:t>
            </w:r>
            <w:proofErr w:type="spellEnd"/>
            <w:r w:rsidR="00A91F79"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в Державному </w:t>
            </w:r>
            <w:proofErr w:type="spellStart"/>
            <w:r w:rsidR="00A91F79"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реєстрі</w:t>
            </w:r>
            <w:proofErr w:type="spellEnd"/>
            <w:r w:rsidR="00A91F79"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A91F79"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речових</w:t>
            </w:r>
            <w:proofErr w:type="spellEnd"/>
            <w:r w:rsidR="00A91F79"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прав на </w:t>
            </w:r>
            <w:proofErr w:type="spellStart"/>
            <w:r w:rsidR="00A91F79"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нерухоме</w:t>
            </w:r>
            <w:proofErr w:type="spellEnd"/>
            <w:r w:rsidR="00A91F79"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="00A91F79"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майно</w:t>
            </w:r>
            <w:proofErr w:type="spellEnd"/>
            <w:r w:rsidR="00A91F79"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21</w:t>
            </w:r>
            <w:r w:rsidR="00A91F79">
              <w:rPr>
                <w:rFonts w:ascii="Times New Roman" w:eastAsia="Times New Roman" w:hAnsi="Times New Roman" w:cs="Times New Roman"/>
                <w:i/>
                <w:lang w:val="ru-RU"/>
              </w:rPr>
              <w:t>.08.</w:t>
            </w:r>
            <w:r w:rsidR="00A91F79"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2023, номер </w:t>
            </w:r>
            <w:proofErr w:type="spellStart"/>
            <w:r w:rsidR="00A91F79"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відомостей</w:t>
            </w:r>
            <w:proofErr w:type="spellEnd"/>
            <w:r w:rsidR="00A91F79"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про </w:t>
            </w:r>
            <w:proofErr w:type="spellStart"/>
            <w:r w:rsidR="00A91F79"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речове</w:t>
            </w:r>
            <w:proofErr w:type="spellEnd"/>
            <w:r w:rsidR="00A91F79"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право 51498830</w:t>
            </w:r>
            <w:r w:rsidR="00A91F79">
              <w:rPr>
                <w:rFonts w:ascii="Times New Roman" w:eastAsia="Times New Roman" w:hAnsi="Times New Roman" w:cs="Times New Roman"/>
                <w:i/>
                <w:lang w:val="ru-RU"/>
              </w:rPr>
              <w:t>;</w:t>
            </w:r>
          </w:p>
          <w:p w14:paraId="7CBF26ED" w14:textId="65AEB185" w:rsidR="00A91F79" w:rsidRDefault="00A91F79" w:rsidP="007341AE">
            <w:pPr>
              <w:ind w:firstLine="233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нежитлова будівля загальною площею 294,3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. м, </w:t>
            </w:r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право </w:t>
            </w:r>
            <w:proofErr w:type="spellStart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власності</w:t>
            </w:r>
            <w:proofErr w:type="spellEnd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зареєстровано</w:t>
            </w:r>
            <w:proofErr w:type="spellEnd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в Державному </w:t>
            </w:r>
            <w:proofErr w:type="spellStart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реєстрі</w:t>
            </w:r>
            <w:proofErr w:type="spellEnd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речових</w:t>
            </w:r>
            <w:proofErr w:type="spellEnd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прав на </w:t>
            </w:r>
            <w:proofErr w:type="spellStart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нерухоме</w:t>
            </w:r>
            <w:proofErr w:type="spellEnd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майно</w:t>
            </w:r>
            <w:proofErr w:type="spellEnd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.08.</w:t>
            </w:r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2023, номер </w:t>
            </w:r>
            <w:proofErr w:type="spellStart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відомостей</w:t>
            </w:r>
            <w:proofErr w:type="spellEnd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про </w:t>
            </w:r>
            <w:proofErr w:type="spellStart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речове</w:t>
            </w:r>
            <w:proofErr w:type="spellEnd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право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51498524;</w:t>
            </w:r>
          </w:p>
          <w:p w14:paraId="7243B76E" w14:textId="063AAEAB" w:rsidR="00CD3A03" w:rsidRPr="00FD1BC5" w:rsidRDefault="00A91F79" w:rsidP="007341AE">
            <w:pPr>
              <w:ind w:firstLine="23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нежитлова будівля під літ. «А» загальною площею 528,2 </w:t>
            </w:r>
            <w:r w:rsidR="007341AE">
              <w:rPr>
                <w:rFonts w:ascii="Times New Roman" w:eastAsia="Times New Roman" w:hAnsi="Times New Roman" w:cs="Times New Roman"/>
                <w:i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. м, </w:t>
            </w:r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право </w:t>
            </w:r>
            <w:proofErr w:type="spellStart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власності</w:t>
            </w:r>
            <w:proofErr w:type="spellEnd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зареєстровано</w:t>
            </w:r>
            <w:proofErr w:type="spellEnd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в Державному </w:t>
            </w:r>
            <w:proofErr w:type="spellStart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реєстрі</w:t>
            </w:r>
            <w:proofErr w:type="spellEnd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речових</w:t>
            </w:r>
            <w:proofErr w:type="spellEnd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прав на </w:t>
            </w:r>
            <w:proofErr w:type="spellStart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нерухоме</w:t>
            </w:r>
            <w:proofErr w:type="spellEnd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майно</w:t>
            </w:r>
            <w:proofErr w:type="spellEnd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.08.</w:t>
            </w:r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2023, номер </w:t>
            </w:r>
            <w:proofErr w:type="spellStart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відомостей</w:t>
            </w:r>
            <w:proofErr w:type="spellEnd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про </w:t>
            </w:r>
            <w:proofErr w:type="spellStart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>речове</w:t>
            </w:r>
            <w:proofErr w:type="spellEnd"/>
            <w:r w:rsidRPr="00A91F7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право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51536187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з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речових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нерухоме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майно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21.11.2023 № 355268426).</w:t>
            </w:r>
          </w:p>
        </w:tc>
      </w:tr>
      <w:tr w:rsidR="00CD3A03" w:rsidRPr="00FD1BC5" w14:paraId="5725221D" w14:textId="77777777" w:rsidTr="0085650C">
        <w:trPr>
          <w:trHeight w:val="9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2199" w14:textId="77777777" w:rsidR="00CD3A03" w:rsidRPr="00FD1BC5" w:rsidRDefault="00CD3A03" w:rsidP="0085650C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FD1BC5">
              <w:rPr>
                <w:bCs/>
                <w:i/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97B1" w14:textId="77777777" w:rsidR="00CD3A03" w:rsidRPr="00FD1BC5" w:rsidRDefault="00CD3A03" w:rsidP="007341AE">
            <w:pPr>
              <w:ind w:firstLine="233"/>
              <w:jc w:val="both"/>
              <w:rPr>
                <w:bCs/>
                <w:i/>
              </w:rPr>
            </w:pPr>
            <w:r w:rsidRPr="00FD1BC5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CD3A03" w:rsidRPr="00214B0D" w14:paraId="43245B2C" w14:textId="77777777" w:rsidTr="0085650C">
        <w:trPr>
          <w:trHeight w:val="104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90F2" w14:textId="77777777" w:rsidR="00CD3A03" w:rsidRPr="00FD1BC5" w:rsidRDefault="00CD3A03" w:rsidP="0085650C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FD1BC5">
              <w:rPr>
                <w:bCs/>
                <w:i/>
                <w:sz w:val="24"/>
                <w:szCs w:val="24"/>
              </w:rPr>
              <w:t xml:space="preserve"> Функціональне  </w:t>
            </w:r>
          </w:p>
          <w:p w14:paraId="32B768A9" w14:textId="77777777" w:rsidR="00CD3A03" w:rsidRPr="00FD1BC5" w:rsidRDefault="00CD3A03" w:rsidP="0085650C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FD1BC5">
              <w:rPr>
                <w:bCs/>
                <w:i/>
                <w:sz w:val="24"/>
                <w:szCs w:val="24"/>
              </w:rPr>
              <w:t xml:space="preserve"> призначення згідно </w:t>
            </w:r>
            <w:r w:rsidRPr="00FD1BC5">
              <w:rPr>
                <w:i/>
                <w:sz w:val="24"/>
                <w:szCs w:val="24"/>
              </w:rPr>
              <w:t xml:space="preserve">з </w:t>
            </w:r>
          </w:p>
          <w:p w14:paraId="4136DF94" w14:textId="77777777" w:rsidR="00CD3A03" w:rsidRPr="00FD1BC5" w:rsidRDefault="00CD3A03" w:rsidP="0085650C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FD1BC5">
              <w:rPr>
                <w:i/>
                <w:sz w:val="24"/>
                <w:szCs w:val="24"/>
              </w:rPr>
              <w:t xml:space="preserve"> 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A95" w14:textId="05DDE044" w:rsidR="00CD3A03" w:rsidRPr="00FD1BC5" w:rsidRDefault="00CD3A03" w:rsidP="007341AE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bCs/>
                <w:i/>
                <w:sz w:val="24"/>
                <w:szCs w:val="24"/>
              </w:rPr>
            </w:pPr>
            <w:r w:rsidRPr="00FD1BC5">
              <w:rPr>
                <w:i/>
                <w:sz w:val="24"/>
                <w:szCs w:val="24"/>
              </w:rPr>
              <w:t xml:space="preserve">Відповідно до Генерального плану міста Києва, затвердженого рішенням Київської міської ради від 28.03.2002 № 370/1804, земельна ділянка за функціональним призначенням належить </w:t>
            </w:r>
            <w:r w:rsidR="00A91F79">
              <w:rPr>
                <w:i/>
                <w:sz w:val="24"/>
                <w:szCs w:val="24"/>
              </w:rPr>
              <w:t xml:space="preserve">частково </w:t>
            </w:r>
            <w:r>
              <w:rPr>
                <w:i/>
                <w:sz w:val="24"/>
                <w:szCs w:val="24"/>
              </w:rPr>
              <w:t xml:space="preserve">до </w:t>
            </w:r>
            <w:r w:rsidR="00A91F79">
              <w:rPr>
                <w:i/>
                <w:sz w:val="24"/>
                <w:szCs w:val="24"/>
              </w:rPr>
              <w:t xml:space="preserve">території </w:t>
            </w:r>
            <w:r w:rsidR="00A91F79" w:rsidRPr="00A91F79">
              <w:rPr>
                <w:i/>
                <w:sz w:val="24"/>
                <w:szCs w:val="24"/>
              </w:rPr>
              <w:t>зелених насаджень загального користування (існуючі)</w:t>
            </w:r>
            <w:r w:rsidR="00A91F79">
              <w:rPr>
                <w:i/>
                <w:sz w:val="24"/>
                <w:szCs w:val="24"/>
              </w:rPr>
              <w:t>, частково до території вулиць і доріг.</w:t>
            </w:r>
          </w:p>
        </w:tc>
      </w:tr>
      <w:tr w:rsidR="00CD3A03" w:rsidRPr="00214B0D" w14:paraId="7730CE77" w14:textId="77777777" w:rsidTr="0085650C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870A" w14:textId="77777777" w:rsidR="00CD3A03" w:rsidRPr="00FD1BC5" w:rsidRDefault="00CD3A03" w:rsidP="0085650C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FD1BC5"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8597" w14:textId="0BFFB76F" w:rsidR="00CD3A03" w:rsidRPr="00FD1BC5" w:rsidRDefault="00CD3A03" w:rsidP="007341AE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bCs/>
                <w:i/>
                <w:sz w:val="24"/>
                <w:szCs w:val="24"/>
              </w:rPr>
            </w:pPr>
            <w:r w:rsidRPr="00FD1BC5">
              <w:rPr>
                <w:bCs/>
                <w:i/>
                <w:sz w:val="24"/>
                <w:szCs w:val="24"/>
              </w:rPr>
              <w:t xml:space="preserve">Земельна ділянка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 </w:t>
            </w:r>
            <w:r w:rsidR="00A91F79">
              <w:rPr>
                <w:bCs/>
                <w:i/>
                <w:sz w:val="24"/>
                <w:szCs w:val="24"/>
              </w:rPr>
              <w:t>19</w:t>
            </w:r>
            <w:r>
              <w:rPr>
                <w:bCs/>
                <w:i/>
                <w:sz w:val="24"/>
                <w:szCs w:val="24"/>
              </w:rPr>
              <w:t>.</w:t>
            </w:r>
            <w:r w:rsidRPr="00FD1BC5">
              <w:rPr>
                <w:bCs/>
                <w:i/>
                <w:sz w:val="24"/>
                <w:szCs w:val="24"/>
              </w:rPr>
              <w:t>0</w:t>
            </w:r>
            <w:r w:rsidR="00A91F79">
              <w:rPr>
                <w:bCs/>
                <w:i/>
                <w:sz w:val="24"/>
                <w:szCs w:val="24"/>
              </w:rPr>
              <w:t>8</w:t>
            </w:r>
            <w:r w:rsidRPr="00FD1BC5">
              <w:rPr>
                <w:bCs/>
                <w:i/>
                <w:sz w:val="24"/>
                <w:szCs w:val="24"/>
              </w:rPr>
              <w:t>.20</w:t>
            </w:r>
            <w:r w:rsidR="00A91F79">
              <w:rPr>
                <w:bCs/>
                <w:i/>
                <w:sz w:val="24"/>
                <w:szCs w:val="24"/>
              </w:rPr>
              <w:t>1</w:t>
            </w:r>
            <w:r w:rsidRPr="00FD1BC5">
              <w:rPr>
                <w:bCs/>
                <w:i/>
                <w:sz w:val="24"/>
                <w:szCs w:val="24"/>
              </w:rPr>
              <w:t xml:space="preserve">3, номер відомостей про речове право </w:t>
            </w:r>
            <w:r w:rsidR="00A91F79">
              <w:rPr>
                <w:bCs/>
                <w:i/>
                <w:sz w:val="24"/>
                <w:szCs w:val="24"/>
              </w:rPr>
              <w:t>2166799</w:t>
            </w:r>
            <w:r w:rsidRPr="00FD1BC5">
              <w:rPr>
                <w:bCs/>
                <w:i/>
                <w:sz w:val="24"/>
                <w:szCs w:val="24"/>
              </w:rPr>
              <w:t xml:space="preserve"> (інформація з Державного реєстру речових прав від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="00A91F79">
              <w:rPr>
                <w:bCs/>
                <w:i/>
                <w:sz w:val="24"/>
                <w:szCs w:val="24"/>
              </w:rPr>
              <w:t>21</w:t>
            </w:r>
            <w:r>
              <w:rPr>
                <w:bCs/>
                <w:i/>
                <w:sz w:val="24"/>
                <w:szCs w:val="24"/>
              </w:rPr>
              <w:t>.</w:t>
            </w:r>
            <w:r w:rsidR="00A91F79">
              <w:rPr>
                <w:bCs/>
                <w:i/>
                <w:sz w:val="24"/>
                <w:szCs w:val="24"/>
              </w:rPr>
              <w:t>11</w:t>
            </w:r>
            <w:r>
              <w:rPr>
                <w:bCs/>
                <w:i/>
                <w:sz w:val="24"/>
                <w:szCs w:val="24"/>
              </w:rPr>
              <w:t xml:space="preserve">.2023 </w:t>
            </w:r>
            <w:r w:rsidRPr="00FD1BC5">
              <w:rPr>
                <w:bCs/>
                <w:i/>
                <w:sz w:val="24"/>
                <w:szCs w:val="24"/>
              </w:rPr>
              <w:t xml:space="preserve">№ </w:t>
            </w:r>
            <w:r w:rsidR="00A91F79">
              <w:rPr>
                <w:bCs/>
                <w:i/>
                <w:sz w:val="24"/>
                <w:szCs w:val="24"/>
              </w:rPr>
              <w:t>355268426</w:t>
            </w:r>
            <w:r w:rsidRPr="00FD1BC5">
              <w:rPr>
                <w:bCs/>
                <w:i/>
                <w:sz w:val="24"/>
                <w:szCs w:val="24"/>
              </w:rPr>
              <w:t>).</w:t>
            </w:r>
          </w:p>
        </w:tc>
      </w:tr>
      <w:tr w:rsidR="00CD3A03" w:rsidRPr="001E3DB7" w14:paraId="73E4C38F" w14:textId="77777777" w:rsidTr="0085650C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988E" w14:textId="77777777" w:rsidR="00CD3A03" w:rsidRPr="00FD1BC5" w:rsidRDefault="00CD3A03" w:rsidP="0085650C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FD1BC5">
              <w:rPr>
                <w:bCs/>
                <w:i/>
                <w:sz w:val="24"/>
                <w:szCs w:val="24"/>
              </w:rPr>
              <w:t xml:space="preserve"> Розташування в зеленій </w:t>
            </w:r>
          </w:p>
          <w:p w14:paraId="558233A9" w14:textId="77777777" w:rsidR="00CD3A03" w:rsidRPr="00FD1BC5" w:rsidRDefault="00CD3A03" w:rsidP="0085650C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FD1BC5"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BD72" w14:textId="24C906D6" w:rsidR="00A91F79" w:rsidRPr="00FD1BC5" w:rsidRDefault="00A91F79" w:rsidP="007341AE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Частина з</w:t>
            </w:r>
            <w:r w:rsidR="00CD3A03" w:rsidRPr="00FD1BC5">
              <w:rPr>
                <w:bCs/>
                <w:i/>
                <w:sz w:val="24"/>
                <w:szCs w:val="24"/>
              </w:rPr>
              <w:t>емельн</w:t>
            </w:r>
            <w:r>
              <w:rPr>
                <w:bCs/>
                <w:i/>
                <w:sz w:val="24"/>
                <w:szCs w:val="24"/>
              </w:rPr>
              <w:t>ої</w:t>
            </w:r>
            <w:r w:rsidR="00CD3A03" w:rsidRPr="00FD1BC5">
              <w:rPr>
                <w:bCs/>
                <w:i/>
                <w:sz w:val="24"/>
                <w:szCs w:val="24"/>
              </w:rPr>
              <w:t xml:space="preserve"> ділянк</w:t>
            </w:r>
            <w:r>
              <w:rPr>
                <w:bCs/>
                <w:i/>
                <w:sz w:val="24"/>
                <w:szCs w:val="24"/>
              </w:rPr>
              <w:t>и</w:t>
            </w:r>
            <w:r w:rsidR="00CD3A03" w:rsidRPr="00FD1BC5">
              <w:rPr>
                <w:bCs/>
                <w:i/>
                <w:sz w:val="24"/>
                <w:szCs w:val="24"/>
              </w:rPr>
              <w:t xml:space="preserve"> входить </w:t>
            </w:r>
            <w:r w:rsidRPr="00A91F79">
              <w:rPr>
                <w:bCs/>
                <w:i/>
                <w:sz w:val="24"/>
                <w:szCs w:val="24"/>
              </w:rPr>
              <w:t>до зеленої зони, відповідно до Програми розвитку зеленої зони м. Києва до 2010 року та концепції формування зелених насаджень в центральній частині міста, затвердженої рішенням Київської міської ради від 19.07.2005 № 806/3381 (зі змінами та доповненнями) (назва зони: «Сквер по вул. Солом'янській»).</w:t>
            </w:r>
          </w:p>
        </w:tc>
      </w:tr>
      <w:tr w:rsidR="00CD3A03" w:rsidRPr="00214B0D" w14:paraId="27D0D69C" w14:textId="77777777" w:rsidTr="0085650C">
        <w:trPr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3C9D" w14:textId="77777777" w:rsidR="00CD3A03" w:rsidRPr="00FD1BC5" w:rsidRDefault="00CD3A03" w:rsidP="0085650C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FD1BC5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F843" w14:textId="5C0DA70D" w:rsidR="007341AE" w:rsidRDefault="00CD3A03" w:rsidP="007341AE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FD1BC5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7341AE" w:rsidRPr="007341AE">
              <w:rPr>
                <w:rFonts w:ascii="Times New Roman" w:hAnsi="Times New Roman" w:cs="Times New Roman"/>
                <w:i/>
              </w:rPr>
              <w:t>площею 0,2949 га (кадастровий номер 8000000000:72:247:0001) на вул. Солом'янській, 24 у Солом’янському районі м</w:t>
            </w:r>
            <w:r w:rsidR="007341AE">
              <w:rPr>
                <w:rFonts w:ascii="Times New Roman" w:hAnsi="Times New Roman" w:cs="Times New Roman"/>
                <w:i/>
              </w:rPr>
              <w:t>.</w:t>
            </w:r>
            <w:r w:rsidR="007341AE" w:rsidRPr="007341AE">
              <w:rPr>
                <w:rFonts w:ascii="Times New Roman" w:hAnsi="Times New Roman" w:cs="Times New Roman"/>
                <w:i/>
              </w:rPr>
              <w:t xml:space="preserve"> Києва </w:t>
            </w:r>
            <w:r w:rsidR="007341AE">
              <w:rPr>
                <w:rFonts w:ascii="Times New Roman" w:hAnsi="Times New Roman" w:cs="Times New Roman"/>
                <w:i/>
              </w:rPr>
              <w:t xml:space="preserve">сформована та зареєстрована у Державному земельному кадастрі 11.06.2013, з цільовим призначенням: 03.07 </w:t>
            </w:r>
            <w:r w:rsidR="007341AE" w:rsidRPr="007341AE">
              <w:rPr>
                <w:rFonts w:ascii="Times New Roman" w:hAnsi="Times New Roman" w:cs="Times New Roman"/>
                <w:i/>
              </w:rPr>
              <w:t>для будівництва та обслуговування будівель торгівлі</w:t>
            </w:r>
            <w:r w:rsidR="007341AE">
              <w:rPr>
                <w:rFonts w:ascii="Times New Roman" w:hAnsi="Times New Roman" w:cs="Times New Roman"/>
                <w:i/>
              </w:rPr>
              <w:t>.</w:t>
            </w:r>
          </w:p>
          <w:p w14:paraId="703EF39C" w14:textId="3114E7B0" w:rsidR="00D94FC0" w:rsidRDefault="00D94FC0" w:rsidP="007341AE">
            <w:pPr>
              <w:ind w:firstLine="233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Земельна ділянка на підставі рішення Київської міської ради від 04.02.1999 № 133/234 передана у тимчасове довгострокове користування на умовах оренди строком на 5 років товариству з обмеженою відповідальністю «Фірма «Гарант» для розміщення та обслуговування тимчасового рин</w:t>
            </w:r>
            <w:r w:rsidR="00B80720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у непродовольчих товарів (договір на право тимчасового довгострокового користування на умовах оренди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</w:r>
            <w:r w:rsidR="00214B0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</w:r>
            <w:r w:rsidR="00214B0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lastRenderedPageBreak/>
              <w:t>від 21.12.1999 № 72-5-00080.</w:t>
            </w:r>
          </w:p>
          <w:p w14:paraId="1FC05868" w14:textId="77777777" w:rsidR="00D94FC0" w:rsidRDefault="00D94FC0" w:rsidP="007341AE">
            <w:pPr>
              <w:ind w:firstLine="233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Рішенням Київської міської ради від 27.01.2005 № 57/2633 поновлено на 5 років вказаний договір (договір про поновлення договору оренди земельної ділянки від 04.07.2005 № 72-6-00294).</w:t>
            </w:r>
          </w:p>
          <w:p w14:paraId="10118F73" w14:textId="2DD0180A" w:rsidR="005E1504" w:rsidRDefault="005E1504" w:rsidP="007341AE">
            <w:pPr>
              <w:ind w:firstLine="233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Рішенням Київської міської ради від 24.05.2012 № 548/7885 поновлено договір оренди земельної ділянки </w:t>
            </w:r>
            <w:r w:rsidR="00B64556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від 21.12.1999 </w:t>
            </w:r>
            <w:r w:rsidR="00B64556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  <w:t xml:space="preserve">№ 72-5-00080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на 10 років</w:t>
            </w:r>
            <w:r w:rsidR="00B64556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та </w:t>
            </w:r>
            <w:proofErr w:type="spellStart"/>
            <w:r w:rsidR="00B64556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внесено</w:t>
            </w:r>
            <w:proofErr w:type="spellEnd"/>
            <w:r w:rsidR="00B64556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зміни до нього, а саме: у підпункті 2.1 пункту 2 договору слова «тимчасового» та «непродовольчих товарів» виключено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(договір про поновлення та внесення змін до Договору оренди земельної ділянки </w:t>
            </w:r>
            <w:r w:rsidR="00B64556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від 19.08.2013 № 239)</w:t>
            </w:r>
          </w:p>
          <w:p w14:paraId="7B7E3A44" w14:textId="065F50E4" w:rsidR="007341AE" w:rsidRPr="00DC7E4F" w:rsidRDefault="005E1504" w:rsidP="005E1504">
            <w:pPr>
              <w:ind w:firstLine="233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Термін дії оренди земельної ділянки закінчився 19.08.2023.</w:t>
            </w:r>
          </w:p>
          <w:p w14:paraId="48A1EEC2" w14:textId="77777777" w:rsidR="008F2365" w:rsidRDefault="008F2365" w:rsidP="00171914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розташована поза межами червоних ліній.</w:t>
            </w:r>
          </w:p>
          <w:p w14:paraId="68A78D64" w14:textId="08AE05EE" w:rsidR="00171914" w:rsidRPr="00171914" w:rsidRDefault="00435CAE" w:rsidP="00171914">
            <w:pPr>
              <w:ind w:firstLine="233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Підп</w:t>
            </w:r>
            <w:r w:rsidR="00171914" w:rsidRPr="00171914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унктом </w:t>
            </w:r>
            <w:r w:rsidR="00171914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2</w:t>
            </w:r>
            <w:r w:rsidR="00171914" w:rsidRPr="00171914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.</w:t>
            </w:r>
            <w:r w:rsidR="008F236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8</w:t>
            </w:r>
            <w:r w:rsidR="00171914" w:rsidRPr="00171914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пункту 2 </w:t>
            </w:r>
            <w:proofErr w:type="spellStart"/>
            <w:r w:rsidR="00171914" w:rsidRPr="00171914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проєкту</w:t>
            </w:r>
            <w:proofErr w:type="spellEnd"/>
            <w:r w:rsidR="00171914" w:rsidRPr="00171914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="00171914" w:rsidRPr="00171914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Cуду</w:t>
            </w:r>
            <w:proofErr w:type="spellEnd"/>
            <w:r w:rsidR="00171914" w:rsidRPr="00171914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від 18.06.2020 у справі № 925/449/19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, від 27.01.2021 у справі № </w:t>
            </w:r>
            <w:r w:rsidR="00171914" w:rsidRPr="00171914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630/269/16, від 10.02.2021 у справі № 200/8930/18)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 w:rsidR="00171914" w:rsidRPr="00171914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зобов’язати землекористувача сплатити безпідставно збереженні кошти за користування земельною ділянкою без правовстановлюючих документів </w:t>
            </w:r>
            <w:r w:rsidR="00B80720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на </w:t>
            </w:r>
            <w:r w:rsidR="00171914" w:rsidRPr="00171914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46C1A187" w14:textId="152B0CE2" w:rsidR="00CD3A03" w:rsidRPr="00FD1BC5" w:rsidRDefault="00CD3A03" w:rsidP="007341AE">
            <w:pPr>
              <w:pStyle w:val="af1"/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FD1BC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</w:t>
            </w:r>
            <w:r>
              <w:rPr>
                <w:rFonts w:ascii="Times New Roman" w:hAnsi="Times New Roman" w:cs="Times New Roman"/>
                <w:i/>
              </w:rPr>
              <w:t>у</w:t>
            </w:r>
            <w:r w:rsidRPr="00FD1BC5">
              <w:rPr>
                <w:rFonts w:ascii="Times New Roman" w:hAnsi="Times New Roman" w:cs="Times New Roman"/>
                <w:i/>
              </w:rPr>
              <w:t xml:space="preserve">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D5E81ED" w14:textId="77777777" w:rsidR="00CD3A03" w:rsidRPr="00FD1BC5" w:rsidRDefault="00CD3A03" w:rsidP="007341AE">
            <w:pPr>
              <w:pStyle w:val="af1"/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FD1BC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7DAB1851" w14:textId="77777777" w:rsidR="00CD3A03" w:rsidRPr="00FD1BC5" w:rsidRDefault="00CD3A03" w:rsidP="007341AE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  <w:r w:rsidRPr="00FD1BC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FD1BC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FD1BC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11C5E9D4" w14:textId="77777777" w:rsidR="00CD3A03" w:rsidRPr="00FD1BC5" w:rsidRDefault="00CD3A03" w:rsidP="00CD3A03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10"/>
          <w:szCs w:val="10"/>
          <w:lang w:val="uk-UA"/>
        </w:rPr>
      </w:pPr>
    </w:p>
    <w:p w14:paraId="70A8249B" w14:textId="77777777" w:rsidR="00CD3A03" w:rsidRPr="00FD1BC5" w:rsidRDefault="00CD3A03" w:rsidP="00CD3A03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FD1BC5">
        <w:rPr>
          <w:b/>
          <w:bCs/>
          <w:sz w:val="24"/>
          <w:szCs w:val="24"/>
          <w:lang w:val="uk-UA"/>
        </w:rPr>
        <w:t>6. Стан нормативно-правової бази у даній сфері правового регулювання.</w:t>
      </w:r>
    </w:p>
    <w:p w14:paraId="7D915028" w14:textId="77777777" w:rsidR="00CD3A03" w:rsidRPr="00FD1BC5" w:rsidRDefault="00CD3A03" w:rsidP="00CD3A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1B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FD1BC5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від 20.04.2017 № 241/2463.</w:t>
      </w:r>
    </w:p>
    <w:p w14:paraId="4ABD067E" w14:textId="77777777" w:rsidR="00CD3A03" w:rsidRPr="00FD1BC5" w:rsidRDefault="00CD3A03" w:rsidP="00CD3A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D1BC5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FD1B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інформації з обмеженим доступом у розумінні статті 6 Закону України «Про доступ д</w:t>
      </w:r>
      <w:bookmarkStart w:id="0" w:name="_GoBack"/>
      <w:bookmarkEnd w:id="0"/>
      <w:r w:rsidRPr="00FD1BC5">
        <w:rPr>
          <w:rFonts w:ascii="Times New Roman" w:eastAsia="Times New Roman" w:hAnsi="Times New Roman" w:cs="Times New Roman"/>
          <w:sz w:val="24"/>
          <w:szCs w:val="24"/>
          <w:lang w:val="uk-UA"/>
        </w:rPr>
        <w:t>о публічної інформації».</w:t>
      </w:r>
    </w:p>
    <w:p w14:paraId="50AEE245" w14:textId="77777777" w:rsidR="00CD3A03" w:rsidRPr="00FD1BC5" w:rsidRDefault="00CD3A03" w:rsidP="00CD3A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D1BC5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FD1B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                       не матиме впливу на життєдіяльність цієї категорії.</w:t>
      </w:r>
    </w:p>
    <w:p w14:paraId="602B4A61" w14:textId="77777777" w:rsidR="00CD3A03" w:rsidRPr="00214B0D" w:rsidRDefault="00CD3A03" w:rsidP="00CD3A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77D158DB" w14:textId="77777777" w:rsidR="00CD3A03" w:rsidRPr="00FD1BC5" w:rsidRDefault="00CD3A03" w:rsidP="00CD3A03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FD1BC5">
        <w:rPr>
          <w:b/>
          <w:bCs/>
          <w:sz w:val="24"/>
          <w:szCs w:val="24"/>
          <w:lang w:val="uk-UA"/>
        </w:rPr>
        <w:t>7. Фінансово-економічне обґрунтування.</w:t>
      </w:r>
    </w:p>
    <w:p w14:paraId="354ABFCC" w14:textId="77777777" w:rsidR="00CD3A03" w:rsidRPr="00FD1BC5" w:rsidRDefault="00CD3A03" w:rsidP="00CD3A03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FD1BC5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0FACC0DD" w14:textId="35E027F5" w:rsidR="00CD3A03" w:rsidRPr="00FD1BC5" w:rsidRDefault="00CD3A03" w:rsidP="00CD3A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1B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08.12.2022 № 5828/5869 «Про бюджет міста Києва на 2023 рік» орієнтовний розмір річної орендної плати складатиме: </w:t>
      </w:r>
      <w:r w:rsidRPr="00CD3A0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1 045 770</w:t>
      </w:r>
      <w:r w:rsidRPr="00FD1B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грн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75</w:t>
      </w:r>
      <w:r w:rsidRPr="00FD1B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коп. (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FD1B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%).</w:t>
      </w:r>
    </w:p>
    <w:p w14:paraId="77FCA38E" w14:textId="77777777" w:rsidR="00214B0D" w:rsidRDefault="00214B0D" w:rsidP="00CD3A03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63E3AD38" w14:textId="4DA96E63" w:rsidR="00CD3A03" w:rsidRPr="00FD1BC5" w:rsidRDefault="00CD3A03" w:rsidP="00CD3A03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FD1BC5">
        <w:rPr>
          <w:b/>
          <w:bCs/>
          <w:sz w:val="24"/>
          <w:szCs w:val="24"/>
          <w:lang w:val="uk-UA"/>
        </w:rPr>
        <w:t>8. Прогноз соціально-економічних та інших наслідків прийняття рішення.</w:t>
      </w:r>
    </w:p>
    <w:p w14:paraId="3079384D" w14:textId="77777777" w:rsidR="00CD3A03" w:rsidRPr="00FD1BC5" w:rsidRDefault="00CD3A03" w:rsidP="00CD3A03">
      <w:pPr>
        <w:pStyle w:val="1"/>
        <w:shd w:val="clear" w:color="auto" w:fill="auto"/>
        <w:tabs>
          <w:tab w:val="left" w:pos="851"/>
        </w:tabs>
        <w:spacing w:after="0"/>
        <w:ind w:firstLine="567"/>
        <w:contextualSpacing/>
        <w:jc w:val="both"/>
        <w:rPr>
          <w:sz w:val="24"/>
          <w:szCs w:val="24"/>
          <w:lang w:val="uk-UA"/>
        </w:rPr>
      </w:pPr>
      <w:r w:rsidRPr="00FD1BC5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FD1BC5">
        <w:rPr>
          <w:sz w:val="24"/>
          <w:szCs w:val="24"/>
          <w:lang w:val="uk-UA"/>
        </w:rPr>
        <w:t>проєкту</w:t>
      </w:r>
      <w:proofErr w:type="spellEnd"/>
      <w:r w:rsidRPr="00FD1BC5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3571BE96" w14:textId="77777777" w:rsidR="00CD3A03" w:rsidRPr="004B413A" w:rsidRDefault="00CD3A03" w:rsidP="00CD3A03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67A94772" w14:textId="77777777" w:rsidR="00CD3A03" w:rsidRPr="00582A2E" w:rsidRDefault="00CD3A03" w:rsidP="00CD3A03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AF4A1F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0273602A" w14:textId="008316A8" w:rsidR="00CD3A03" w:rsidRDefault="00CD3A03" w:rsidP="00CD3A03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p w14:paraId="4008DD29" w14:textId="77777777" w:rsidR="005E1504" w:rsidRPr="004D1119" w:rsidRDefault="005E1504" w:rsidP="00CD3A03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D3A03" w14:paraId="4BBB401B" w14:textId="77777777" w:rsidTr="005E1504">
        <w:trPr>
          <w:trHeight w:val="287"/>
        </w:trPr>
        <w:tc>
          <w:tcPr>
            <w:tcW w:w="4814" w:type="dxa"/>
            <w:hideMark/>
          </w:tcPr>
          <w:p w14:paraId="4297FE2A" w14:textId="77777777" w:rsidR="00CD3A03" w:rsidRDefault="00CD3A03" w:rsidP="0085650C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Департаменту </w:t>
            </w:r>
            <w:proofErr w:type="spellStart"/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5BFE7429" w14:textId="77777777" w:rsidR="00CD3A03" w:rsidRPr="0078503B" w:rsidRDefault="00CD3A03" w:rsidP="0085650C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2EF851F1" w14:textId="076C6884" w:rsidR="00CD3A03" w:rsidRDefault="00CD3A03" w:rsidP="00CD3A03">
      <w:pPr>
        <w:pStyle w:val="1"/>
        <w:shd w:val="clear" w:color="auto" w:fill="auto"/>
        <w:tabs>
          <w:tab w:val="left" w:pos="671"/>
        </w:tabs>
        <w:spacing w:line="228" w:lineRule="auto"/>
        <w:ind w:firstLine="0"/>
        <w:rPr>
          <w:sz w:val="24"/>
          <w:szCs w:val="24"/>
          <w:lang w:val="ru-RU"/>
        </w:rPr>
      </w:pPr>
    </w:p>
    <w:p w14:paraId="64F23AE3" w14:textId="77777777" w:rsidR="00CD3A03" w:rsidRPr="004855E4" w:rsidRDefault="00CD3A03" w:rsidP="00CD3A03">
      <w:pPr>
        <w:pStyle w:val="1"/>
        <w:shd w:val="clear" w:color="auto" w:fill="auto"/>
        <w:tabs>
          <w:tab w:val="left" w:pos="671"/>
        </w:tabs>
        <w:spacing w:line="228" w:lineRule="auto"/>
        <w:ind w:firstLine="0"/>
        <w:rPr>
          <w:lang w:val="ru-RU"/>
        </w:rPr>
      </w:pPr>
    </w:p>
    <w:sectPr w:rsidR="00CD3A03" w:rsidRPr="004855E4" w:rsidSect="00214B0D">
      <w:headerReference w:type="default" r:id="rId11"/>
      <w:pgSz w:w="11906" w:h="16838" w:code="9"/>
      <w:pgMar w:top="993" w:right="758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424E5" w14:textId="77777777" w:rsidR="00785450" w:rsidRDefault="00785450" w:rsidP="004D1119">
      <w:pPr>
        <w:spacing w:after="0" w:line="240" w:lineRule="auto"/>
      </w:pPr>
      <w:r>
        <w:separator/>
      </w:r>
    </w:p>
  </w:endnote>
  <w:endnote w:type="continuationSeparator" w:id="0">
    <w:p w14:paraId="49D708AF" w14:textId="77777777" w:rsidR="00785450" w:rsidRDefault="00785450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FDBD0" w14:textId="77777777" w:rsidR="00785450" w:rsidRDefault="00785450" w:rsidP="004D1119">
      <w:pPr>
        <w:spacing w:after="0" w:line="240" w:lineRule="auto"/>
      </w:pPr>
      <w:r>
        <w:separator/>
      </w:r>
    </w:p>
  </w:footnote>
  <w:footnote w:type="continuationSeparator" w:id="0">
    <w:p w14:paraId="572EA6B7" w14:textId="77777777" w:rsidR="00785450" w:rsidRDefault="00785450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C285071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4889500" cy="5143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67252975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6559D4BF" w14:textId="77777777" w:rsidR="00CD3A03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2F2D9F92" w:rsidR="00854FAD" w:rsidRPr="00643941" w:rsidRDefault="00854FAD" w:rsidP="00CD3A0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Pr="00CD3A0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ПЗН-60163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21.11.2023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CD3A0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CD3A0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528444631</w:t>
                              </w:r>
                            </w:p>
                            <w:p w14:paraId="46F472CC" w14:textId="6CB6086D" w:rsidR="00854FAD" w:rsidRPr="00854FAD" w:rsidRDefault="00854FAD" w:rsidP="00CD3A03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214B0D" w:rsidRPr="00214B0D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38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672529758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6559D4BF" w14:textId="77777777" w:rsidR="00CD3A03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2F2D9F92" w:rsidR="00854FAD" w:rsidRPr="00643941" w:rsidRDefault="00854FAD" w:rsidP="00CD3A03">
                        <w:pPr>
                          <w:pStyle w:val="20"/>
                          <w:shd w:val="clear" w:color="auto" w:fill="auto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Pr="00CD3A0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ПЗН-60163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21.11.2023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CD3A0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CD3A0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528444631</w:t>
                        </w:r>
                      </w:p>
                      <w:p w14:paraId="46F472CC" w14:textId="6CB6086D" w:rsidR="00854FAD" w:rsidRPr="00854FAD" w:rsidRDefault="00854FAD" w:rsidP="00CD3A03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214B0D" w:rsidRPr="00214B0D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72A72"/>
    <w:rsid w:val="000C7B40"/>
    <w:rsid w:val="000E32C6"/>
    <w:rsid w:val="00124E84"/>
    <w:rsid w:val="00171914"/>
    <w:rsid w:val="00182F69"/>
    <w:rsid w:val="001C3C63"/>
    <w:rsid w:val="002050D1"/>
    <w:rsid w:val="00214B0D"/>
    <w:rsid w:val="00221619"/>
    <w:rsid w:val="00225E17"/>
    <w:rsid w:val="00256BA4"/>
    <w:rsid w:val="002620EA"/>
    <w:rsid w:val="00297849"/>
    <w:rsid w:val="002C67E9"/>
    <w:rsid w:val="0032082A"/>
    <w:rsid w:val="003756E5"/>
    <w:rsid w:val="003C4464"/>
    <w:rsid w:val="003C48D1"/>
    <w:rsid w:val="004251B0"/>
    <w:rsid w:val="00435CAE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E1504"/>
    <w:rsid w:val="005F2210"/>
    <w:rsid w:val="005F7F74"/>
    <w:rsid w:val="0061027B"/>
    <w:rsid w:val="00631B77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341AE"/>
    <w:rsid w:val="00756E4A"/>
    <w:rsid w:val="007778A0"/>
    <w:rsid w:val="0078503B"/>
    <w:rsid w:val="00785450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8F2365"/>
    <w:rsid w:val="00920863"/>
    <w:rsid w:val="009946E5"/>
    <w:rsid w:val="009D6F39"/>
    <w:rsid w:val="009E5D57"/>
    <w:rsid w:val="00A1625B"/>
    <w:rsid w:val="00A21758"/>
    <w:rsid w:val="00A43048"/>
    <w:rsid w:val="00A62E96"/>
    <w:rsid w:val="00A83DF0"/>
    <w:rsid w:val="00A91F79"/>
    <w:rsid w:val="00AD1EEC"/>
    <w:rsid w:val="00B12087"/>
    <w:rsid w:val="00B3699E"/>
    <w:rsid w:val="00B4075F"/>
    <w:rsid w:val="00B64556"/>
    <w:rsid w:val="00B80720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53778"/>
    <w:rsid w:val="00C675D8"/>
    <w:rsid w:val="00C837C6"/>
    <w:rsid w:val="00CA36E6"/>
    <w:rsid w:val="00CD0A63"/>
    <w:rsid w:val="00CD3A03"/>
    <w:rsid w:val="00D75A6C"/>
    <w:rsid w:val="00D94FC0"/>
    <w:rsid w:val="00DC31BC"/>
    <w:rsid w:val="00DC4060"/>
    <w:rsid w:val="00DE2073"/>
    <w:rsid w:val="00DE2B79"/>
    <w:rsid w:val="00E41057"/>
    <w:rsid w:val="00E43047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CD3A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97726-7564-4880-B09C-7D3FB50F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8389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Рабець Максим Миколайович</cp:lastModifiedBy>
  <cp:revision>61</cp:revision>
  <cp:lastPrinted>2023-11-22T15:03:00Z</cp:lastPrinted>
  <dcterms:created xsi:type="dcterms:W3CDTF">2020-11-06T14:51:00Z</dcterms:created>
  <dcterms:modified xsi:type="dcterms:W3CDTF">2023-11-22T15:03:00Z</dcterms:modified>
</cp:coreProperties>
</file>