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2C377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527941982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527941982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C3778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2C377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2C2253A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778">
        <w:rPr>
          <w:b/>
          <w:bCs/>
          <w:i w:val="0"/>
          <w:iCs w:val="0"/>
          <w:sz w:val="24"/>
          <w:szCs w:val="24"/>
          <w:lang w:val="ru-RU"/>
        </w:rPr>
        <w:t xml:space="preserve">№ ПЗН-65333 </w:t>
      </w:r>
      <w:proofErr w:type="spellStart"/>
      <w:r w:rsidRPr="002C377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2C377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2C3778">
        <w:rPr>
          <w:b/>
          <w:bCs/>
          <w:i w:val="0"/>
          <w:sz w:val="24"/>
          <w:szCs w:val="24"/>
          <w:lang w:val="ru-RU"/>
        </w:rPr>
        <w:t>12.04.2024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7F90317E" w:rsidR="00AB6376" w:rsidRPr="002C3778" w:rsidRDefault="00AB6376" w:rsidP="002C377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2C3778" w:rsidRPr="002C3778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>збереження</w:t>
      </w:r>
      <w:proofErr w:type="spellEnd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>використання</w:t>
      </w:r>
      <w:proofErr w:type="spellEnd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 xml:space="preserve"> земель природно-</w:t>
      </w:r>
      <w:proofErr w:type="spellStart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>заповідного</w:t>
      </w:r>
      <w:proofErr w:type="spellEnd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 xml:space="preserve"> фонду</w:t>
      </w:r>
      <w:r w:rsidR="002C3778" w:rsidRPr="002C3778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 xml:space="preserve">та для </w:t>
      </w:r>
      <w:proofErr w:type="spellStart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>ведення</w:t>
      </w:r>
      <w:proofErr w:type="spellEnd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>лісового</w:t>
      </w:r>
      <w:proofErr w:type="spellEnd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>господарства</w:t>
      </w:r>
      <w:proofErr w:type="spellEnd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>пов’язаних</w:t>
      </w:r>
      <w:proofErr w:type="spellEnd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 xml:space="preserve"> з ним </w:t>
      </w:r>
      <w:proofErr w:type="spellStart"/>
      <w:r w:rsidR="002C3778" w:rsidRPr="002C3778">
        <w:rPr>
          <w:rStyle w:val="ac"/>
          <w:b/>
          <w:color w:val="000000" w:themeColor="text1"/>
          <w:sz w:val="24"/>
          <w:szCs w:val="24"/>
          <w:lang w:val="ru-RU"/>
        </w:rPr>
        <w:t>послуг</w:t>
      </w:r>
      <w:proofErr w:type="spellEnd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>лісовому</w:t>
      </w:r>
      <w:proofErr w:type="spellEnd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>кварталі</w:t>
      </w:r>
      <w:proofErr w:type="spellEnd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 xml:space="preserve"> № 24 </w:t>
      </w:r>
      <w:proofErr w:type="spellStart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>Дніпровського</w:t>
      </w:r>
      <w:proofErr w:type="spellEnd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>лісництва</w:t>
      </w:r>
      <w:proofErr w:type="spellEnd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2C3778" w:rsidRPr="002C3778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C3778" w:rsidRPr="002C3778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6"/>
        <w:gridCol w:w="6231"/>
      </w:tblGrid>
      <w:tr w:rsidR="00AB6376" w:rsidRPr="00CF2418" w14:paraId="142814EF" w14:textId="77777777" w:rsidTr="00382029">
        <w:trPr>
          <w:cantSplit/>
          <w:trHeight w:val="693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31" w:type="dxa"/>
          </w:tcPr>
          <w:p w14:paraId="391FCDD4" w14:textId="77777777" w:rsidR="00AB6376" w:rsidRPr="002C3778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C3778">
              <w:rPr>
                <w:b w:val="0"/>
                <w:i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AB6376" w:rsidRPr="00CF2418" w14:paraId="095E8B0B" w14:textId="77777777" w:rsidTr="00B855A6">
        <w:trPr>
          <w:cantSplit/>
          <w:trHeight w:val="972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2C377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665A6606" w:rsidR="00AB6376" w:rsidRPr="00B30291" w:rsidRDefault="00FB5D25" w:rsidP="002C3778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2C377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231" w:type="dxa"/>
          </w:tcPr>
          <w:p w14:paraId="473F224B" w14:textId="77777777" w:rsidR="00382029" w:rsidRPr="00B32D21" w:rsidRDefault="00382029" w:rsidP="00382029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5C1381DE" w14:textId="77777777" w:rsidR="00382029" w:rsidRPr="00B32D21" w:rsidRDefault="00382029" w:rsidP="00382029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71B35F5E" w14:textId="736A0DB1" w:rsidR="00AB6376" w:rsidRPr="00433810" w:rsidRDefault="00382029" w:rsidP="0038202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B32D2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AB6376" w:rsidRPr="00CF2418" w14:paraId="1370FA12" w14:textId="77777777" w:rsidTr="00382029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2C377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37A92F48" w:rsidR="00AB6376" w:rsidRPr="00B30291" w:rsidRDefault="00FB5D25" w:rsidP="002C3778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231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382029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1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10.04.2024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527941982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3E7789D5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2C3778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2C3778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2C3778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r w:rsidR="002C3778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№ </w:t>
      </w:r>
      <w:r w:rsidRPr="002C3778">
        <w:rPr>
          <w:sz w:val="24"/>
          <w:szCs w:val="24"/>
          <w:lang w:val="ru-RU"/>
        </w:rPr>
        <w:t>8000000000:66:466:0001; 8000000000:66:466:0002; 8000000000:66:466:0003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AB6376" w14:paraId="0F887576" w14:textId="77777777" w:rsidTr="00B855A6">
        <w:trPr>
          <w:trHeight w:hRule="exact" w:val="663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FFFFFF"/>
          </w:tcPr>
          <w:p w14:paraId="7C84D912" w14:textId="77777777" w:rsidR="00AB6376" w:rsidRPr="002C3778" w:rsidRDefault="00AB6376" w:rsidP="00382029">
            <w:pPr>
              <w:pStyle w:val="a4"/>
              <w:shd w:val="clear" w:color="auto" w:fill="auto"/>
              <w:spacing w:line="233" w:lineRule="auto"/>
              <w:ind w:left="140"/>
              <w:rPr>
                <w:sz w:val="24"/>
                <w:szCs w:val="24"/>
                <w:lang w:val="ru-RU"/>
              </w:rPr>
            </w:pPr>
            <w:r w:rsidRPr="002C3778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C3778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2C3778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2C3778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2C377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3778">
              <w:rPr>
                <w:i/>
                <w:iCs/>
                <w:sz w:val="24"/>
                <w:szCs w:val="24"/>
                <w:lang w:val="ru-RU"/>
              </w:rPr>
              <w:t>лісовий</w:t>
            </w:r>
            <w:proofErr w:type="spellEnd"/>
            <w:r w:rsidRPr="002C3778">
              <w:rPr>
                <w:i/>
                <w:iCs/>
                <w:sz w:val="24"/>
                <w:szCs w:val="24"/>
                <w:lang w:val="ru-RU"/>
              </w:rPr>
              <w:t xml:space="preserve"> квартал № 24 </w:t>
            </w:r>
            <w:proofErr w:type="spellStart"/>
            <w:r w:rsidRPr="002C3778">
              <w:rPr>
                <w:i/>
                <w:iCs/>
                <w:sz w:val="24"/>
                <w:szCs w:val="24"/>
                <w:lang w:val="ru-RU"/>
              </w:rPr>
              <w:t>Дніпровського</w:t>
            </w:r>
            <w:proofErr w:type="spellEnd"/>
            <w:r w:rsidRPr="002C3778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778">
              <w:rPr>
                <w:i/>
                <w:iCs/>
                <w:sz w:val="24"/>
                <w:szCs w:val="24"/>
                <w:lang w:val="ru-RU"/>
              </w:rPr>
              <w:t>лісництва</w:t>
            </w:r>
            <w:proofErr w:type="spellEnd"/>
          </w:p>
        </w:tc>
      </w:tr>
      <w:tr w:rsidR="00AB6376" w14:paraId="61084ABA" w14:textId="77777777" w:rsidTr="00B855A6">
        <w:trPr>
          <w:trHeight w:hRule="exact" w:val="998"/>
        </w:trPr>
        <w:tc>
          <w:tcPr>
            <w:tcW w:w="3260" w:type="dxa"/>
            <w:shd w:val="clear" w:color="auto" w:fill="FFFFFF"/>
          </w:tcPr>
          <w:p w14:paraId="010EF554" w14:textId="0697CD9F" w:rsidR="00AB6376" w:rsidRPr="00382029" w:rsidRDefault="00FB5D25" w:rsidP="00382029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C37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</w:t>
            </w:r>
            <w:proofErr w:type="spellEnd"/>
            <w:r w:rsidR="0038202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237" w:type="dxa"/>
            <w:shd w:val="clear" w:color="auto" w:fill="FFFFFF"/>
          </w:tcPr>
          <w:p w14:paraId="66EC38FC" w14:textId="77777777" w:rsidR="00382029" w:rsidRDefault="00382029" w:rsidP="00382029">
            <w:pPr>
              <w:pStyle w:val="a4"/>
              <w:shd w:val="clear" w:color="auto" w:fill="auto"/>
              <w:ind w:left="140"/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</w:pPr>
            <w:r w:rsidRPr="00D34DBC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4,9000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 (кадастровий номер 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:466:0001)</w:t>
            </w:r>
            <w:r w:rsidRPr="00D34DBC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</w:t>
            </w:r>
          </w:p>
          <w:p w14:paraId="0F52FF94" w14:textId="166DF71A" w:rsidR="00382029" w:rsidRDefault="00382029" w:rsidP="00382029">
            <w:pPr>
              <w:pStyle w:val="a4"/>
              <w:shd w:val="clear" w:color="auto" w:fill="auto"/>
              <w:ind w:firstLine="140"/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</w:pPr>
            <w:r w:rsidRPr="00D34DBC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47,3707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 (кадастровий номер 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:466:0002);</w:t>
            </w:r>
          </w:p>
          <w:p w14:paraId="35E6599A" w14:textId="13AD4ED4" w:rsidR="00AB6376" w:rsidRPr="00382029" w:rsidRDefault="00382029" w:rsidP="00382029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ru-RU"/>
              </w:rPr>
            </w:pPr>
            <w:r w:rsidRPr="00D34DBC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6,2000</w:t>
            </w:r>
            <w:r w:rsidRPr="00D34DBC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(кадастровий номер 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:466:0003)</w:t>
            </w:r>
          </w:p>
        </w:tc>
      </w:tr>
      <w:tr w:rsidR="00AB6376" w14:paraId="2123D0C7" w14:textId="77777777" w:rsidTr="00B855A6">
        <w:trPr>
          <w:trHeight w:hRule="exact" w:val="559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3820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14:paraId="77C6CFEE" w14:textId="77777777" w:rsidR="00AB6376" w:rsidRPr="00433810" w:rsidRDefault="00AB6376" w:rsidP="00382029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2C3778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2C377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778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B855A6">
        <w:trPr>
          <w:trHeight w:hRule="exact" w:val="567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237" w:type="dxa"/>
            <w:shd w:val="clear" w:color="auto" w:fill="FFFFFF"/>
          </w:tcPr>
          <w:p w14:paraId="722DD406" w14:textId="6E8380F1" w:rsidR="00AB6376" w:rsidRPr="002C3778" w:rsidRDefault="001774CA" w:rsidP="00382029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C3778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2C377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382029">
              <w:rPr>
                <w:i/>
                <w:sz w:val="24"/>
                <w:szCs w:val="24"/>
                <w:highlight w:val="white"/>
                <w:lang w:val="ru-RU"/>
              </w:rPr>
              <w:t>лісогосподарського</w:t>
            </w:r>
            <w:proofErr w:type="spellEnd"/>
            <w:r w:rsidR="00382029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382029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AB6376" w14:paraId="759231D0" w14:textId="77777777" w:rsidTr="00B855A6">
        <w:trPr>
          <w:trHeight w:hRule="exact" w:val="2411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C3778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237" w:type="dxa"/>
            <w:shd w:val="clear" w:color="auto" w:fill="FFFFFF"/>
          </w:tcPr>
          <w:p w14:paraId="04BB0727" w14:textId="10F0B5A1" w:rsidR="00382029" w:rsidRDefault="00382029" w:rsidP="00382029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ru-RU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кадастрові №№ 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:466:0001; 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:466:0003 - </w:t>
            </w:r>
            <w:r w:rsidRPr="0031559F">
              <w:rPr>
                <w:i/>
                <w:sz w:val="24"/>
                <w:szCs w:val="24"/>
                <w:highlight w:val="white"/>
                <w:lang w:val="ru-RU"/>
              </w:rPr>
              <w:t>09.03</w:t>
            </w:r>
            <w:r w:rsidRPr="0031559F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цілей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підрозділів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09.01-09.02, 09.04-09.05 та для 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збереження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земель природно-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заповідного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фонду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 (</w:t>
            </w:r>
            <w:r w:rsidRPr="0031559F">
              <w:rPr>
                <w:rStyle w:val="ac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збереження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земель природно-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заповідного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фонду</w:t>
            </w:r>
            <w:r>
              <w:rPr>
                <w:rStyle w:val="ac"/>
                <w:sz w:val="24"/>
                <w:szCs w:val="24"/>
                <w:lang w:val="ru-RU"/>
              </w:rPr>
              <w:t>)</w:t>
            </w:r>
            <w:r w:rsidRPr="0031559F">
              <w:rPr>
                <w:rStyle w:val="ac"/>
                <w:sz w:val="24"/>
                <w:szCs w:val="24"/>
                <w:lang w:val="ru-RU"/>
              </w:rPr>
              <w:t xml:space="preserve">; </w:t>
            </w:r>
          </w:p>
          <w:p w14:paraId="32D02117" w14:textId="735F047E" w:rsidR="00D83BE9" w:rsidRPr="002C3778" w:rsidRDefault="00382029" w:rsidP="00C26C0C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Style w:val="ac"/>
                <w:sz w:val="24"/>
                <w:szCs w:val="24"/>
                <w:lang w:val="ru-RU"/>
              </w:rPr>
              <w:t>кадастровий</w:t>
            </w:r>
            <w:proofErr w:type="spellEnd"/>
            <w:r>
              <w:rPr>
                <w:rStyle w:val="ac"/>
                <w:sz w:val="24"/>
                <w:szCs w:val="24"/>
                <w:lang w:val="ru-RU"/>
              </w:rPr>
              <w:t xml:space="preserve"> № 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:466:0002</w:t>
            </w:r>
            <w:r>
              <w:rPr>
                <w:rFonts w:eastAsiaTheme="minorHAnsi"/>
                <w:i/>
                <w:sz w:val="24"/>
                <w:szCs w:val="24"/>
                <w:lang w:val="uk-UA"/>
              </w:rPr>
              <w:t xml:space="preserve"> - 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09.01 </w:t>
            </w:r>
            <w:r w:rsidRPr="0031559F">
              <w:rPr>
                <w:rStyle w:val="ac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ведення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лісового</w:t>
            </w:r>
            <w:proofErr w:type="spellEnd"/>
            <w:r w:rsidRPr="0031559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59F">
              <w:rPr>
                <w:rStyle w:val="ac"/>
                <w:sz w:val="24"/>
                <w:szCs w:val="24"/>
                <w:lang w:val="ru-RU"/>
              </w:rPr>
              <w:t>господар</w:t>
            </w:r>
            <w:r>
              <w:rPr>
                <w:rStyle w:val="ac"/>
                <w:sz w:val="24"/>
                <w:szCs w:val="24"/>
                <w:lang w:val="ru-RU"/>
              </w:rPr>
              <w:t>ства</w:t>
            </w:r>
            <w:proofErr w:type="spellEnd"/>
            <w:r>
              <w:rPr>
                <w:rStyle w:val="ac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Style w:val="ac"/>
                <w:sz w:val="24"/>
                <w:szCs w:val="24"/>
                <w:lang w:val="ru-RU"/>
              </w:rPr>
              <w:t>пов'язаних</w:t>
            </w:r>
            <w:proofErr w:type="spellEnd"/>
            <w:r>
              <w:rPr>
                <w:rStyle w:val="ac"/>
                <w:sz w:val="24"/>
                <w:szCs w:val="24"/>
                <w:lang w:val="ru-RU"/>
              </w:rPr>
              <w:t xml:space="preserve"> з ним </w:t>
            </w:r>
            <w:proofErr w:type="spellStart"/>
            <w:r>
              <w:rPr>
                <w:rStyle w:val="ac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AB6376" w14:paraId="1271BA0F" w14:textId="77777777" w:rsidTr="00382029">
        <w:trPr>
          <w:trHeight w:hRule="exact" w:val="936"/>
        </w:trPr>
        <w:tc>
          <w:tcPr>
            <w:tcW w:w="3260" w:type="dxa"/>
            <w:shd w:val="clear" w:color="auto" w:fill="FFFFFF"/>
            <w:vAlign w:val="bottom"/>
          </w:tcPr>
          <w:p w14:paraId="048DFD31" w14:textId="6ABBBCDA" w:rsidR="00AB6376" w:rsidRPr="00B30291" w:rsidRDefault="00FB5D25" w:rsidP="00382029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Нормативн</w:t>
            </w:r>
            <w:r w:rsidR="00382029">
              <w:rPr>
                <w:sz w:val="24"/>
                <w:szCs w:val="24"/>
                <w:lang w:val="ru-RU"/>
              </w:rPr>
              <w:t>і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</w:t>
            </w:r>
            <w:r w:rsidR="00382029">
              <w:rPr>
                <w:sz w:val="24"/>
                <w:szCs w:val="24"/>
                <w:lang w:val="ru-RU"/>
              </w:rPr>
              <w:t>і</w:t>
            </w:r>
            <w:proofErr w:type="spellEnd"/>
            <w:r w:rsidR="003820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</w:t>
            </w:r>
            <w:r w:rsidR="00382029">
              <w:rPr>
                <w:sz w:val="24"/>
                <w:szCs w:val="24"/>
                <w:lang w:val="ru-RU"/>
              </w:rPr>
              <w:t>и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r w:rsidR="00382029">
              <w:rPr>
                <w:sz w:val="24"/>
                <w:szCs w:val="24"/>
                <w:lang w:val="ru-RU"/>
              </w:rPr>
              <w:t>и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</w:t>
            </w:r>
            <w:r w:rsidR="00382029">
              <w:rPr>
                <w:sz w:val="24"/>
                <w:szCs w:val="24"/>
                <w:lang w:val="ru-RU"/>
              </w:rPr>
              <w:t>ами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237" w:type="dxa"/>
            <w:shd w:val="clear" w:color="auto" w:fill="FFFFFF"/>
          </w:tcPr>
          <w:p w14:paraId="05CED5A5" w14:textId="1FEC13B8" w:rsidR="00382029" w:rsidRDefault="00382029" w:rsidP="00382029">
            <w:pPr>
              <w:pStyle w:val="a4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:466:0001</w:t>
            </w:r>
            <w:r>
              <w:rPr>
                <w:rFonts w:eastAsiaTheme="minorHAnsi"/>
                <w:i/>
                <w:sz w:val="24"/>
                <w:szCs w:val="24"/>
                <w:lang w:val="uk-UA"/>
              </w:rPr>
              <w:t xml:space="preserve"> </w:t>
            </w:r>
            <w:r w:rsidR="0021630D">
              <w:rPr>
                <w:rFonts w:eastAsiaTheme="minorHAnsi"/>
                <w:i/>
                <w:sz w:val="24"/>
                <w:szCs w:val="24"/>
                <w:lang w:val="uk-UA"/>
              </w:rPr>
              <w:t>–</w:t>
            </w:r>
            <w:r>
              <w:rPr>
                <w:rFonts w:eastAsiaTheme="minorHAnsi"/>
                <w:i/>
                <w:sz w:val="24"/>
                <w:szCs w:val="24"/>
                <w:lang w:val="uk-UA"/>
              </w:rPr>
              <w:t xml:space="preserve"> </w:t>
            </w:r>
            <w:r w:rsidR="0021630D">
              <w:rPr>
                <w:rFonts w:eastAsiaTheme="minorHAnsi"/>
                <w:i/>
                <w:sz w:val="24"/>
                <w:szCs w:val="24"/>
                <w:lang w:val="uk-UA"/>
              </w:rPr>
              <w:t>19 059 262</w:t>
            </w: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0C7E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Pr="00880C7E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21630D">
              <w:rPr>
                <w:rStyle w:val="ac"/>
                <w:sz w:val="24"/>
                <w:szCs w:val="24"/>
                <w:lang w:val="uk-UA"/>
              </w:rPr>
              <w:t>93</w:t>
            </w:r>
            <w:r w:rsidRPr="00880C7E">
              <w:rPr>
                <w:rStyle w:val="ac"/>
                <w:sz w:val="24"/>
                <w:szCs w:val="24"/>
                <w:lang w:val="ru-RU"/>
              </w:rPr>
              <w:t xml:space="preserve"> коп</w:t>
            </w:r>
            <w:r>
              <w:rPr>
                <w:rStyle w:val="ac"/>
                <w:sz w:val="24"/>
                <w:szCs w:val="24"/>
                <w:lang w:val="uk-UA"/>
              </w:rPr>
              <w:t>;</w:t>
            </w:r>
          </w:p>
          <w:p w14:paraId="6AE6D29C" w14:textId="4104C7B7" w:rsidR="00382029" w:rsidRDefault="00382029" w:rsidP="00382029">
            <w:pPr>
              <w:pStyle w:val="a4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:466:000</w:t>
            </w:r>
            <w:r>
              <w:rPr>
                <w:rFonts w:eastAsiaTheme="minorHAnsi"/>
                <w:i/>
                <w:sz w:val="24"/>
                <w:szCs w:val="24"/>
                <w:lang w:val="uk-UA"/>
              </w:rPr>
              <w:t xml:space="preserve">2 </w:t>
            </w:r>
            <w:r w:rsidR="0021630D">
              <w:rPr>
                <w:rFonts w:eastAsiaTheme="minorHAnsi"/>
                <w:i/>
                <w:sz w:val="24"/>
                <w:szCs w:val="24"/>
                <w:lang w:val="uk-UA"/>
              </w:rPr>
              <w:t>–</w:t>
            </w:r>
            <w:r>
              <w:rPr>
                <w:rFonts w:eastAsiaTheme="minorHAnsi"/>
                <w:i/>
                <w:sz w:val="24"/>
                <w:szCs w:val="24"/>
                <w:lang w:val="uk-UA"/>
              </w:rPr>
              <w:t xml:space="preserve"> </w:t>
            </w:r>
            <w:r w:rsidR="0021630D">
              <w:rPr>
                <w:rFonts w:eastAsiaTheme="minorHAnsi"/>
                <w:i/>
                <w:sz w:val="24"/>
                <w:szCs w:val="24"/>
                <w:lang w:val="uk-UA"/>
              </w:rPr>
              <w:t>670 618 838</w:t>
            </w: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0C7E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Pr="00880C7E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21630D">
              <w:rPr>
                <w:rStyle w:val="ac"/>
                <w:sz w:val="24"/>
                <w:szCs w:val="24"/>
                <w:lang w:val="uk-UA"/>
              </w:rPr>
              <w:t>4</w:t>
            </w:r>
            <w:r>
              <w:rPr>
                <w:rStyle w:val="ac"/>
                <w:sz w:val="24"/>
                <w:szCs w:val="24"/>
                <w:lang w:val="uk-UA"/>
              </w:rPr>
              <w:t>2</w:t>
            </w:r>
            <w:r w:rsidRPr="00880C7E">
              <w:rPr>
                <w:rStyle w:val="ac"/>
                <w:sz w:val="24"/>
                <w:szCs w:val="24"/>
                <w:lang w:val="ru-RU"/>
              </w:rPr>
              <w:t xml:space="preserve"> коп</w:t>
            </w:r>
            <w:r>
              <w:rPr>
                <w:rStyle w:val="ac"/>
                <w:sz w:val="24"/>
                <w:szCs w:val="24"/>
                <w:lang w:val="uk-UA"/>
              </w:rPr>
              <w:t>;</w:t>
            </w:r>
          </w:p>
          <w:p w14:paraId="5636E165" w14:textId="53E986AD" w:rsidR="00AB6376" w:rsidRPr="0021630D" w:rsidRDefault="00382029" w:rsidP="0021630D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  <w:lang w:val="ru-RU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:466:000</w:t>
            </w:r>
            <w:r>
              <w:rPr>
                <w:rFonts w:eastAsiaTheme="minorHAnsi"/>
                <w:i/>
                <w:sz w:val="24"/>
                <w:szCs w:val="24"/>
                <w:lang w:val="uk-UA"/>
              </w:rPr>
              <w:t xml:space="preserve">3 – </w:t>
            </w:r>
            <w:r w:rsidR="0021630D">
              <w:rPr>
                <w:rFonts w:eastAsiaTheme="minorHAnsi"/>
                <w:i/>
                <w:sz w:val="24"/>
                <w:szCs w:val="24"/>
                <w:lang w:val="uk-UA"/>
              </w:rPr>
              <w:t>24 648 398</w:t>
            </w: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0C7E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Pr="00880C7E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21630D">
              <w:rPr>
                <w:rStyle w:val="ac"/>
                <w:sz w:val="24"/>
                <w:szCs w:val="24"/>
                <w:lang w:val="uk-UA"/>
              </w:rPr>
              <w:t>40</w:t>
            </w:r>
            <w:r w:rsidRPr="00880C7E">
              <w:rPr>
                <w:rStyle w:val="ac"/>
                <w:sz w:val="24"/>
                <w:szCs w:val="24"/>
                <w:lang w:val="ru-RU"/>
              </w:rPr>
              <w:t xml:space="preserve"> коп</w:t>
            </w:r>
            <w:r>
              <w:rPr>
                <w:rStyle w:val="ac"/>
                <w:sz w:val="24"/>
                <w:szCs w:val="24"/>
                <w:lang w:val="ru-RU"/>
              </w:rPr>
              <w:t>.</w:t>
            </w:r>
          </w:p>
        </w:tc>
      </w:tr>
      <w:tr w:rsidR="00AB6376" w14:paraId="6D864CAC" w14:textId="77777777" w:rsidTr="00382029">
        <w:trPr>
          <w:trHeight w:hRule="exact" w:val="566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5E4E5C96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</w:t>
            </w:r>
            <w:r w:rsidR="00C26C0C">
              <w:rPr>
                <w:i/>
                <w:sz w:val="24"/>
                <w:szCs w:val="24"/>
                <w:lang w:val="ru-RU"/>
              </w:rPr>
              <w:t>их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</w:t>
            </w:r>
            <w:r w:rsidR="00C26C0C">
              <w:rPr>
                <w:i/>
                <w:sz w:val="24"/>
                <w:szCs w:val="24"/>
                <w:lang w:val="ru-RU"/>
              </w:rPr>
              <w:t>их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</w:t>
            </w:r>
            <w:r w:rsidR="00C26C0C">
              <w:rPr>
                <w:i/>
                <w:sz w:val="24"/>
                <w:szCs w:val="24"/>
                <w:lang w:val="ru-RU"/>
              </w:rPr>
              <w:t>о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к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004A18EB" w:rsidR="00AB6376" w:rsidRPr="00B30291" w:rsidRDefault="00FB5D25" w:rsidP="00C26C0C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</w:t>
            </w:r>
            <w:r w:rsidR="00C26C0C">
              <w:rPr>
                <w:i/>
                <w:sz w:val="24"/>
                <w:szCs w:val="24"/>
                <w:lang w:val="ru-RU"/>
              </w:rPr>
              <w:t>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</w:t>
            </w:r>
            <w:r w:rsidR="00C26C0C">
              <w:rPr>
                <w:i/>
                <w:sz w:val="24"/>
                <w:szCs w:val="24"/>
                <w:lang w:val="ru-RU"/>
              </w:rPr>
              <w:t>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2F84A1DA" w14:textId="77777777" w:rsidR="00382029" w:rsidRDefault="00382029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89E3A74" w14:textId="084A7C5A" w:rsidR="00382029" w:rsidRDefault="00382029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2C91332E" w14:textId="77777777" w:rsidR="00C416FE" w:rsidRDefault="00C416FE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2206C69" w14:textId="02816BD5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5DBFE38E" w14:textId="77777777" w:rsidR="00382029" w:rsidRDefault="00AB6376" w:rsidP="00382029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382029" w:rsidRPr="00265722">
        <w:rPr>
          <w:i w:val="0"/>
          <w:sz w:val="24"/>
          <w:szCs w:val="24"/>
          <w:lang w:val="uk-UA"/>
        </w:rPr>
        <w:t xml:space="preserve">замовлення зацікавленої особи </w:t>
      </w:r>
      <w:r w:rsidR="00382029"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 w:rsidR="00382029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00EBA75B" w14:textId="573EE2D8" w:rsidR="00AB6376" w:rsidRPr="00265722" w:rsidRDefault="00382029" w:rsidP="00382029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земельні ділянки зареєстровані в Державному земельному кадастрі (витяги з Державного земельного кадастру про земельн</w:t>
      </w:r>
      <w:r w:rsidR="00495803">
        <w:rPr>
          <w:i w:val="0"/>
          <w:sz w:val="24"/>
          <w:szCs w:val="24"/>
          <w:lang w:val="uk-UA"/>
        </w:rPr>
        <w:t>і</w:t>
      </w:r>
      <w:r>
        <w:rPr>
          <w:i w:val="0"/>
          <w:sz w:val="24"/>
          <w:szCs w:val="24"/>
          <w:lang w:val="uk-UA"/>
        </w:rPr>
        <w:t xml:space="preserve"> ділянк</w:t>
      </w:r>
      <w:r w:rsidR="00495803">
        <w:rPr>
          <w:i w:val="0"/>
          <w:sz w:val="24"/>
          <w:szCs w:val="24"/>
          <w:lang w:val="uk-UA"/>
        </w:rPr>
        <w:t>и</w:t>
      </w:r>
      <w:bookmarkStart w:id="0" w:name="_GoBack"/>
      <w:bookmarkEnd w:id="0"/>
      <w:r>
        <w:rPr>
          <w:i w:val="0"/>
          <w:sz w:val="24"/>
          <w:szCs w:val="24"/>
          <w:lang w:val="uk-UA"/>
        </w:rPr>
        <w:t xml:space="preserve"> від </w:t>
      </w:r>
      <w:r w:rsidR="007969E4" w:rsidRPr="007969E4">
        <w:rPr>
          <w:i w:val="0"/>
          <w:sz w:val="24"/>
          <w:szCs w:val="24"/>
          <w:lang w:val="uk-UA"/>
        </w:rPr>
        <w:t>15</w:t>
      </w:r>
      <w:r w:rsidRPr="007969E4">
        <w:rPr>
          <w:i w:val="0"/>
          <w:sz w:val="24"/>
          <w:szCs w:val="24"/>
          <w:lang w:val="uk-UA"/>
        </w:rPr>
        <w:t>.</w:t>
      </w:r>
      <w:r w:rsidR="007969E4" w:rsidRPr="007969E4">
        <w:rPr>
          <w:i w:val="0"/>
          <w:sz w:val="24"/>
          <w:szCs w:val="24"/>
          <w:lang w:val="uk-UA"/>
        </w:rPr>
        <w:t>04</w:t>
      </w:r>
      <w:r w:rsidRPr="007969E4">
        <w:rPr>
          <w:i w:val="0"/>
          <w:sz w:val="24"/>
          <w:szCs w:val="24"/>
          <w:lang w:val="uk-UA"/>
        </w:rPr>
        <w:t>.202</w:t>
      </w:r>
      <w:r w:rsidR="007969E4" w:rsidRPr="007969E4">
        <w:rPr>
          <w:i w:val="0"/>
          <w:sz w:val="24"/>
          <w:szCs w:val="24"/>
          <w:lang w:val="uk-UA"/>
        </w:rPr>
        <w:t>4</w:t>
      </w:r>
      <w:r w:rsidRPr="007969E4">
        <w:rPr>
          <w:i w:val="0"/>
          <w:sz w:val="24"/>
          <w:szCs w:val="24"/>
          <w:lang w:val="uk-UA"/>
        </w:rPr>
        <w:t xml:space="preserve"> № НВ-000</w:t>
      </w:r>
      <w:r w:rsidR="007969E4" w:rsidRPr="007969E4">
        <w:rPr>
          <w:i w:val="0"/>
          <w:sz w:val="24"/>
          <w:szCs w:val="24"/>
          <w:lang w:val="uk-UA"/>
        </w:rPr>
        <w:t>095160</w:t>
      </w:r>
      <w:r w:rsidRPr="007969E4">
        <w:rPr>
          <w:i w:val="0"/>
          <w:sz w:val="24"/>
          <w:szCs w:val="24"/>
          <w:lang w:val="uk-UA"/>
        </w:rPr>
        <w:t>202</w:t>
      </w:r>
      <w:r w:rsidR="007969E4" w:rsidRPr="007969E4">
        <w:rPr>
          <w:i w:val="0"/>
          <w:sz w:val="24"/>
          <w:szCs w:val="24"/>
          <w:lang w:val="uk-UA"/>
        </w:rPr>
        <w:t>4</w:t>
      </w:r>
      <w:r w:rsidRPr="007969E4">
        <w:rPr>
          <w:i w:val="0"/>
          <w:sz w:val="24"/>
          <w:szCs w:val="24"/>
          <w:lang w:val="uk-UA"/>
        </w:rPr>
        <w:t>, № НВ-000</w:t>
      </w:r>
      <w:r w:rsidR="007969E4" w:rsidRPr="007969E4">
        <w:rPr>
          <w:i w:val="0"/>
          <w:sz w:val="24"/>
          <w:szCs w:val="24"/>
          <w:lang w:val="uk-UA"/>
        </w:rPr>
        <w:t>095161</w:t>
      </w:r>
      <w:r w:rsidRPr="007969E4">
        <w:rPr>
          <w:i w:val="0"/>
          <w:sz w:val="24"/>
          <w:szCs w:val="24"/>
          <w:lang w:val="uk-UA"/>
        </w:rPr>
        <w:t>202</w:t>
      </w:r>
      <w:r w:rsidR="007969E4" w:rsidRPr="007969E4">
        <w:rPr>
          <w:i w:val="0"/>
          <w:sz w:val="24"/>
          <w:szCs w:val="24"/>
          <w:lang w:val="uk-UA"/>
        </w:rPr>
        <w:t>4</w:t>
      </w:r>
      <w:r w:rsidRPr="007969E4">
        <w:rPr>
          <w:i w:val="0"/>
          <w:sz w:val="24"/>
          <w:szCs w:val="24"/>
          <w:lang w:val="uk-UA"/>
        </w:rPr>
        <w:t>, № НВ-000</w:t>
      </w:r>
      <w:r w:rsidR="007969E4" w:rsidRPr="007969E4">
        <w:rPr>
          <w:i w:val="0"/>
          <w:sz w:val="24"/>
          <w:szCs w:val="24"/>
          <w:lang w:val="uk-UA"/>
        </w:rPr>
        <w:t>095173</w:t>
      </w:r>
      <w:r w:rsidRPr="007969E4">
        <w:rPr>
          <w:i w:val="0"/>
          <w:sz w:val="24"/>
          <w:szCs w:val="24"/>
          <w:lang w:val="uk-UA"/>
        </w:rPr>
        <w:t>202</w:t>
      </w:r>
      <w:r w:rsidR="00041AA0">
        <w:rPr>
          <w:i w:val="0"/>
          <w:sz w:val="24"/>
          <w:szCs w:val="24"/>
          <w:lang w:val="uk-UA"/>
        </w:rPr>
        <w:t>4</w:t>
      </w:r>
      <w:r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49C7ADA2" w14:textId="77777777" w:rsidR="00AB6376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3DA9D931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proofErr w:type="spellEnd"/>
      <w:r w:rsidR="00A4638F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A4638F">
        <w:trPr>
          <w:cantSplit/>
          <w:trHeight w:val="58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5A0B9AD5" w:rsidR="00AB6376" w:rsidRPr="00433810" w:rsidRDefault="00FB5D25" w:rsidP="00A4638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</w:t>
            </w:r>
            <w:r w:rsidR="00A4638F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3FC027E1" w:rsidR="00AB6376" w:rsidRPr="00F336A8" w:rsidRDefault="00AB6376" w:rsidP="00A4638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A4638F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A4638F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 w:rsidR="00A4638F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 w:rsidR="00A4638F">
              <w:rPr>
                <w:rFonts w:ascii="Times New Roman" w:eastAsia="Times New Roman" w:hAnsi="Times New Roman" w:cs="Times New Roman"/>
                <w:i/>
              </w:rPr>
              <w:t xml:space="preserve">капітальної 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B6376" w:rsidRPr="0070402C" w14:paraId="66197205" w14:textId="77777777" w:rsidTr="00A4638F">
        <w:trPr>
          <w:cantSplit/>
          <w:trHeight w:val="410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59244F17" w:rsidR="00AB6376" w:rsidRPr="00F336A8" w:rsidRDefault="00AB6376" w:rsidP="00A4638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1A1E9667" w:rsidR="00AB6376" w:rsidRPr="00F336A8" w:rsidRDefault="00A4638F" w:rsidP="00A4638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Pr="0062146B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C971A4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лісів та лісопарків </w:t>
            </w:r>
            <w:r w:rsidRPr="008827A8">
              <w:rPr>
                <w:rFonts w:ascii="Times New Roman" w:eastAsia="Times New Roman" w:hAnsi="Times New Roman" w:cs="Times New Roman"/>
                <w:i/>
              </w:rPr>
              <w:t xml:space="preserve">(висновок </w:t>
            </w:r>
            <w:r w:rsidRPr="00402B0A">
              <w:rPr>
                <w:rFonts w:ascii="Times New Roman" w:hAnsi="Times New Roman" w:cs="Times New Roman"/>
                <w:i/>
                <w:color w:val="000000" w:themeColor="text1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827A8">
              <w:rPr>
                <w:rFonts w:ascii="Times New Roman" w:eastAsia="Times New Roman" w:hAnsi="Times New Roman" w:cs="Times New Roman"/>
                <w:i/>
              </w:rPr>
              <w:t>від 29.04.2020 № 4767/0/09/19-20)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02953C3" w:rsidR="00AB6376" w:rsidRPr="0070402C" w:rsidRDefault="00AB6376" w:rsidP="00A4638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A4638F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A4638F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A4638F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586CB22E" w:rsidR="00AB6376" w:rsidRPr="00AD604C" w:rsidRDefault="00AB6376" w:rsidP="00A4638F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A4638F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A4638F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вход</w:t>
            </w:r>
            <w:r w:rsidR="00A4638F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</w:t>
            </w:r>
            <w:r w:rsidR="00A4638F">
              <w:rPr>
                <w:rFonts w:ascii="Times New Roman" w:hAnsi="Times New Roman" w:cs="Times New Roman"/>
                <w:i/>
              </w:rPr>
              <w:t xml:space="preserve"> відповідно до </w:t>
            </w:r>
            <w:r w:rsidR="00A4638F" w:rsidRPr="00645973">
              <w:rPr>
                <w:rFonts w:ascii="Times New Roman" w:eastAsia="Times New Roman" w:hAnsi="Times New Roman" w:cs="Times New Roman"/>
                <w:i/>
              </w:rPr>
              <w:t>Генерального плану міста</w:t>
            </w:r>
            <w:r w:rsidR="00A4638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A4638F"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4638F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="00A4638F"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4638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4638F"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4638F"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="00A4638F" w:rsidRPr="00645973">
              <w:rPr>
                <w:rFonts w:ascii="Times New Roman" w:eastAsia="Times New Roman" w:hAnsi="Times New Roman" w:cs="Times New Roman"/>
                <w:i/>
              </w:rPr>
              <w:t>№ 370/1804</w:t>
            </w:r>
            <w:r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0143B" w:rsidRPr="0070402C" w14:paraId="3E138304" w14:textId="77777777" w:rsidTr="00741106">
        <w:trPr>
          <w:cantSplit/>
          <w:trHeight w:val="282"/>
        </w:trPr>
        <w:tc>
          <w:tcPr>
            <w:tcW w:w="3260" w:type="dxa"/>
          </w:tcPr>
          <w:p w14:paraId="536163E6" w14:textId="54C2C5CA" w:rsidR="0060143B" w:rsidRPr="00F804BF" w:rsidRDefault="0060143B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2163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5D5EBA05" w14:textId="18BEE546" w:rsidR="0060143B" w:rsidRDefault="0060143B" w:rsidP="0060143B">
            <w:pPr>
              <w:pStyle w:val="ad"/>
              <w:jc w:val="both"/>
              <w:rPr>
                <w:rFonts w:ascii="Times New Roman" w:eastAsiaTheme="minorHAns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Pr="00D83304">
              <w:rPr>
                <w:rFonts w:ascii="Times New Roman" w:eastAsiaTheme="minorHAnsi" w:hAnsi="Times New Roman" w:cs="Times New Roman"/>
                <w:i/>
                <w:highlight w:val="white"/>
              </w:rPr>
              <w:t>4,9000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 xml:space="preserve"> га</w:t>
            </w:r>
            <w:r>
              <w:rPr>
                <w:rFonts w:eastAsiaTheme="minorHAnsi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(кадастровий номер 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8000000000:</w:t>
            </w:r>
            <w:r w:rsidRPr="00D83304">
              <w:rPr>
                <w:rFonts w:ascii="Times New Roman" w:eastAsiaTheme="minorHAnsi" w:hAnsi="Times New Roman" w:cs="Times New Roman"/>
                <w:i/>
                <w:highlight w:val="white"/>
              </w:rPr>
              <w:t>66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:466:0001</w:t>
            </w:r>
            <w:r>
              <w:rPr>
                <w:rFonts w:ascii="Times New Roman" w:eastAsiaTheme="minorHAnsi" w:hAnsi="Times New Roman" w:cs="Times New Roman"/>
                <w:i/>
              </w:rPr>
              <w:t>) розташована в межах ландшафтного заказника місцевого значення «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</w:rPr>
              <w:t>Пляхова</w:t>
            </w:r>
            <w:proofErr w:type="spellEnd"/>
            <w:r>
              <w:rPr>
                <w:rFonts w:ascii="Times New Roman" w:eastAsiaTheme="minorHAnsi" w:hAnsi="Times New Roman" w:cs="Times New Roman"/>
                <w:i/>
              </w:rPr>
              <w:t xml:space="preserve">», </w:t>
            </w:r>
            <w:r w:rsidR="00C26C0C">
              <w:rPr>
                <w:rFonts w:ascii="Times New Roman" w:eastAsiaTheme="minorHAnsi" w:hAnsi="Times New Roman" w:cs="Times New Roman"/>
                <w:i/>
              </w:rPr>
              <w:t>відповідно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="00C26C0C">
              <w:rPr>
                <w:rFonts w:ascii="Times New Roman" w:eastAsiaTheme="minorHAnsi" w:hAnsi="Times New Roman" w:cs="Times New Roman"/>
                <w:i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i/>
              </w:rPr>
              <w:t>рішення Київської міської ради від 12.02.2004 № 22/1231 «Про доповнення додатку до рішення Київради від 24.10.02 № 96/256 «Про оголошення заказниками та пам</w:t>
            </w:r>
            <w:r w:rsidRPr="00D83304">
              <w:rPr>
                <w:rFonts w:ascii="Times New Roman" w:eastAsiaTheme="minorHAnsi" w:hAnsi="Times New Roman" w:cs="Times New Roman"/>
                <w:i/>
              </w:rPr>
              <w:t>’</w:t>
            </w:r>
            <w:r>
              <w:rPr>
                <w:rFonts w:ascii="Times New Roman" w:eastAsiaTheme="minorHAnsi" w:hAnsi="Times New Roman" w:cs="Times New Roman"/>
                <w:i/>
              </w:rPr>
              <w:t>ятками природи місцевого значення природних об</w:t>
            </w:r>
            <w:r w:rsidRPr="00D83304">
              <w:rPr>
                <w:rFonts w:ascii="Times New Roman" w:eastAsiaTheme="minorHAnsi" w:hAnsi="Times New Roman" w:cs="Times New Roman"/>
                <w:i/>
              </w:rPr>
              <w:t>’</w:t>
            </w:r>
            <w:r>
              <w:rPr>
                <w:rFonts w:ascii="Times New Roman" w:eastAsiaTheme="minorHAnsi" w:hAnsi="Times New Roman" w:cs="Times New Roman"/>
                <w:i/>
              </w:rPr>
              <w:t>єктів у м. Києві».</w:t>
            </w:r>
          </w:p>
          <w:p w14:paraId="5A425714" w14:textId="2304980A" w:rsidR="0060143B" w:rsidRPr="00AD604C" w:rsidRDefault="0060143B" w:rsidP="00C26C0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>
              <w:rPr>
                <w:rFonts w:ascii="Times New Roman" w:eastAsiaTheme="minorHAnsi" w:hAnsi="Times New Roman" w:cs="Times New Roman"/>
                <w:i/>
                <w:highlight w:val="white"/>
              </w:rPr>
              <w:t>6</w:t>
            </w:r>
            <w:r w:rsidRPr="00D83304">
              <w:rPr>
                <w:rFonts w:ascii="Times New Roman" w:eastAsiaTheme="minorHAnsi" w:hAnsi="Times New Roman" w:cs="Times New Roman"/>
                <w:i/>
                <w:highlight w:val="white"/>
              </w:rPr>
              <w:t>,</w:t>
            </w:r>
            <w:r>
              <w:rPr>
                <w:rFonts w:ascii="Times New Roman" w:eastAsiaTheme="minorHAnsi" w:hAnsi="Times New Roman" w:cs="Times New Roman"/>
                <w:i/>
                <w:highlight w:val="white"/>
              </w:rPr>
              <w:t>2</w:t>
            </w:r>
            <w:r w:rsidRPr="00D83304">
              <w:rPr>
                <w:rFonts w:ascii="Times New Roman" w:eastAsiaTheme="minorHAnsi" w:hAnsi="Times New Roman" w:cs="Times New Roman"/>
                <w:i/>
                <w:highlight w:val="white"/>
              </w:rPr>
              <w:t>000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 xml:space="preserve"> га</w:t>
            </w:r>
            <w:r>
              <w:rPr>
                <w:rFonts w:eastAsiaTheme="minorHAnsi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(кадастровий номер 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8000000000:</w:t>
            </w:r>
            <w:r w:rsidRPr="00D83304">
              <w:rPr>
                <w:rFonts w:ascii="Times New Roman" w:eastAsiaTheme="minorHAnsi" w:hAnsi="Times New Roman" w:cs="Times New Roman"/>
                <w:i/>
                <w:highlight w:val="white"/>
              </w:rPr>
              <w:t>66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:466:000</w:t>
            </w:r>
            <w:r>
              <w:rPr>
                <w:rFonts w:ascii="Times New Roman" w:eastAsiaTheme="minorHAnsi" w:hAnsi="Times New Roman" w:cs="Times New Roman"/>
                <w:i/>
              </w:rPr>
              <w:t>3) розташована в межах ландшафтного заказника місцевого значення «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</w:rPr>
              <w:t>Дарничанка</w:t>
            </w:r>
            <w:proofErr w:type="spellEnd"/>
            <w:r>
              <w:rPr>
                <w:rFonts w:ascii="Times New Roman" w:eastAsiaTheme="minorHAnsi" w:hAnsi="Times New Roman" w:cs="Times New Roman"/>
                <w:i/>
              </w:rPr>
              <w:t>»</w:t>
            </w:r>
            <w:r w:rsidR="00C26C0C">
              <w:rPr>
                <w:rFonts w:ascii="Times New Roman" w:eastAsiaTheme="minorHAnsi" w:hAnsi="Times New Roman" w:cs="Times New Roman"/>
                <w:i/>
              </w:rPr>
              <w:t>, відповідно до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 рішення Київської міської ради від 07.10.2021 № 2745/2786 «Про оголошення природної території ландшафтним заказником місцевого значення «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</w:rPr>
              <w:t>Дарничанка</w:t>
            </w:r>
            <w:proofErr w:type="spellEnd"/>
            <w:r>
              <w:rPr>
                <w:rFonts w:ascii="Times New Roman" w:eastAsiaTheme="minorHAnsi" w:hAnsi="Times New Roman" w:cs="Times New Roman"/>
                <w:i/>
              </w:rPr>
              <w:t>».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2FA52C69" w:rsidR="004F7214" w:rsidRPr="00433810" w:rsidRDefault="00FB5D25" w:rsidP="0060143B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096" w:type="dxa"/>
          </w:tcPr>
          <w:p w14:paraId="7B4BC1FB" w14:textId="507BB37B" w:rsidR="00252C57" w:rsidRDefault="00252C57" w:rsidP="00252C5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даних Державного земельного кадастру на частину земельної ділянки </w:t>
            </w:r>
            <w:r w:rsidRPr="00503E00">
              <w:rPr>
                <w:rFonts w:ascii="Times New Roman" w:hAnsi="Times New Roman" w:cs="Times New Roman"/>
                <w:i/>
              </w:rPr>
              <w:t>з кадастровим номер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503E00">
              <w:rPr>
                <w:rFonts w:ascii="Times New Roman" w:hAnsi="Times New Roman" w:cs="Times New Roman"/>
                <w:i/>
              </w:rPr>
              <w:t xml:space="preserve"> 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8000000000:</w:t>
            </w:r>
            <w:r w:rsidRPr="00D83304">
              <w:rPr>
                <w:rFonts w:ascii="Times New Roman" w:eastAsiaTheme="minorHAnsi" w:hAnsi="Times New Roman" w:cs="Times New Roman"/>
                <w:i/>
                <w:highlight w:val="white"/>
              </w:rPr>
              <w:t>66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:466:000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1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площею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highlight w:val="white"/>
              </w:rPr>
              <w:t>0,0285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га</w:t>
            </w:r>
            <w:r>
              <w:rPr>
                <w:rFonts w:ascii="Times New Roman" w:hAnsi="Times New Roman" w:cs="Times New Roman"/>
                <w:i/>
              </w:rPr>
              <w:t xml:space="preserve">) та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частину земельної ділянки </w:t>
            </w:r>
            <w:r w:rsidRPr="00503E00">
              <w:rPr>
                <w:rFonts w:ascii="Times New Roman" w:hAnsi="Times New Roman" w:cs="Times New Roman"/>
                <w:i/>
              </w:rPr>
              <w:t>з кадастровим номер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503E00">
              <w:rPr>
                <w:rFonts w:ascii="Times New Roman" w:hAnsi="Times New Roman" w:cs="Times New Roman"/>
                <w:i/>
              </w:rPr>
              <w:t xml:space="preserve"> 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8000000000:</w:t>
            </w:r>
            <w:r w:rsidRPr="00D83304">
              <w:rPr>
                <w:rFonts w:ascii="Times New Roman" w:eastAsiaTheme="minorHAnsi" w:hAnsi="Times New Roman" w:cs="Times New Roman"/>
                <w:i/>
                <w:highlight w:val="white"/>
              </w:rPr>
              <w:t>66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>:466:000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3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площею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highlight w:val="white"/>
              </w:rPr>
              <w:t>0,0244</w:t>
            </w:r>
            <w:r w:rsidRPr="00A901B1">
              <w:rPr>
                <w:rFonts w:ascii="Times New Roman" w:eastAsiaTheme="minorHAnsi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га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C26C0C">
              <w:rPr>
                <w:rFonts w:ascii="Times New Roman" w:hAnsi="Times New Roman" w:cs="Times New Roman"/>
                <w:i/>
              </w:rPr>
              <w:t xml:space="preserve"> </w:t>
            </w:r>
            <w:r w:rsidRPr="009544D7">
              <w:rPr>
                <w:rFonts w:ascii="Times New Roman" w:hAnsi="Times New Roman" w:cs="Times New Roman"/>
                <w:i/>
              </w:rPr>
              <w:t>встановлено обмеження</w:t>
            </w:r>
            <w:r>
              <w:rPr>
                <w:rFonts w:ascii="Times New Roman" w:hAnsi="Times New Roman" w:cs="Times New Roman"/>
                <w:i/>
              </w:rPr>
              <w:t xml:space="preserve"> у використанні земельної ділянки з</w:t>
            </w:r>
            <w:r w:rsidRPr="009544D7">
              <w:rPr>
                <w:rFonts w:ascii="Times New Roman" w:hAnsi="Times New Roman" w:cs="Times New Roman"/>
                <w:i/>
              </w:rPr>
              <w:t xml:space="preserve"> код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9544D7">
              <w:rPr>
                <w:rFonts w:ascii="Times New Roman" w:hAnsi="Times New Roman" w:cs="Times New Roman"/>
                <w:i/>
              </w:rPr>
              <w:t xml:space="preserve"> – 05.02. - прибережна захисна смуга вздовж річок, навколо водойм та на островах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F45E370" w14:textId="30A7839C" w:rsidR="0092575C" w:rsidRPr="0092575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="00C26C0C">
              <w:rPr>
                <w:rFonts w:ascii="Times New Roman" w:hAnsi="Times New Roman" w:cs="Times New Roman"/>
                <w:i/>
              </w:rPr>
              <w:t>надання</w:t>
            </w:r>
            <w:r w:rsidRPr="0092575C">
              <w:rPr>
                <w:rFonts w:ascii="Times New Roman" w:hAnsi="Times New Roman" w:cs="Times New Roman"/>
                <w:i/>
              </w:rPr>
              <w:t xml:space="preserve"> або відмову в </w:t>
            </w:r>
            <w:r w:rsidR="00C26C0C">
              <w:rPr>
                <w:rFonts w:ascii="Times New Roman" w:hAnsi="Times New Roman" w:cs="Times New Roman"/>
                <w:i/>
              </w:rPr>
              <w:t>наданні</w:t>
            </w:r>
            <w:r w:rsidRPr="0092575C">
              <w:rPr>
                <w:rFonts w:ascii="Times New Roman" w:hAnsi="Times New Roman" w:cs="Times New Roman"/>
                <w:i/>
              </w:rPr>
              <w:t xml:space="preserve"> в постійне користування земельн</w:t>
            </w:r>
            <w:r w:rsidR="00A4638F">
              <w:rPr>
                <w:rFonts w:ascii="Times New Roman" w:hAnsi="Times New Roman" w:cs="Times New Roman"/>
                <w:i/>
              </w:rPr>
              <w:t>их</w:t>
            </w:r>
            <w:r w:rsidRPr="0092575C">
              <w:rPr>
                <w:rFonts w:ascii="Times New Roman" w:hAnsi="Times New Roman" w:cs="Times New Roman"/>
                <w:i/>
              </w:rPr>
              <w:t xml:space="preserve"> ділян</w:t>
            </w:r>
            <w:r w:rsidR="00A4638F">
              <w:rPr>
                <w:rFonts w:ascii="Times New Roman" w:hAnsi="Times New Roman" w:cs="Times New Roman"/>
                <w:i/>
              </w:rPr>
              <w:t>о</w:t>
            </w:r>
            <w:r w:rsidRPr="0092575C">
              <w:rPr>
                <w:rFonts w:ascii="Times New Roman" w:hAnsi="Times New Roman" w:cs="Times New Roman"/>
                <w:i/>
              </w:rPr>
              <w:t>к,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7332AFC" w14:textId="77777777" w:rsidR="0092575C" w:rsidRPr="0092575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6872A1B5" w:rsidR="0060143B" w:rsidRPr="00AD604C" w:rsidRDefault="0092575C" w:rsidP="00252C5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  <w:r w:rsidR="0060143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69058ECD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15001267" w:rsidR="0042620A" w:rsidRDefault="0042620A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A4638F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D032EAE" w14:textId="0629FA99" w:rsidR="002E6A3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 w:rsidR="00DD7B2D">
        <w:rPr>
          <w:i w:val="0"/>
          <w:sz w:val="24"/>
          <w:szCs w:val="24"/>
          <w:lang w:val="ru-RU"/>
        </w:rPr>
        <w:t>овненнями</w:t>
      </w:r>
      <w:proofErr w:type="spellEnd"/>
      <w:r w:rsidR="00DD7B2D">
        <w:rPr>
          <w:i w:val="0"/>
          <w:sz w:val="24"/>
          <w:szCs w:val="24"/>
          <w:lang w:val="ru-RU"/>
        </w:rPr>
        <w:t xml:space="preserve">) </w:t>
      </w:r>
      <w:proofErr w:type="spellStart"/>
      <w:r w:rsidR="00DD7B2D">
        <w:rPr>
          <w:i w:val="0"/>
          <w:sz w:val="24"/>
          <w:szCs w:val="24"/>
          <w:lang w:val="ru-RU"/>
        </w:rPr>
        <w:t>роз</w:t>
      </w:r>
      <w:r w:rsidR="00A635B1">
        <w:rPr>
          <w:i w:val="0"/>
          <w:sz w:val="24"/>
          <w:szCs w:val="24"/>
          <w:lang w:val="ru-RU"/>
        </w:rPr>
        <w:t>рахунковий</w:t>
      </w:r>
      <w:proofErr w:type="spellEnd"/>
      <w:r w:rsidR="00A635B1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(</w:t>
      </w:r>
      <w:r w:rsidR="0021630D">
        <w:rPr>
          <w:i w:val="0"/>
          <w:sz w:val="24"/>
          <w:szCs w:val="24"/>
          <w:lang w:val="ru-RU"/>
        </w:rPr>
        <w:t>0,</w:t>
      </w:r>
      <w:r w:rsidR="00A4638F">
        <w:rPr>
          <w:i w:val="0"/>
          <w:sz w:val="24"/>
          <w:szCs w:val="24"/>
          <w:lang w:val="ru-RU"/>
        </w:rPr>
        <w:t>1</w:t>
      </w:r>
      <w:r w:rsidRPr="00CD3A7D">
        <w:rPr>
          <w:i w:val="0"/>
          <w:sz w:val="24"/>
          <w:szCs w:val="24"/>
          <w:lang w:val="ru-RU"/>
        </w:rPr>
        <w:t xml:space="preserve"> %)</w:t>
      </w:r>
      <w:r w:rsidR="00A4638F">
        <w:rPr>
          <w:i w:val="0"/>
          <w:sz w:val="24"/>
          <w:szCs w:val="24"/>
          <w:lang w:val="ru-RU"/>
        </w:rPr>
        <w:t>:</w:t>
      </w:r>
    </w:p>
    <w:p w14:paraId="027A08B1" w14:textId="4B70EB49" w:rsidR="00A4638F" w:rsidRPr="00880C7E" w:rsidRDefault="00A4638F" w:rsidP="00A4638F">
      <w:pPr>
        <w:pStyle w:val="a4"/>
        <w:ind w:left="426" w:right="140"/>
        <w:rPr>
          <w:rStyle w:val="ac"/>
          <w:i w:val="0"/>
          <w:sz w:val="24"/>
          <w:szCs w:val="24"/>
          <w:lang w:val="uk-UA"/>
        </w:rPr>
      </w:pPr>
      <w:r w:rsidRPr="00880C7E">
        <w:rPr>
          <w:rFonts w:eastAsiaTheme="minorHAnsi"/>
          <w:sz w:val="24"/>
          <w:szCs w:val="24"/>
          <w:highlight w:val="white"/>
          <w:lang w:val="uk-UA"/>
        </w:rPr>
        <w:t>8000000000:</w:t>
      </w:r>
      <w:r w:rsidRPr="00880C7E">
        <w:rPr>
          <w:rFonts w:eastAsiaTheme="minorHAnsi"/>
          <w:sz w:val="24"/>
          <w:szCs w:val="24"/>
          <w:highlight w:val="white"/>
          <w:lang w:val="ru-RU"/>
        </w:rPr>
        <w:t>66</w:t>
      </w:r>
      <w:r w:rsidRPr="00880C7E">
        <w:rPr>
          <w:rFonts w:eastAsiaTheme="minorHAnsi"/>
          <w:sz w:val="24"/>
          <w:szCs w:val="24"/>
          <w:highlight w:val="white"/>
          <w:lang w:val="uk-UA"/>
        </w:rPr>
        <w:t>:466:0001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r w:rsidR="0021630D">
        <w:rPr>
          <w:rFonts w:eastAsiaTheme="minorHAnsi"/>
          <w:sz w:val="24"/>
          <w:szCs w:val="24"/>
          <w:lang w:val="uk-UA"/>
        </w:rPr>
        <w:t>–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r w:rsidR="0021630D">
        <w:rPr>
          <w:rFonts w:eastAsiaTheme="minorHAnsi"/>
          <w:sz w:val="24"/>
          <w:szCs w:val="24"/>
          <w:lang w:val="uk-UA"/>
        </w:rPr>
        <w:t>19 059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proofErr w:type="spellStart"/>
      <w:r w:rsidRPr="00880C7E">
        <w:rPr>
          <w:rStyle w:val="ac"/>
          <w:i w:val="0"/>
          <w:sz w:val="24"/>
          <w:szCs w:val="24"/>
          <w:lang w:val="ru-RU"/>
        </w:rPr>
        <w:t>грн</w:t>
      </w:r>
      <w:proofErr w:type="spellEnd"/>
      <w:r w:rsidRPr="00880C7E">
        <w:rPr>
          <w:rStyle w:val="ac"/>
          <w:i w:val="0"/>
          <w:sz w:val="24"/>
          <w:szCs w:val="24"/>
          <w:lang w:val="ru-RU"/>
        </w:rPr>
        <w:t xml:space="preserve"> </w:t>
      </w:r>
      <w:r w:rsidR="0021630D">
        <w:rPr>
          <w:rStyle w:val="ac"/>
          <w:i w:val="0"/>
          <w:sz w:val="24"/>
          <w:szCs w:val="24"/>
          <w:lang w:val="uk-UA"/>
        </w:rPr>
        <w:t>26</w:t>
      </w:r>
      <w:r w:rsidRPr="00880C7E">
        <w:rPr>
          <w:rStyle w:val="ac"/>
          <w:i w:val="0"/>
          <w:sz w:val="24"/>
          <w:szCs w:val="24"/>
          <w:lang w:val="ru-RU"/>
        </w:rPr>
        <w:t xml:space="preserve"> коп</w:t>
      </w:r>
      <w:r w:rsidRPr="00880C7E">
        <w:rPr>
          <w:rStyle w:val="ac"/>
          <w:i w:val="0"/>
          <w:sz w:val="24"/>
          <w:szCs w:val="24"/>
          <w:lang w:val="uk-UA"/>
        </w:rPr>
        <w:t>;</w:t>
      </w:r>
    </w:p>
    <w:p w14:paraId="1EAC21C7" w14:textId="63B52BAD" w:rsidR="00A4638F" w:rsidRPr="00880C7E" w:rsidRDefault="00A4638F" w:rsidP="00A4638F">
      <w:pPr>
        <w:pStyle w:val="a4"/>
        <w:ind w:left="426" w:right="140"/>
        <w:rPr>
          <w:rStyle w:val="ac"/>
          <w:i w:val="0"/>
          <w:sz w:val="24"/>
          <w:szCs w:val="24"/>
          <w:lang w:val="uk-UA"/>
        </w:rPr>
      </w:pPr>
      <w:r w:rsidRPr="00880C7E">
        <w:rPr>
          <w:rFonts w:eastAsiaTheme="minorHAnsi"/>
          <w:sz w:val="24"/>
          <w:szCs w:val="24"/>
          <w:highlight w:val="white"/>
          <w:lang w:val="uk-UA"/>
        </w:rPr>
        <w:t>8000000000:</w:t>
      </w:r>
      <w:r w:rsidRPr="00880C7E">
        <w:rPr>
          <w:rFonts w:eastAsiaTheme="minorHAnsi"/>
          <w:sz w:val="24"/>
          <w:szCs w:val="24"/>
          <w:highlight w:val="white"/>
          <w:lang w:val="ru-RU"/>
        </w:rPr>
        <w:t>66</w:t>
      </w:r>
      <w:r w:rsidRPr="00880C7E">
        <w:rPr>
          <w:rFonts w:eastAsiaTheme="minorHAnsi"/>
          <w:sz w:val="24"/>
          <w:szCs w:val="24"/>
          <w:highlight w:val="white"/>
          <w:lang w:val="uk-UA"/>
        </w:rPr>
        <w:t>:466:000</w:t>
      </w:r>
      <w:r w:rsidRPr="00880C7E">
        <w:rPr>
          <w:rFonts w:eastAsiaTheme="minorHAnsi"/>
          <w:sz w:val="24"/>
          <w:szCs w:val="24"/>
          <w:lang w:val="uk-UA"/>
        </w:rPr>
        <w:t xml:space="preserve">2 </w:t>
      </w:r>
      <w:r w:rsidR="0021630D">
        <w:rPr>
          <w:rFonts w:eastAsiaTheme="minorHAnsi"/>
          <w:sz w:val="24"/>
          <w:szCs w:val="24"/>
          <w:lang w:val="uk-UA"/>
        </w:rPr>
        <w:t>–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r w:rsidR="0021630D">
        <w:rPr>
          <w:rFonts w:eastAsiaTheme="minorHAnsi"/>
          <w:sz w:val="24"/>
          <w:szCs w:val="24"/>
          <w:lang w:val="uk-UA"/>
        </w:rPr>
        <w:t>670 618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proofErr w:type="spellStart"/>
      <w:r w:rsidRPr="00880C7E">
        <w:rPr>
          <w:rStyle w:val="ac"/>
          <w:i w:val="0"/>
          <w:sz w:val="24"/>
          <w:szCs w:val="24"/>
          <w:lang w:val="ru-RU"/>
        </w:rPr>
        <w:t>грн</w:t>
      </w:r>
      <w:proofErr w:type="spellEnd"/>
      <w:r w:rsidRPr="00880C7E">
        <w:rPr>
          <w:rStyle w:val="ac"/>
          <w:i w:val="0"/>
          <w:sz w:val="24"/>
          <w:szCs w:val="24"/>
          <w:lang w:val="ru-RU"/>
        </w:rPr>
        <w:t xml:space="preserve"> </w:t>
      </w:r>
      <w:r w:rsidR="0021630D">
        <w:rPr>
          <w:rStyle w:val="ac"/>
          <w:i w:val="0"/>
          <w:sz w:val="24"/>
          <w:szCs w:val="24"/>
          <w:lang w:val="uk-UA"/>
        </w:rPr>
        <w:t>84</w:t>
      </w:r>
      <w:r w:rsidRPr="00880C7E">
        <w:rPr>
          <w:rStyle w:val="ac"/>
          <w:i w:val="0"/>
          <w:sz w:val="24"/>
          <w:szCs w:val="24"/>
          <w:lang w:val="ru-RU"/>
        </w:rPr>
        <w:t xml:space="preserve"> коп</w:t>
      </w:r>
      <w:r w:rsidRPr="00880C7E">
        <w:rPr>
          <w:rStyle w:val="ac"/>
          <w:i w:val="0"/>
          <w:sz w:val="24"/>
          <w:szCs w:val="24"/>
          <w:lang w:val="uk-UA"/>
        </w:rPr>
        <w:t>;</w:t>
      </w:r>
    </w:p>
    <w:p w14:paraId="4C98A0F7" w14:textId="7C43579F" w:rsidR="00A4638F" w:rsidRPr="00880C7E" w:rsidRDefault="00A4638F" w:rsidP="00A4638F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 w:rsidRPr="00880C7E">
        <w:rPr>
          <w:rFonts w:eastAsiaTheme="minorHAnsi"/>
          <w:i w:val="0"/>
          <w:sz w:val="24"/>
          <w:szCs w:val="24"/>
          <w:highlight w:val="white"/>
          <w:lang w:val="uk-UA"/>
        </w:rPr>
        <w:t>8000000000:</w:t>
      </w:r>
      <w:r w:rsidRPr="00880C7E">
        <w:rPr>
          <w:rFonts w:eastAsiaTheme="minorHAnsi"/>
          <w:i w:val="0"/>
          <w:sz w:val="24"/>
          <w:szCs w:val="24"/>
          <w:highlight w:val="white"/>
          <w:lang w:val="ru-RU"/>
        </w:rPr>
        <w:t>66</w:t>
      </w:r>
      <w:r w:rsidRPr="00880C7E">
        <w:rPr>
          <w:rFonts w:eastAsiaTheme="minorHAnsi"/>
          <w:i w:val="0"/>
          <w:sz w:val="24"/>
          <w:szCs w:val="24"/>
          <w:highlight w:val="white"/>
          <w:lang w:val="uk-UA"/>
        </w:rPr>
        <w:t>:466:000</w:t>
      </w:r>
      <w:r w:rsidRPr="00880C7E">
        <w:rPr>
          <w:rFonts w:eastAsiaTheme="minorHAnsi"/>
          <w:i w:val="0"/>
          <w:sz w:val="24"/>
          <w:szCs w:val="24"/>
          <w:lang w:val="uk-UA"/>
        </w:rPr>
        <w:t xml:space="preserve">3 </w:t>
      </w:r>
      <w:r w:rsidR="0021630D">
        <w:rPr>
          <w:rFonts w:eastAsiaTheme="minorHAnsi"/>
          <w:i w:val="0"/>
          <w:sz w:val="24"/>
          <w:szCs w:val="24"/>
          <w:lang w:val="uk-UA"/>
        </w:rPr>
        <w:t>–</w:t>
      </w:r>
      <w:r w:rsidRPr="00880C7E">
        <w:rPr>
          <w:rFonts w:eastAsiaTheme="minorHAnsi"/>
          <w:i w:val="0"/>
          <w:sz w:val="24"/>
          <w:szCs w:val="24"/>
          <w:lang w:val="uk-UA"/>
        </w:rPr>
        <w:t xml:space="preserve"> </w:t>
      </w:r>
      <w:r w:rsidR="0021630D">
        <w:rPr>
          <w:rFonts w:eastAsiaTheme="minorHAnsi"/>
          <w:i w:val="0"/>
          <w:sz w:val="24"/>
          <w:szCs w:val="24"/>
          <w:lang w:val="uk-UA"/>
        </w:rPr>
        <w:t>24 648</w:t>
      </w:r>
      <w:r w:rsidRPr="00880C7E">
        <w:rPr>
          <w:rFonts w:eastAsiaTheme="minorHAnsi"/>
          <w:i w:val="0"/>
          <w:sz w:val="24"/>
          <w:szCs w:val="24"/>
          <w:lang w:val="uk-UA"/>
        </w:rPr>
        <w:t xml:space="preserve"> </w:t>
      </w:r>
      <w:proofErr w:type="spellStart"/>
      <w:r w:rsidRPr="00880C7E">
        <w:rPr>
          <w:rStyle w:val="ac"/>
          <w:sz w:val="24"/>
          <w:szCs w:val="24"/>
          <w:lang w:val="ru-RU"/>
        </w:rPr>
        <w:t>грн</w:t>
      </w:r>
      <w:proofErr w:type="spellEnd"/>
      <w:r w:rsidRPr="00880C7E">
        <w:rPr>
          <w:rStyle w:val="ac"/>
          <w:sz w:val="24"/>
          <w:szCs w:val="24"/>
          <w:lang w:val="ru-RU"/>
        </w:rPr>
        <w:t xml:space="preserve"> </w:t>
      </w:r>
      <w:r w:rsidR="0021630D">
        <w:rPr>
          <w:rStyle w:val="ac"/>
          <w:sz w:val="24"/>
          <w:szCs w:val="24"/>
          <w:lang w:val="uk-UA"/>
        </w:rPr>
        <w:t>40</w:t>
      </w:r>
      <w:r w:rsidRPr="00880C7E">
        <w:rPr>
          <w:rStyle w:val="ac"/>
          <w:sz w:val="24"/>
          <w:szCs w:val="24"/>
          <w:lang w:val="ru-RU"/>
        </w:rPr>
        <w:t xml:space="preserve"> коп.</w:t>
      </w:r>
    </w:p>
    <w:p w14:paraId="5FA5E79C" w14:textId="2C2EC434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0F85B5C6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60143B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</w:t>
      </w:r>
      <w:r w:rsidR="0060143B">
        <w:rPr>
          <w:i w:val="0"/>
          <w:sz w:val="24"/>
          <w:szCs w:val="24"/>
          <w:lang w:val="ru-RU"/>
        </w:rPr>
        <w:t>ими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60143B">
        <w:rPr>
          <w:i w:val="0"/>
          <w:sz w:val="24"/>
          <w:szCs w:val="24"/>
          <w:lang w:val="ru-RU"/>
        </w:rPr>
        <w:t>ами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74E99392" w14:textId="74446DB9" w:rsidR="00B04F97" w:rsidRPr="00B30291" w:rsidRDefault="00AB6376" w:rsidP="00B738A6">
      <w:pPr>
        <w:pStyle w:val="22"/>
        <w:shd w:val="clear" w:color="auto" w:fill="auto"/>
        <w:spacing w:after="0"/>
        <w:ind w:firstLine="0"/>
        <w:jc w:val="left"/>
        <w:rPr>
          <w:i w:val="0"/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2C377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B738A6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FF6FB6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FF6FB6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FF6FB6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C552FDF" w:rsidR="00FF6FB6" w:rsidRPr="002C3778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2C3778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2C3778">
          <w:rPr>
            <w:i w:val="0"/>
            <w:sz w:val="12"/>
            <w:szCs w:val="12"/>
            <w:lang w:val="ru-RU"/>
          </w:rPr>
          <w:t xml:space="preserve"> записка № ПЗН-65333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2C3778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2C3778">
          <w:rPr>
            <w:i w:val="0"/>
            <w:sz w:val="12"/>
            <w:szCs w:val="12"/>
            <w:lang w:val="ru-RU"/>
          </w:rPr>
          <w:t xml:space="preserve"> </w:t>
        </w:r>
        <w:r w:rsidR="00C805DB" w:rsidRPr="002C3778">
          <w:rPr>
            <w:i w:val="0"/>
            <w:sz w:val="12"/>
            <w:szCs w:val="12"/>
            <w:lang w:val="ru-RU"/>
          </w:rPr>
          <w:t>12.04.2024</w:t>
        </w:r>
        <w:r w:rsidR="00B04F97" w:rsidRPr="002C3778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738A6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738A6">
          <w:rPr>
            <w:i w:val="0"/>
            <w:sz w:val="12"/>
            <w:szCs w:val="12"/>
            <w:lang w:val="ru-RU"/>
          </w:rPr>
          <w:t xml:space="preserve"> №</w:t>
        </w:r>
        <w:r w:rsidR="00B04F97" w:rsidRPr="002C3778">
          <w:rPr>
            <w:i w:val="0"/>
            <w:sz w:val="12"/>
            <w:szCs w:val="12"/>
            <w:lang w:val="ru-RU"/>
          </w:rPr>
          <w:t xml:space="preserve"> 527941982</w:t>
        </w:r>
      </w:p>
      <w:p w14:paraId="74DAA626" w14:textId="293C9614" w:rsidR="00FF6FB6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95803" w:rsidRPr="0049580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FF6FB6" w:rsidRDefault="00FF6FB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41AA0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1630D"/>
    <w:rsid w:val="00252C57"/>
    <w:rsid w:val="002A1D3E"/>
    <w:rsid w:val="002B0B69"/>
    <w:rsid w:val="002C3778"/>
    <w:rsid w:val="002E6951"/>
    <w:rsid w:val="002E6A3D"/>
    <w:rsid w:val="002F79A1"/>
    <w:rsid w:val="00311227"/>
    <w:rsid w:val="003552A3"/>
    <w:rsid w:val="003757FA"/>
    <w:rsid w:val="00382029"/>
    <w:rsid w:val="003F1E49"/>
    <w:rsid w:val="0042620A"/>
    <w:rsid w:val="00430E3F"/>
    <w:rsid w:val="00433810"/>
    <w:rsid w:val="00467726"/>
    <w:rsid w:val="0048046C"/>
    <w:rsid w:val="00495803"/>
    <w:rsid w:val="004B0A5A"/>
    <w:rsid w:val="004C27C5"/>
    <w:rsid w:val="004F7214"/>
    <w:rsid w:val="005056C4"/>
    <w:rsid w:val="0056607E"/>
    <w:rsid w:val="0060143B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969E4"/>
    <w:rsid w:val="007A32FB"/>
    <w:rsid w:val="007F0D94"/>
    <w:rsid w:val="00804D06"/>
    <w:rsid w:val="00820C6D"/>
    <w:rsid w:val="008367E8"/>
    <w:rsid w:val="008368BF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4638F"/>
    <w:rsid w:val="00A635B1"/>
    <w:rsid w:val="00A90D7B"/>
    <w:rsid w:val="00AB6376"/>
    <w:rsid w:val="00AB7F46"/>
    <w:rsid w:val="00B04F97"/>
    <w:rsid w:val="00B738A6"/>
    <w:rsid w:val="00B855A6"/>
    <w:rsid w:val="00BB14EB"/>
    <w:rsid w:val="00BF1705"/>
    <w:rsid w:val="00C26C0C"/>
    <w:rsid w:val="00C416FE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C2963"/>
    <w:rsid w:val="00EF695A"/>
    <w:rsid w:val="00F20C91"/>
    <w:rsid w:val="00F27DAD"/>
    <w:rsid w:val="00F804BF"/>
    <w:rsid w:val="00FB5D25"/>
    <w:rsid w:val="00FF1287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8471-3A32-40D6-8FA1-68418ADC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7541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Комарова Людмила Володимирівна</cp:lastModifiedBy>
  <cp:revision>18</cp:revision>
  <cp:lastPrinted>2024-04-15T13:22:00Z</cp:lastPrinted>
  <dcterms:created xsi:type="dcterms:W3CDTF">2024-04-12T11:45:00Z</dcterms:created>
  <dcterms:modified xsi:type="dcterms:W3CDTF">2024-04-24T07:21:00Z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