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3C026B20">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EFCEE92">
                <v:stroke joinstyle="miter"/>
                <v:path gradientshapeok="t" o:connecttype="rect"/>
              </v:shapetype>
              <v:shape id="Надпись 217"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v:textbox style="mso-fit-shape-to-text:t">
                  <w:txbxContent>
                    <w:p w:rsidRPr="009C004B" w:rsidR="001B302E" w:rsidP="001B302E" w:rsidRDefault="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B172A7" w14:paraId="0EEAA314" w14:textId="77777777" w:rsidTr="00802099">
        <w:trPr>
          <w:trHeight w:val="1190"/>
        </w:trPr>
        <w:tc>
          <w:tcPr>
            <w:tcW w:w="4771" w:type="dxa"/>
            <w:hideMark/>
          </w:tcPr>
          <w:p w14:paraId="68187FC5" w14:textId="723FF99E" w:rsidR="001B302E" w:rsidRPr="00B172A7" w:rsidRDefault="001B302E" w:rsidP="00795EE3">
            <w:pPr>
              <w:jc w:val="both"/>
              <w:rPr>
                <w:sz w:val="28"/>
                <w:szCs w:val="28"/>
                <w:lang w:val="uk-UA"/>
              </w:rPr>
            </w:pPr>
            <w:r>
              <w:rPr>
                <w:b/>
                <w:sz w:val="28"/>
                <w:szCs w:val="28"/>
                <w:lang w:val="uk-UA"/>
              </w:rPr>
              <w:t>Про затвердження технічн</w:t>
            </w:r>
            <w:r w:rsidR="00795EE3">
              <w:rPr>
                <w:b/>
                <w:sz w:val="28"/>
                <w:szCs w:val="28"/>
                <w:lang w:val="uk-UA"/>
              </w:rPr>
              <w:t xml:space="preserve">их </w:t>
            </w:r>
            <w:r w:rsidRPr="00BF45E9">
              <w:rPr>
                <w:b/>
                <w:color w:val="000000" w:themeColor="text1"/>
                <w:sz w:val="28"/>
                <w:szCs w:val="28"/>
                <w:lang w:val="uk-UA"/>
              </w:rPr>
              <w:t>документаці</w:t>
            </w:r>
            <w:r w:rsidR="00795EE3">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r w:rsidR="00B172A7" w:rsidRPr="00B172A7">
              <w:rPr>
                <w:b/>
                <w:color w:val="000000" w:themeColor="text1"/>
                <w:sz w:val="28"/>
                <w:szCs w:val="28"/>
                <w:lang w:val="uk-UA"/>
              </w:rPr>
              <w:t xml:space="preserve"> </w:t>
            </w:r>
            <w:r w:rsidR="00B172A7">
              <w:rPr>
                <w:b/>
                <w:color w:val="000000" w:themeColor="text1"/>
                <w:sz w:val="28"/>
                <w:szCs w:val="28"/>
                <w:lang w:val="uk-UA"/>
              </w:rPr>
              <w:t>та визначення переліку земельних ділянок для оп</w:t>
            </w:r>
            <w:r w:rsidR="00E75FA2">
              <w:rPr>
                <w:b/>
                <w:color w:val="000000" w:themeColor="text1"/>
                <w:sz w:val="28"/>
                <w:szCs w:val="28"/>
                <w:lang w:val="uk-UA"/>
              </w:rPr>
              <w:t>рацювання можливості продажу права оренди на них</w:t>
            </w:r>
            <w:r w:rsidR="00B172A7">
              <w:rPr>
                <w:b/>
                <w:color w:val="000000" w:themeColor="text1"/>
                <w:sz w:val="28"/>
                <w:szCs w:val="28"/>
                <w:lang w:val="uk-UA"/>
              </w:rPr>
              <w:t xml:space="preserve"> на земельних торгах</w:t>
            </w:r>
          </w:p>
        </w:tc>
      </w:tr>
    </w:tbl>
    <w:p w14:paraId="58972A61" w14:textId="77777777" w:rsidR="00B172A7" w:rsidRDefault="00B172A7" w:rsidP="001B302E">
      <w:pPr>
        <w:pStyle w:val="a7"/>
        <w:ind w:right="3905"/>
        <w:rPr>
          <w:bCs/>
          <w:lang w:val="uk-UA"/>
        </w:rPr>
      </w:pPr>
    </w:p>
    <w:p w14:paraId="063B215A" w14:textId="77777777" w:rsidR="00B172A7" w:rsidRDefault="00B172A7" w:rsidP="001B302E">
      <w:pPr>
        <w:pStyle w:val="a7"/>
        <w:ind w:right="3905"/>
        <w:rPr>
          <w:bCs/>
          <w:lang w:val="uk-UA"/>
        </w:rPr>
      </w:pPr>
    </w:p>
    <w:p w14:paraId="135DFA9B" w14:textId="4F36C202" w:rsidR="00B172A7" w:rsidRDefault="00B172A7" w:rsidP="00B172A7">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5028ECE9">
                <wp:simplePos x="0" y="0"/>
                <wp:positionH relativeFrom="page">
                  <wp:posOffset>5543550</wp:posOffset>
                </wp:positionH>
                <wp:positionV relativeFrom="paragraph">
                  <wp:posOffset>913765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517953066</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6D61B43" id="_x0000_t202" coordsize="21600,21600" o:spt="202" path="m,l,21600r21600,l21600,xe">
                <v:stroke joinstyle="miter"/>
                <v:path gradientshapeok="t" o:connecttype="rect"/>
              </v:shapetype>
              <v:shape id="Shape 3" o:spid="_x0000_s1027" type="#_x0000_t202" style="position:absolute;left:0;text-align:left;margin-left:436.5pt;margin-top:71.9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517953066</w:t>
                      </w:r>
                    </w:p>
                  </w:txbxContent>
                </v:textbox>
                <w10:wrap anchorx="page"/>
              </v:shape>
            </w:pict>
          </mc:Fallback>
        </mc:AlternateContent>
      </w:r>
      <w:r w:rsidR="001B302E">
        <w:rPr>
          <w:bCs/>
          <w:lang w:val="uk-UA"/>
        </w:rPr>
        <w:br w:type="textWrapping" w:clear="all"/>
      </w:r>
    </w:p>
    <w:p w14:paraId="03313809" w14:textId="79C6293F" w:rsidR="00B172A7" w:rsidRDefault="00B172A7" w:rsidP="001B302E">
      <w:pPr>
        <w:pStyle w:val="a7"/>
        <w:ind w:right="3905"/>
        <w:rPr>
          <w:bCs/>
          <w:lang w:val="uk-UA"/>
        </w:rPr>
      </w:pPr>
    </w:p>
    <w:p w14:paraId="4229623A" w14:textId="77777777" w:rsidR="00B172A7" w:rsidRPr="00F6318B" w:rsidRDefault="00B172A7" w:rsidP="001B302E">
      <w:pPr>
        <w:pStyle w:val="a7"/>
        <w:ind w:right="3905"/>
        <w:rPr>
          <w:bCs/>
          <w:lang w:val="uk-UA"/>
        </w:rPr>
      </w:pPr>
    </w:p>
    <w:p w14:paraId="241D7A6A" w14:textId="05018D2C" w:rsidR="001B302E" w:rsidRDefault="00263533" w:rsidP="001B302E">
      <w:pPr>
        <w:ind w:firstLine="709"/>
        <w:jc w:val="both"/>
        <w:rPr>
          <w:bCs/>
          <w:iCs/>
          <w:snapToGrid w:val="0"/>
          <w:sz w:val="28"/>
          <w:szCs w:val="28"/>
          <w:lang w:val="uk-UA"/>
        </w:rPr>
      </w:pPr>
      <w:r w:rsidRPr="00263533">
        <w:rPr>
          <w:bCs/>
          <w:iCs/>
          <w:snapToGrid w:val="0"/>
          <w:sz w:val="28"/>
          <w:szCs w:val="28"/>
          <w:lang w:val="uk-UA"/>
        </w:rPr>
        <w:t xml:space="preserve">Відповідно </w:t>
      </w:r>
      <w:r w:rsidR="00362FC5">
        <w:rPr>
          <w:bCs/>
          <w:iCs/>
          <w:snapToGrid w:val="0"/>
          <w:sz w:val="28"/>
          <w:szCs w:val="28"/>
          <w:lang w:val="uk-UA"/>
        </w:rPr>
        <w:t xml:space="preserve">до </w:t>
      </w:r>
      <w:r w:rsidRPr="00263533">
        <w:rPr>
          <w:bCs/>
          <w:iCs/>
          <w:snapToGrid w:val="0"/>
          <w:sz w:val="28"/>
          <w:szCs w:val="28"/>
          <w:lang w:val="uk-UA"/>
        </w:rPr>
        <w:t>статей 9, 20, 79</w:t>
      </w:r>
      <w:r w:rsidRPr="00263533">
        <w:rPr>
          <w:bCs/>
          <w:iCs/>
          <w:snapToGrid w:val="0"/>
          <w:sz w:val="28"/>
          <w:szCs w:val="28"/>
          <w:vertAlign w:val="superscript"/>
          <w:lang w:val="uk-UA"/>
        </w:rPr>
        <w:t>1</w:t>
      </w:r>
      <w:r w:rsidRPr="00263533">
        <w:rPr>
          <w:bCs/>
          <w:iCs/>
          <w:snapToGrid w:val="0"/>
          <w:sz w:val="28"/>
          <w:szCs w:val="28"/>
          <w:lang w:val="uk-UA"/>
        </w:rPr>
        <w:t>, 83, 122, 127, 134-136,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w:t>
      </w:r>
      <w:r w:rsidR="0038664F">
        <w:rPr>
          <w:bCs/>
          <w:iCs/>
          <w:snapToGrid w:val="0"/>
          <w:sz w:val="28"/>
          <w:szCs w:val="28"/>
          <w:lang w:val="uk-UA"/>
        </w:rPr>
        <w:t>ї ради від 10 вересня 2015 року</w:t>
      </w:r>
      <w:r w:rsidR="0038664F">
        <w:rPr>
          <w:bCs/>
          <w:iCs/>
          <w:snapToGrid w:val="0"/>
          <w:sz w:val="28"/>
          <w:szCs w:val="28"/>
          <w:lang w:val="uk-UA"/>
        </w:rPr>
        <w:br/>
      </w:r>
      <w:r w:rsidRPr="00263533">
        <w:rPr>
          <w:bCs/>
          <w:iCs/>
          <w:snapToGrid w:val="0"/>
          <w:sz w:val="28"/>
          <w:szCs w:val="28"/>
          <w:lang w:val="uk-UA"/>
        </w:rPr>
        <w:t>№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6D2401A9" w14:textId="77777777" w:rsidR="00263533" w:rsidRPr="00A571BC" w:rsidRDefault="00263533" w:rsidP="001B302E">
      <w:pPr>
        <w:ind w:firstLine="709"/>
        <w:jc w:val="both"/>
        <w:rPr>
          <w:snapToGrid w:val="0"/>
          <w:color w:val="000000"/>
          <w:sz w:val="24"/>
          <w:szCs w:val="24"/>
          <w:lang w:val="uk-UA"/>
        </w:rPr>
      </w:pPr>
    </w:p>
    <w:p w14:paraId="19EDE7B0" w14:textId="77777777" w:rsidR="001B302E" w:rsidRPr="00827DF8" w:rsidRDefault="001B302E" w:rsidP="00263533">
      <w:pPr>
        <w:ind w:firstLine="567"/>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1DCF162C" w14:textId="0A26DAB3" w:rsidR="001B302E" w:rsidRPr="00BC2555" w:rsidRDefault="00263533" w:rsidP="00455725">
      <w:pPr>
        <w:pStyle w:val="a3"/>
        <w:ind w:firstLine="567"/>
        <w:rPr>
          <w:b/>
          <w:lang w:val="uk-UA"/>
        </w:rPr>
      </w:pPr>
      <w:r>
        <w:rPr>
          <w:lang w:val="uk-UA"/>
        </w:rPr>
        <w:t xml:space="preserve">1. </w:t>
      </w:r>
      <w:r w:rsidR="00650110">
        <w:rPr>
          <w:lang w:val="uk-UA"/>
        </w:rPr>
        <w:t>Затвердити технічні документації</w:t>
      </w:r>
      <w:r w:rsidRPr="00263533">
        <w:rPr>
          <w:lang w:val="uk-UA"/>
        </w:rPr>
        <w:t xml:space="preserve">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1 до цього рішення </w:t>
      </w:r>
      <w:r w:rsidR="00455725">
        <w:rPr>
          <w:lang w:val="uk-UA"/>
        </w:rPr>
        <w:t xml:space="preserve">(справа № </w:t>
      </w:r>
      <w:r w:rsidR="00455725" w:rsidRPr="00263533">
        <w:rPr>
          <w:bCs/>
          <w:szCs w:val="28"/>
          <w:lang w:val="uk-UA"/>
        </w:rPr>
        <w:t>517953066</w:t>
      </w:r>
      <w:r w:rsidR="00BC2555" w:rsidRPr="00BC2555">
        <w:rPr>
          <w:bCs/>
          <w:szCs w:val="28"/>
          <w:lang w:val="uk-UA"/>
        </w:rPr>
        <w:t>)</w:t>
      </w:r>
      <w:r w:rsidR="00BC2555">
        <w:rPr>
          <w:bCs/>
          <w:szCs w:val="28"/>
          <w:lang w:val="uk-UA"/>
        </w:rPr>
        <w:t>.</w:t>
      </w:r>
    </w:p>
    <w:p w14:paraId="2C9262B6" w14:textId="79935BCD" w:rsidR="001B302E" w:rsidRDefault="001B302E" w:rsidP="00455725">
      <w:pPr>
        <w:pStyle w:val="a3"/>
        <w:ind w:firstLine="567"/>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w:t>
      </w:r>
      <w:r w:rsidR="00455725">
        <w:rPr>
          <w:szCs w:val="28"/>
          <w:lang w:val="uk-UA"/>
        </w:rPr>
        <w:t xml:space="preserve">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BF0458">
        <w:rPr>
          <w:lang w:val="uk-UA"/>
        </w:rPr>
        <w:t>земельн</w:t>
      </w:r>
      <w:r>
        <w:rPr>
          <w:lang w:val="uk-UA"/>
        </w:rPr>
        <w:t xml:space="preserve">і </w:t>
      </w:r>
      <w:r w:rsidRPr="00BF0458">
        <w:rPr>
          <w:lang w:val="uk-UA"/>
        </w:rPr>
        <w:t>ділянк</w:t>
      </w:r>
      <w:r>
        <w:rPr>
          <w:lang w:val="uk-UA"/>
        </w:rPr>
        <w:t xml:space="preserve">и згідно з додатком </w:t>
      </w:r>
      <w:r w:rsidR="0038664F">
        <w:rPr>
          <w:lang w:val="uk-UA"/>
        </w:rPr>
        <w:t xml:space="preserve">1 </w:t>
      </w:r>
      <w:r w:rsidR="00455725">
        <w:rPr>
          <w:lang w:val="uk-UA"/>
        </w:rPr>
        <w:t xml:space="preserve">до цього рішення </w:t>
      </w:r>
      <w:r w:rsidRPr="00BF0458">
        <w:rPr>
          <w:lang w:val="uk-UA"/>
        </w:rPr>
        <w:t xml:space="preserve">у порядку, встановленому </w:t>
      </w:r>
      <w:r w:rsidRPr="00BF0458">
        <w:rPr>
          <w:lang w:val="uk-UA"/>
        </w:rPr>
        <w:lastRenderedPageBreak/>
        <w:t>Законом України «Про державну реєстрацію речових прав на нерухоме майно та їх обтяжень».</w:t>
      </w:r>
    </w:p>
    <w:p w14:paraId="473A92F0" w14:textId="33E34D00" w:rsidR="00263533" w:rsidRPr="00263533" w:rsidRDefault="00263533" w:rsidP="00263533">
      <w:pPr>
        <w:pStyle w:val="a3"/>
        <w:ind w:firstLine="567"/>
        <w:rPr>
          <w:lang w:val="uk-UA"/>
        </w:rPr>
      </w:pPr>
      <w:r>
        <w:rPr>
          <w:lang w:val="uk-UA"/>
        </w:rPr>
        <w:t>3</w:t>
      </w:r>
      <w:r w:rsidRPr="00263533">
        <w:rPr>
          <w:lang w:val="uk-UA"/>
        </w:rPr>
        <w:t>.</w:t>
      </w:r>
      <w:r>
        <w:rPr>
          <w:lang w:val="uk-UA"/>
        </w:rPr>
        <w:t xml:space="preserve"> </w:t>
      </w:r>
      <w:r w:rsidRPr="00263533">
        <w:rPr>
          <w:lang w:val="uk-UA"/>
        </w:rPr>
        <w:t xml:space="preserve">Визначити перелік земельних ділянок для опрацювання можливості продажу </w:t>
      </w:r>
      <w:r w:rsidR="0016330D" w:rsidRPr="005E4A02">
        <w:rPr>
          <w:color w:val="auto"/>
          <w:lang w:val="uk-UA"/>
        </w:rPr>
        <w:t>прав</w:t>
      </w:r>
      <w:r w:rsidR="00E77A5D">
        <w:rPr>
          <w:lang w:val="uk-UA"/>
        </w:rPr>
        <w:t>а оренди</w:t>
      </w:r>
      <w:r w:rsidR="00E43E07">
        <w:rPr>
          <w:lang w:val="uk-UA"/>
        </w:rPr>
        <w:t xml:space="preserve"> </w:t>
      </w:r>
      <w:r w:rsidR="0016330D">
        <w:rPr>
          <w:lang w:val="uk-UA"/>
        </w:rPr>
        <w:t>на них</w:t>
      </w:r>
      <w:r w:rsidRPr="00263533">
        <w:rPr>
          <w:lang w:val="uk-UA"/>
        </w:rPr>
        <w:t xml:space="preserve"> на земельних торгах, згідно з додатком 2 до цього рішення. </w:t>
      </w:r>
    </w:p>
    <w:p w14:paraId="2D23D8EE" w14:textId="23B218EA" w:rsidR="00263533" w:rsidRPr="00263533" w:rsidRDefault="00263533" w:rsidP="00263533">
      <w:pPr>
        <w:pStyle w:val="a3"/>
        <w:ind w:firstLine="567"/>
        <w:rPr>
          <w:lang w:val="uk-UA"/>
        </w:rPr>
      </w:pPr>
      <w:r>
        <w:rPr>
          <w:lang w:val="uk-UA"/>
        </w:rPr>
        <w:t>4</w:t>
      </w:r>
      <w:r w:rsidRPr="00263533">
        <w:rPr>
          <w:lang w:val="uk-UA"/>
        </w:rPr>
        <w:t>.</w:t>
      </w:r>
      <w:r>
        <w:rPr>
          <w:lang w:val="uk-UA"/>
        </w:rPr>
        <w:t xml:space="preserve"> </w:t>
      </w:r>
      <w:r w:rsidRPr="00263533">
        <w:rPr>
          <w:lang w:val="uk-UA"/>
        </w:rPr>
        <w:t>Надати Департаменту земельних ресурсів виконавчого органу Київської міської ради (Київської міської державної адміністрації) дозвіл на:</w:t>
      </w:r>
    </w:p>
    <w:p w14:paraId="5345F0D6" w14:textId="78E3D415" w:rsidR="00263533" w:rsidRPr="00263533" w:rsidRDefault="00263533" w:rsidP="00263533">
      <w:pPr>
        <w:pStyle w:val="a3"/>
        <w:ind w:firstLine="567"/>
        <w:rPr>
          <w:lang w:val="uk-UA"/>
        </w:rPr>
      </w:pPr>
      <w:r>
        <w:rPr>
          <w:lang w:val="uk-UA"/>
        </w:rPr>
        <w:t>4</w:t>
      </w:r>
      <w:r w:rsidRPr="00263533">
        <w:rPr>
          <w:lang w:val="uk-UA"/>
        </w:rPr>
        <w:t>.1. Опрацювання</w:t>
      </w:r>
      <w:r w:rsidR="00BB1629">
        <w:rPr>
          <w:lang w:val="uk-UA"/>
        </w:rPr>
        <w:t>,</w:t>
      </w:r>
      <w:r w:rsidRPr="00263533">
        <w:rPr>
          <w:lang w:val="uk-UA"/>
        </w:rPr>
        <w:t xml:space="preserve"> визначен</w:t>
      </w:r>
      <w:r w:rsidR="0016330D">
        <w:rPr>
          <w:lang w:val="uk-UA"/>
        </w:rPr>
        <w:t>их</w:t>
      </w:r>
      <w:r w:rsidRPr="00263533">
        <w:rPr>
          <w:lang w:val="uk-UA"/>
        </w:rPr>
        <w:t xml:space="preserve"> у додатку 2 до цього рішення</w:t>
      </w:r>
      <w:r w:rsidR="00BB1629">
        <w:rPr>
          <w:lang w:val="uk-UA"/>
        </w:rPr>
        <w:t>,</w:t>
      </w:r>
      <w:r w:rsidRPr="00263533">
        <w:rPr>
          <w:lang w:val="uk-UA"/>
        </w:rPr>
        <w:t xml:space="preserve"> земельн</w:t>
      </w:r>
      <w:r w:rsidR="0016330D">
        <w:rPr>
          <w:lang w:val="uk-UA"/>
        </w:rPr>
        <w:t>их</w:t>
      </w:r>
      <w:r w:rsidRPr="00263533">
        <w:rPr>
          <w:lang w:val="uk-UA"/>
        </w:rPr>
        <w:t xml:space="preserve"> ділян</w:t>
      </w:r>
      <w:r w:rsidR="0016330D">
        <w:rPr>
          <w:lang w:val="uk-UA"/>
        </w:rPr>
        <w:t>ок</w:t>
      </w:r>
      <w:r w:rsidR="00A7088C">
        <w:rPr>
          <w:lang w:val="uk-UA"/>
        </w:rPr>
        <w:t>, права на</w:t>
      </w:r>
      <w:r w:rsidRPr="00263533">
        <w:rPr>
          <w:lang w:val="uk-UA"/>
        </w:rPr>
        <w:t xml:space="preserve"> як</w:t>
      </w:r>
      <w:r w:rsidR="0016330D">
        <w:rPr>
          <w:lang w:val="uk-UA"/>
        </w:rPr>
        <w:t>і</w:t>
      </w:r>
      <w:r w:rsidRPr="00263533">
        <w:rPr>
          <w:lang w:val="uk-UA"/>
        </w:rPr>
        <w:t xml:space="preserve"> мож</w:t>
      </w:r>
      <w:r w:rsidR="0016330D">
        <w:rPr>
          <w:lang w:val="uk-UA"/>
        </w:rPr>
        <w:t>уть</w:t>
      </w:r>
      <w:r w:rsidRPr="00263533">
        <w:rPr>
          <w:lang w:val="uk-UA"/>
        </w:rPr>
        <w:t xml:space="preserve"> бути виставлен</w:t>
      </w:r>
      <w:r w:rsidR="0016330D">
        <w:rPr>
          <w:lang w:val="uk-UA"/>
        </w:rPr>
        <w:t>і</w:t>
      </w:r>
      <w:r w:rsidRPr="00263533">
        <w:rPr>
          <w:lang w:val="uk-UA"/>
        </w:rPr>
        <w:t xml:space="preserve"> на земельні торги.</w:t>
      </w:r>
    </w:p>
    <w:p w14:paraId="3D351B6F" w14:textId="569365BB" w:rsidR="00263533" w:rsidRPr="00263533" w:rsidRDefault="00263533" w:rsidP="00263533">
      <w:pPr>
        <w:pStyle w:val="a3"/>
        <w:ind w:firstLine="567"/>
        <w:rPr>
          <w:lang w:val="uk-UA"/>
        </w:rPr>
      </w:pPr>
      <w:r>
        <w:rPr>
          <w:lang w:val="uk-UA"/>
        </w:rPr>
        <w:t>4</w:t>
      </w:r>
      <w:r w:rsidR="00362FC5">
        <w:rPr>
          <w:lang w:val="uk-UA"/>
        </w:rPr>
        <w:t xml:space="preserve">.2. </w:t>
      </w:r>
      <w:r w:rsidRPr="00263533">
        <w:rPr>
          <w:lang w:val="uk-UA"/>
        </w:rPr>
        <w:t>Розроблення документаці</w:t>
      </w:r>
      <w:r w:rsidR="0016330D">
        <w:rPr>
          <w:lang w:val="uk-UA"/>
        </w:rPr>
        <w:t>й</w:t>
      </w:r>
      <w:r w:rsidRPr="00263533">
        <w:rPr>
          <w:lang w:val="uk-UA"/>
        </w:rPr>
        <w:t>, передбачен</w:t>
      </w:r>
      <w:r w:rsidR="0016330D">
        <w:rPr>
          <w:lang w:val="uk-UA"/>
        </w:rPr>
        <w:t>их</w:t>
      </w:r>
      <w:r w:rsidRPr="00263533">
        <w:rPr>
          <w:lang w:val="uk-UA"/>
        </w:rPr>
        <w:t xml:space="preserve"> законодавством України, необхідн</w:t>
      </w:r>
      <w:r w:rsidR="0016330D">
        <w:rPr>
          <w:lang w:val="uk-UA"/>
        </w:rPr>
        <w:t>их</w:t>
      </w:r>
      <w:r w:rsidRPr="00263533">
        <w:rPr>
          <w:lang w:val="uk-UA"/>
        </w:rPr>
        <w:t xml:space="preserve"> для підгото</w:t>
      </w:r>
      <w:r w:rsidR="009269BB">
        <w:rPr>
          <w:lang w:val="uk-UA"/>
        </w:rPr>
        <w:t xml:space="preserve">вки до продажу </w:t>
      </w:r>
      <w:r w:rsidR="00C33CA2">
        <w:rPr>
          <w:lang w:val="uk-UA"/>
        </w:rPr>
        <w:t>прав</w:t>
      </w:r>
      <w:r w:rsidR="00DF1E56">
        <w:rPr>
          <w:lang w:val="uk-UA"/>
        </w:rPr>
        <w:t>а</w:t>
      </w:r>
      <w:r w:rsidR="00C33CA2">
        <w:rPr>
          <w:lang w:val="uk-UA"/>
        </w:rPr>
        <w:t xml:space="preserve"> оренди на земельні ділянки</w:t>
      </w:r>
      <w:r w:rsidRPr="00263533">
        <w:rPr>
          <w:lang w:val="uk-UA"/>
        </w:rPr>
        <w:t>, визначен</w:t>
      </w:r>
      <w:r w:rsidR="00C33CA2">
        <w:rPr>
          <w:lang w:val="uk-UA"/>
        </w:rPr>
        <w:t>і</w:t>
      </w:r>
      <w:r w:rsidRPr="00263533">
        <w:rPr>
          <w:lang w:val="uk-UA"/>
        </w:rPr>
        <w:t xml:space="preserve"> у додатку 2 до цього рішення.</w:t>
      </w:r>
    </w:p>
    <w:p w14:paraId="724CF92C" w14:textId="0EE85CD2" w:rsidR="00263533" w:rsidRPr="00BF0458" w:rsidRDefault="0086140F" w:rsidP="00263533">
      <w:pPr>
        <w:pStyle w:val="a3"/>
        <w:ind w:firstLine="567"/>
        <w:rPr>
          <w:lang w:val="uk-UA"/>
        </w:rPr>
      </w:pPr>
      <w:r>
        <w:rPr>
          <w:lang w:val="uk-UA"/>
        </w:rPr>
        <w:t>5</w:t>
      </w:r>
      <w:r w:rsidR="00263533">
        <w:rPr>
          <w:lang w:val="uk-UA"/>
        </w:rPr>
        <w:t xml:space="preserve">. </w:t>
      </w:r>
      <w:r w:rsidR="00263533" w:rsidRPr="00263533">
        <w:rPr>
          <w:lang w:val="uk-UA"/>
        </w:rPr>
        <w:t xml:space="preserve">Контроль за виконанням цього рішення покласти на постійну комісію Київської міської ради з питань архітектури, </w:t>
      </w:r>
      <w:proofErr w:type="spellStart"/>
      <w:r w:rsidR="00263533" w:rsidRPr="00263533">
        <w:rPr>
          <w:lang w:val="uk-UA"/>
        </w:rPr>
        <w:t>містопланування</w:t>
      </w:r>
      <w:proofErr w:type="spellEnd"/>
      <w:r w:rsidR="00263533" w:rsidRPr="00263533">
        <w:rPr>
          <w:lang w:val="uk-UA"/>
        </w:rPr>
        <w:t xml:space="preserve"> та земельних відносин.</w:t>
      </w:r>
    </w:p>
    <w:p w14:paraId="1CA7BDAE" w14:textId="58FDF8C5" w:rsidR="001B302E" w:rsidRDefault="001B302E" w:rsidP="001B302E">
      <w:pPr>
        <w:tabs>
          <w:tab w:val="left" w:pos="1134"/>
        </w:tabs>
        <w:ind w:firstLine="567"/>
        <w:jc w:val="both"/>
        <w:rPr>
          <w:snapToGrid w:val="0"/>
          <w:sz w:val="28"/>
          <w:lang w:val="uk-UA"/>
        </w:rPr>
      </w:pPr>
    </w:p>
    <w:p w14:paraId="223D71AD" w14:textId="77777777" w:rsidR="00263533" w:rsidRDefault="00263533"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14:paraId="418EB2B8" w14:textId="77777777" w:rsidTr="00E83898">
        <w:tc>
          <w:tcPr>
            <w:tcW w:w="5083" w:type="dxa"/>
          </w:tcPr>
          <w:p w14:paraId="6A246F3C" w14:textId="77777777"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14:paraId="12CC4563" w14:textId="77777777" w:rsidR="00E83898" w:rsidRDefault="00E83898" w:rsidP="00E83898">
            <w:pPr>
              <w:tabs>
                <w:tab w:val="left" w:pos="1134"/>
              </w:tabs>
              <w:jc w:val="right"/>
              <w:rPr>
                <w:snapToGrid w:val="0"/>
                <w:sz w:val="28"/>
                <w:lang w:val="uk-UA"/>
              </w:rPr>
            </w:pPr>
            <w:proofErr w:type="spellStart"/>
            <w:r>
              <w:rPr>
                <w:sz w:val="28"/>
                <w:szCs w:val="28"/>
                <w:lang w:val="en-US"/>
              </w:rPr>
              <w:t>Віталій</w:t>
            </w:r>
            <w:proofErr w:type="spellEnd"/>
            <w:r>
              <w:rPr>
                <w:sz w:val="28"/>
                <w:szCs w:val="28"/>
                <w:lang w:val="en-US"/>
              </w:rPr>
              <w:t xml:space="preserve"> КЛИЧКО</w:t>
            </w:r>
          </w:p>
        </w:tc>
      </w:tr>
    </w:tbl>
    <w:p w14:paraId="1A6B08D3" w14:textId="77777777" w:rsidR="001B302E" w:rsidRPr="00124B8C" w:rsidRDefault="001B302E" w:rsidP="001B302E">
      <w:pPr>
        <w:tabs>
          <w:tab w:val="left" w:pos="1134"/>
        </w:tabs>
        <w:ind w:firstLine="567"/>
        <w:jc w:val="both"/>
        <w:rPr>
          <w:snapToGrid w:val="0"/>
          <w:sz w:val="28"/>
          <w:lang w:val="uk-UA"/>
        </w:rPr>
      </w:pPr>
    </w:p>
    <w:p w14:paraId="173E412D" w14:textId="77777777" w:rsidR="00CD26B1" w:rsidRDefault="00CD26B1" w:rsidP="00035BD3">
      <w:pPr>
        <w:jc w:val="both"/>
        <w:rPr>
          <w:bCs/>
          <w:color w:val="000000"/>
          <w:sz w:val="28"/>
          <w:szCs w:val="28"/>
          <w:lang w:val="uk-UA" w:eastAsia="uk-UA"/>
        </w:rPr>
      </w:pPr>
    </w:p>
    <w:p w14:paraId="4A570981" w14:textId="77777777"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14:paraId="49DA221D" w14:textId="542F11C8" w:rsidR="001B302E" w:rsidRDefault="001B302E" w:rsidP="001B302E">
      <w:pPr>
        <w:jc w:val="right"/>
        <w:rPr>
          <w:b/>
          <w:bCs/>
          <w:color w:val="000000"/>
          <w:sz w:val="28"/>
          <w:szCs w:val="28"/>
          <w:lang w:val="uk-UA" w:eastAsia="uk-UA"/>
        </w:rPr>
      </w:pPr>
    </w:p>
    <w:p w14:paraId="505B9092" w14:textId="77777777" w:rsidR="001B302E" w:rsidRDefault="001B302E" w:rsidP="001B302E">
      <w:pPr>
        <w:rPr>
          <w:b/>
          <w:bCs/>
          <w:color w:val="000000"/>
          <w:sz w:val="28"/>
          <w:szCs w:val="28"/>
          <w:lang w:val="uk-UA" w:eastAsia="uk-UA"/>
        </w:rPr>
      </w:pPr>
      <w:r>
        <w:rPr>
          <w:b/>
          <w:bCs/>
          <w:color w:val="000000"/>
          <w:sz w:val="28"/>
          <w:szCs w:val="28"/>
          <w:lang w:val="uk-UA" w:eastAsia="uk-UA"/>
        </w:rPr>
        <w:t>ПОДАННЯ:</w:t>
      </w:r>
    </w:p>
    <w:p w14:paraId="63C6094D" w14:textId="77777777" w:rsidR="00E83898" w:rsidRDefault="00E83898" w:rsidP="001B302E">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60"/>
      </w:tblGrid>
      <w:tr w:rsidR="00E83898" w14:paraId="77C1517A" w14:textId="77777777" w:rsidTr="00A05312">
        <w:tc>
          <w:tcPr>
            <w:tcW w:w="5807" w:type="dxa"/>
          </w:tcPr>
          <w:p w14:paraId="3F5FCE20" w14:textId="77777777" w:rsidR="00E83898" w:rsidRDefault="00E83898" w:rsidP="00E83898">
            <w:pPr>
              <w:jc w:val="both"/>
              <w:rPr>
                <w:color w:val="000000"/>
                <w:sz w:val="28"/>
                <w:szCs w:val="28"/>
                <w:lang w:val="uk-UA" w:eastAsia="uk-UA"/>
              </w:rPr>
            </w:pPr>
            <w:r>
              <w:rPr>
                <w:color w:val="000000"/>
                <w:sz w:val="28"/>
                <w:szCs w:val="28"/>
                <w:lang w:val="uk-UA" w:eastAsia="uk-UA"/>
              </w:rPr>
              <w:t xml:space="preserve">Заступник голови </w:t>
            </w:r>
          </w:p>
          <w:p w14:paraId="597384D4" w14:textId="77777777" w:rsidR="00E83898" w:rsidRDefault="00E83898" w:rsidP="00E8389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FBBA5BD" w14:textId="77777777" w:rsidR="00E83898" w:rsidRDefault="00E83898" w:rsidP="00E83898">
            <w:pPr>
              <w:jc w:val="both"/>
              <w:rPr>
                <w:sz w:val="28"/>
                <w:szCs w:val="28"/>
                <w:lang w:val="uk-UA"/>
              </w:rPr>
            </w:pPr>
            <w:r>
              <w:rPr>
                <w:color w:val="000000"/>
                <w:sz w:val="28"/>
                <w:szCs w:val="28"/>
                <w:lang w:val="uk-UA" w:eastAsia="uk-UA"/>
              </w:rPr>
              <w:t>з питань здійснення самоврядних повноважень</w:t>
            </w:r>
          </w:p>
        </w:tc>
        <w:tc>
          <w:tcPr>
            <w:tcW w:w="4360" w:type="dxa"/>
          </w:tcPr>
          <w:p w14:paraId="1CD20CA5" w14:textId="77777777" w:rsidR="00E83898" w:rsidRDefault="00E83898" w:rsidP="00E83898">
            <w:pPr>
              <w:jc w:val="right"/>
              <w:rPr>
                <w:color w:val="000000"/>
                <w:sz w:val="28"/>
                <w:szCs w:val="28"/>
                <w:shd w:val="clear" w:color="auto" w:fill="FFFFFF"/>
              </w:rPr>
            </w:pPr>
          </w:p>
          <w:p w14:paraId="413BC645" w14:textId="77777777" w:rsidR="00E83898" w:rsidRDefault="00E83898" w:rsidP="00E83898">
            <w:pPr>
              <w:jc w:val="right"/>
              <w:rPr>
                <w:color w:val="000000"/>
                <w:sz w:val="28"/>
                <w:szCs w:val="28"/>
                <w:shd w:val="clear" w:color="auto" w:fill="FFFFFF"/>
              </w:rPr>
            </w:pPr>
          </w:p>
          <w:p w14:paraId="2D3224FA" w14:textId="77777777" w:rsidR="00E83898" w:rsidRPr="00E83898" w:rsidRDefault="00E83898" w:rsidP="00E83898">
            <w:pPr>
              <w:jc w:val="right"/>
              <w:rPr>
                <w:sz w:val="28"/>
                <w:szCs w:val="28"/>
                <w:lang w:val="uk-UA"/>
              </w:rPr>
            </w:pPr>
            <w:r w:rsidRPr="00E83898">
              <w:rPr>
                <w:color w:val="000000"/>
                <w:sz w:val="28"/>
                <w:szCs w:val="28"/>
                <w:shd w:val="clear" w:color="auto" w:fill="FFFFFF"/>
              </w:rPr>
              <w:t>Петро ОЛЕНИЧ</w:t>
            </w:r>
          </w:p>
        </w:tc>
      </w:tr>
      <w:tr w:rsidR="00E83898" w14:paraId="28AC7314" w14:textId="77777777" w:rsidTr="00A05312">
        <w:tc>
          <w:tcPr>
            <w:tcW w:w="5807" w:type="dxa"/>
          </w:tcPr>
          <w:p w14:paraId="4E5F9A2C" w14:textId="77777777" w:rsidR="00E83898" w:rsidRDefault="00E83898" w:rsidP="00E83898">
            <w:pPr>
              <w:jc w:val="both"/>
              <w:rPr>
                <w:color w:val="000000"/>
                <w:sz w:val="28"/>
                <w:szCs w:val="28"/>
                <w:lang w:val="uk-UA" w:eastAsia="uk-UA"/>
              </w:rPr>
            </w:pPr>
          </w:p>
          <w:p w14:paraId="44AA76B5" w14:textId="77777777" w:rsidR="00E83898" w:rsidRDefault="008C5E20" w:rsidP="00E83898">
            <w:pPr>
              <w:jc w:val="both"/>
              <w:rPr>
                <w:color w:val="000000"/>
                <w:sz w:val="28"/>
                <w:szCs w:val="28"/>
                <w:lang w:val="uk-UA" w:eastAsia="uk-UA"/>
              </w:rPr>
            </w:pPr>
            <w:r>
              <w:rPr>
                <w:color w:val="000000"/>
                <w:sz w:val="28"/>
                <w:szCs w:val="28"/>
                <w:lang w:val="uk-UA" w:eastAsia="uk-UA"/>
              </w:rPr>
              <w:t xml:space="preserve">Директор </w:t>
            </w:r>
            <w:r w:rsidR="00E83898">
              <w:rPr>
                <w:color w:val="000000"/>
                <w:sz w:val="28"/>
                <w:szCs w:val="28"/>
                <w:lang w:val="uk-UA" w:eastAsia="uk-UA"/>
              </w:rPr>
              <w:t>Департаменту земельних ресурсів</w:t>
            </w:r>
          </w:p>
          <w:p w14:paraId="5A98C6BC" w14:textId="77777777" w:rsidR="00E83898" w:rsidRDefault="00E83898" w:rsidP="00E8389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20CF0FD" w14:textId="77777777" w:rsidR="00E83898" w:rsidRDefault="00E83898" w:rsidP="00E83898">
            <w:pPr>
              <w:jc w:val="both"/>
              <w:rPr>
                <w:sz w:val="28"/>
                <w:szCs w:val="28"/>
                <w:lang w:val="uk-UA"/>
              </w:rPr>
            </w:pPr>
            <w:r>
              <w:rPr>
                <w:color w:val="000000"/>
                <w:sz w:val="28"/>
                <w:szCs w:val="28"/>
                <w:lang w:val="uk-UA" w:eastAsia="uk-UA"/>
              </w:rPr>
              <w:t>(Київської міської державної адміністрації)</w:t>
            </w:r>
          </w:p>
        </w:tc>
        <w:tc>
          <w:tcPr>
            <w:tcW w:w="4360" w:type="dxa"/>
          </w:tcPr>
          <w:p w14:paraId="3585F9D2" w14:textId="77777777" w:rsidR="00E83898" w:rsidRPr="00BA31A0" w:rsidRDefault="00E83898" w:rsidP="00E83898">
            <w:pPr>
              <w:jc w:val="right"/>
              <w:rPr>
                <w:rStyle w:val="a8"/>
                <w:b w:val="0"/>
                <w:sz w:val="28"/>
                <w:szCs w:val="28"/>
                <w:lang w:val="uk-UA"/>
              </w:rPr>
            </w:pPr>
          </w:p>
          <w:p w14:paraId="6FCDB3F2" w14:textId="77777777" w:rsidR="00E83898" w:rsidRPr="00BA31A0" w:rsidRDefault="00E83898" w:rsidP="001107F0">
            <w:pPr>
              <w:rPr>
                <w:rStyle w:val="a8"/>
                <w:b w:val="0"/>
                <w:sz w:val="28"/>
                <w:szCs w:val="28"/>
                <w:lang w:val="uk-UA"/>
              </w:rPr>
            </w:pPr>
          </w:p>
          <w:p w14:paraId="417D2FC5" w14:textId="77777777" w:rsidR="00E83898" w:rsidRPr="00BA31A0" w:rsidRDefault="00E83898" w:rsidP="00E83898">
            <w:pPr>
              <w:jc w:val="right"/>
              <w:rPr>
                <w:rStyle w:val="a8"/>
                <w:b w:val="0"/>
                <w:sz w:val="28"/>
                <w:szCs w:val="28"/>
                <w:lang w:val="uk-UA"/>
              </w:rPr>
            </w:pPr>
          </w:p>
          <w:p w14:paraId="7A9E5EEC" w14:textId="77777777" w:rsidR="00E83898" w:rsidRPr="00E83898" w:rsidRDefault="00E83898" w:rsidP="00E83898">
            <w:pPr>
              <w:jc w:val="right"/>
              <w:rPr>
                <w:b/>
                <w:sz w:val="28"/>
                <w:szCs w:val="28"/>
                <w:lang w:val="uk-UA"/>
              </w:rPr>
            </w:pPr>
            <w:r w:rsidRPr="00E83898">
              <w:rPr>
                <w:rStyle w:val="a8"/>
                <w:b w:val="0"/>
                <w:sz w:val="28"/>
                <w:szCs w:val="28"/>
              </w:rPr>
              <w:t>Валентина ПЕЛИХ</w:t>
            </w:r>
          </w:p>
        </w:tc>
      </w:tr>
      <w:tr w:rsidR="00E83898" w14:paraId="022AE8C2" w14:textId="77777777" w:rsidTr="00A05312">
        <w:tc>
          <w:tcPr>
            <w:tcW w:w="5807" w:type="dxa"/>
          </w:tcPr>
          <w:p w14:paraId="7AC79D1B" w14:textId="77777777" w:rsidR="00E83898" w:rsidRPr="00E41FE7" w:rsidRDefault="00E83898" w:rsidP="00E83898">
            <w:pPr>
              <w:jc w:val="both"/>
              <w:rPr>
                <w:color w:val="000000"/>
                <w:sz w:val="28"/>
                <w:szCs w:val="28"/>
                <w:lang w:val="uk-UA" w:eastAsia="uk-UA"/>
              </w:rPr>
            </w:pPr>
          </w:p>
          <w:p w14:paraId="5376AADA" w14:textId="77777777" w:rsidR="0084024F" w:rsidRPr="00E41FE7" w:rsidRDefault="0084024F" w:rsidP="0084024F">
            <w:pPr>
              <w:spacing w:line="252" w:lineRule="auto"/>
              <w:ind w:left="397" w:hanging="397"/>
              <w:outlineLvl w:val="0"/>
              <w:rPr>
                <w:sz w:val="28"/>
                <w:szCs w:val="28"/>
                <w:lang w:val="uk-UA" w:eastAsia="en-US"/>
              </w:rPr>
            </w:pPr>
            <w:r w:rsidRPr="00E41FE7">
              <w:rPr>
                <w:color w:val="000000"/>
                <w:sz w:val="28"/>
                <w:szCs w:val="28"/>
                <w:lang w:val="uk-UA" w:eastAsia="uk-UA"/>
              </w:rPr>
              <w:t>Н</w:t>
            </w:r>
            <w:r w:rsidRPr="00E41FE7">
              <w:rPr>
                <w:sz w:val="28"/>
                <w:szCs w:val="28"/>
                <w:lang w:val="uk-UA" w:eastAsia="en-US"/>
              </w:rPr>
              <w:t xml:space="preserve">ачальник юридичного управління </w:t>
            </w:r>
          </w:p>
          <w:p w14:paraId="0A854D2F" w14:textId="77777777" w:rsidR="0084024F" w:rsidRPr="00E41FE7" w:rsidRDefault="0084024F" w:rsidP="0084024F">
            <w:pPr>
              <w:spacing w:line="252" w:lineRule="auto"/>
              <w:ind w:left="397" w:hanging="397"/>
              <w:outlineLvl w:val="0"/>
              <w:rPr>
                <w:sz w:val="28"/>
                <w:szCs w:val="28"/>
                <w:lang w:val="uk-UA" w:eastAsia="en-US"/>
              </w:rPr>
            </w:pPr>
            <w:r w:rsidRPr="00E41FE7">
              <w:rPr>
                <w:sz w:val="28"/>
                <w:szCs w:val="28"/>
                <w:lang w:val="uk-UA" w:eastAsia="en-US"/>
              </w:rPr>
              <w:t>Департаменту земельних ресурсів</w:t>
            </w:r>
          </w:p>
          <w:p w14:paraId="36EEAB56" w14:textId="77777777" w:rsidR="0084024F" w:rsidRPr="00E41FE7" w:rsidRDefault="0084024F" w:rsidP="0084024F">
            <w:pPr>
              <w:spacing w:line="252" w:lineRule="auto"/>
              <w:ind w:left="397" w:hanging="397"/>
              <w:outlineLvl w:val="0"/>
              <w:rPr>
                <w:sz w:val="28"/>
                <w:szCs w:val="28"/>
                <w:lang w:val="uk-UA" w:eastAsia="en-US"/>
              </w:rPr>
            </w:pPr>
            <w:r w:rsidRPr="00E41FE7">
              <w:rPr>
                <w:sz w:val="28"/>
                <w:szCs w:val="28"/>
                <w:lang w:val="uk-UA" w:eastAsia="en-US"/>
              </w:rPr>
              <w:t>виконавчого органу Київської міської ради</w:t>
            </w:r>
          </w:p>
          <w:p w14:paraId="05B72E27" w14:textId="7D2FE2F9" w:rsidR="00E83898" w:rsidRPr="00E41FE7" w:rsidRDefault="0084024F" w:rsidP="0084024F">
            <w:pPr>
              <w:jc w:val="both"/>
              <w:rPr>
                <w:sz w:val="28"/>
                <w:szCs w:val="28"/>
                <w:lang w:val="uk-UA"/>
              </w:rPr>
            </w:pPr>
            <w:r w:rsidRPr="00E41FE7">
              <w:rPr>
                <w:sz w:val="28"/>
                <w:szCs w:val="28"/>
                <w:lang w:val="uk-UA" w:eastAsia="en-US"/>
              </w:rPr>
              <w:t>(Київської міської державної адміністрації)</w:t>
            </w:r>
          </w:p>
        </w:tc>
        <w:tc>
          <w:tcPr>
            <w:tcW w:w="4360" w:type="dxa"/>
          </w:tcPr>
          <w:p w14:paraId="5F724371" w14:textId="77777777" w:rsidR="00E83898" w:rsidRPr="00263533" w:rsidRDefault="00E83898" w:rsidP="00E83898">
            <w:pPr>
              <w:jc w:val="right"/>
              <w:rPr>
                <w:rStyle w:val="a8"/>
                <w:b w:val="0"/>
                <w:sz w:val="28"/>
                <w:szCs w:val="28"/>
                <w:lang w:val="uk-UA"/>
              </w:rPr>
            </w:pPr>
          </w:p>
          <w:p w14:paraId="3D922583" w14:textId="77777777" w:rsidR="00E83898" w:rsidRPr="00263533" w:rsidRDefault="00E83898" w:rsidP="00E83898">
            <w:pPr>
              <w:jc w:val="right"/>
              <w:rPr>
                <w:rStyle w:val="a8"/>
                <w:b w:val="0"/>
                <w:sz w:val="28"/>
                <w:szCs w:val="28"/>
                <w:lang w:val="uk-UA"/>
              </w:rPr>
            </w:pPr>
          </w:p>
          <w:p w14:paraId="2AB5D5CD" w14:textId="77777777" w:rsidR="00E83898" w:rsidRPr="00263533" w:rsidRDefault="00E83898" w:rsidP="00E83898">
            <w:pPr>
              <w:jc w:val="right"/>
              <w:rPr>
                <w:rStyle w:val="a8"/>
                <w:b w:val="0"/>
                <w:sz w:val="28"/>
                <w:szCs w:val="28"/>
                <w:lang w:val="uk-UA"/>
              </w:rPr>
            </w:pPr>
          </w:p>
          <w:p w14:paraId="1CD7F0B1" w14:textId="77777777" w:rsidR="00372257" w:rsidRPr="00263533" w:rsidRDefault="00372257" w:rsidP="00372257">
            <w:pPr>
              <w:rPr>
                <w:rStyle w:val="a8"/>
                <w:b w:val="0"/>
                <w:sz w:val="16"/>
                <w:szCs w:val="16"/>
                <w:lang w:val="uk-UA"/>
              </w:rPr>
            </w:pPr>
          </w:p>
          <w:p w14:paraId="23397A43" w14:textId="77777777" w:rsidR="00372257" w:rsidRPr="00263533" w:rsidRDefault="00372257" w:rsidP="00E83898">
            <w:pPr>
              <w:jc w:val="right"/>
              <w:rPr>
                <w:rStyle w:val="a8"/>
                <w:b w:val="0"/>
                <w:sz w:val="8"/>
                <w:szCs w:val="8"/>
                <w:lang w:val="uk-UA"/>
              </w:rPr>
            </w:pPr>
          </w:p>
          <w:p w14:paraId="6F142C83" w14:textId="77777777" w:rsidR="00372257" w:rsidRPr="00263533" w:rsidRDefault="00372257" w:rsidP="00E83898">
            <w:pPr>
              <w:jc w:val="right"/>
              <w:rPr>
                <w:rStyle w:val="a8"/>
                <w:b w:val="0"/>
                <w:sz w:val="4"/>
                <w:szCs w:val="4"/>
                <w:lang w:val="uk-UA"/>
              </w:rPr>
            </w:pPr>
          </w:p>
          <w:p w14:paraId="73FC8510" w14:textId="77777777" w:rsidR="00372257" w:rsidRPr="00263533" w:rsidRDefault="00372257" w:rsidP="00E83898">
            <w:pPr>
              <w:jc w:val="right"/>
              <w:rPr>
                <w:rStyle w:val="a8"/>
                <w:b w:val="0"/>
                <w:sz w:val="4"/>
                <w:szCs w:val="4"/>
                <w:lang w:val="uk-UA"/>
              </w:rPr>
            </w:pPr>
          </w:p>
          <w:p w14:paraId="3989B12C" w14:textId="77777777" w:rsidR="00372257" w:rsidRPr="00263533" w:rsidRDefault="00372257" w:rsidP="00E83898">
            <w:pPr>
              <w:jc w:val="right"/>
              <w:rPr>
                <w:rStyle w:val="a8"/>
                <w:b w:val="0"/>
                <w:sz w:val="4"/>
                <w:szCs w:val="4"/>
                <w:lang w:val="uk-UA"/>
              </w:rPr>
            </w:pPr>
          </w:p>
          <w:p w14:paraId="359DCF6A" w14:textId="77777777" w:rsidR="00E83898" w:rsidRPr="00E83898" w:rsidRDefault="003F6162" w:rsidP="00E83898">
            <w:pPr>
              <w:jc w:val="right"/>
              <w:rPr>
                <w:b/>
                <w:sz w:val="28"/>
                <w:szCs w:val="28"/>
                <w:lang w:val="uk-UA"/>
              </w:rPr>
            </w:pPr>
            <w:r w:rsidRPr="00394509">
              <w:rPr>
                <w:rStyle w:val="a8"/>
                <w:b w:val="0"/>
                <w:sz w:val="28"/>
                <w:szCs w:val="28"/>
              </w:rPr>
              <w:t>Дмитро РАДЗІЄВСЬКИЙ</w:t>
            </w:r>
          </w:p>
        </w:tc>
      </w:tr>
    </w:tbl>
    <w:p w14:paraId="43300662" w14:textId="77777777" w:rsidR="001B302E" w:rsidRDefault="001B302E" w:rsidP="001B302E">
      <w:pPr>
        <w:jc w:val="both"/>
        <w:rPr>
          <w:color w:val="000000"/>
          <w:sz w:val="28"/>
          <w:szCs w:val="28"/>
          <w:lang w:val="uk-UA" w:eastAsia="uk-UA"/>
        </w:rPr>
      </w:pPr>
    </w:p>
    <w:p w14:paraId="2471C861" w14:textId="77777777" w:rsidR="001B302E" w:rsidRPr="008C630E" w:rsidRDefault="001B302E" w:rsidP="001B302E">
      <w:pPr>
        <w:rPr>
          <w:b/>
          <w:color w:val="000000"/>
          <w:sz w:val="28"/>
          <w:szCs w:val="28"/>
          <w:lang w:val="uk-UA" w:eastAsia="uk-UA"/>
        </w:rPr>
      </w:pPr>
    </w:p>
    <w:p w14:paraId="3C20F580" w14:textId="77777777" w:rsidR="001B302E" w:rsidRDefault="001B302E" w:rsidP="001B302E">
      <w:pPr>
        <w:rPr>
          <w:b/>
          <w:color w:val="000000"/>
          <w:sz w:val="28"/>
          <w:szCs w:val="28"/>
          <w:lang w:val="uk-UA" w:eastAsia="uk-UA"/>
        </w:rPr>
      </w:pPr>
      <w:r w:rsidRPr="008C630E">
        <w:rPr>
          <w:b/>
          <w:color w:val="000000"/>
          <w:sz w:val="28"/>
          <w:szCs w:val="28"/>
          <w:lang w:val="uk-UA" w:eastAsia="uk-UA"/>
        </w:rPr>
        <w:t>ПОГОДЖЕНО:</w:t>
      </w:r>
    </w:p>
    <w:p w14:paraId="5776F52F" w14:textId="77777777" w:rsidR="00E83898" w:rsidRPr="008C630E" w:rsidRDefault="00E83898" w:rsidP="001B302E">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E83898" w14:paraId="476EB844" w14:textId="77777777" w:rsidTr="00E83898">
        <w:tc>
          <w:tcPr>
            <w:tcW w:w="5083" w:type="dxa"/>
          </w:tcPr>
          <w:p w14:paraId="09A8E312"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2F1BD898"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4041D5">
              <w:rPr>
                <w:sz w:val="28"/>
                <w:szCs w:val="28"/>
                <w:lang w:val="uk-UA"/>
              </w:rPr>
              <w:t>містопланування</w:t>
            </w:r>
            <w:proofErr w:type="spellEnd"/>
          </w:p>
          <w:p w14:paraId="5A511BC1"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та земельних відносин</w:t>
            </w:r>
          </w:p>
          <w:p w14:paraId="74A2A176" w14:textId="77777777" w:rsidR="00E83898" w:rsidRDefault="00E83898" w:rsidP="001B302E">
            <w:pPr>
              <w:rPr>
                <w:color w:val="000000"/>
                <w:sz w:val="28"/>
                <w:szCs w:val="28"/>
                <w:lang w:val="uk-UA" w:eastAsia="uk-UA"/>
              </w:rPr>
            </w:pPr>
          </w:p>
        </w:tc>
        <w:tc>
          <w:tcPr>
            <w:tcW w:w="5084" w:type="dxa"/>
          </w:tcPr>
          <w:p w14:paraId="1E1930B8" w14:textId="77777777" w:rsidR="00E83898" w:rsidRDefault="00E83898" w:rsidP="001B302E">
            <w:pPr>
              <w:rPr>
                <w:color w:val="000000"/>
                <w:sz w:val="28"/>
                <w:szCs w:val="28"/>
                <w:lang w:val="uk-UA" w:eastAsia="uk-UA"/>
              </w:rPr>
            </w:pPr>
          </w:p>
        </w:tc>
      </w:tr>
      <w:tr w:rsidR="00E83898" w14:paraId="2D1D008D" w14:textId="77777777" w:rsidTr="00E83898">
        <w:tc>
          <w:tcPr>
            <w:tcW w:w="5083" w:type="dxa"/>
          </w:tcPr>
          <w:p w14:paraId="7D9FF618" w14:textId="77777777" w:rsidR="00E83898" w:rsidRDefault="00E83898" w:rsidP="001B302E">
            <w:pPr>
              <w:rPr>
                <w:color w:val="000000"/>
                <w:sz w:val="28"/>
                <w:szCs w:val="28"/>
                <w:lang w:val="uk-UA" w:eastAsia="uk-UA"/>
              </w:rPr>
            </w:pPr>
            <w:r w:rsidRPr="008C630E">
              <w:rPr>
                <w:color w:val="000000"/>
                <w:sz w:val="28"/>
                <w:szCs w:val="28"/>
                <w:lang w:val="uk-UA" w:eastAsia="uk-UA"/>
              </w:rPr>
              <w:t>Голова</w:t>
            </w:r>
          </w:p>
        </w:tc>
        <w:tc>
          <w:tcPr>
            <w:tcW w:w="5084" w:type="dxa"/>
          </w:tcPr>
          <w:p w14:paraId="7CB0FE69" w14:textId="77777777" w:rsidR="00E83898" w:rsidRPr="00E83898" w:rsidRDefault="00E83898" w:rsidP="00E83898">
            <w:pPr>
              <w:jc w:val="right"/>
              <w:rPr>
                <w:b/>
                <w:color w:val="000000"/>
                <w:sz w:val="28"/>
                <w:szCs w:val="28"/>
                <w:lang w:val="uk-UA" w:eastAsia="uk-UA"/>
              </w:rPr>
            </w:pPr>
            <w:r w:rsidRPr="00E83898">
              <w:rPr>
                <w:rStyle w:val="a8"/>
                <w:b w:val="0"/>
                <w:sz w:val="28"/>
                <w:szCs w:val="28"/>
              </w:rPr>
              <w:t>Михайло ТЕРЕНТЬЄВ</w:t>
            </w:r>
          </w:p>
        </w:tc>
      </w:tr>
      <w:tr w:rsidR="00E83898" w14:paraId="5D790F03" w14:textId="77777777" w:rsidTr="00E83898">
        <w:tc>
          <w:tcPr>
            <w:tcW w:w="5083" w:type="dxa"/>
          </w:tcPr>
          <w:p w14:paraId="4CAAE52F" w14:textId="77777777" w:rsidR="00E83898" w:rsidRDefault="00E83898" w:rsidP="001B302E">
            <w:pPr>
              <w:rPr>
                <w:color w:val="000000"/>
                <w:sz w:val="28"/>
                <w:szCs w:val="28"/>
                <w:lang w:val="uk-UA" w:eastAsia="uk-UA"/>
              </w:rPr>
            </w:pPr>
          </w:p>
          <w:p w14:paraId="53270C3F" w14:textId="77777777" w:rsidR="00E83898" w:rsidRDefault="00E83898" w:rsidP="001B302E">
            <w:pPr>
              <w:rPr>
                <w:color w:val="000000"/>
                <w:sz w:val="28"/>
                <w:szCs w:val="28"/>
                <w:lang w:val="uk-UA" w:eastAsia="uk-UA"/>
              </w:rPr>
            </w:pPr>
            <w:r w:rsidRPr="008C630E">
              <w:rPr>
                <w:color w:val="000000"/>
                <w:sz w:val="28"/>
                <w:szCs w:val="28"/>
                <w:lang w:val="uk-UA" w:eastAsia="uk-UA"/>
              </w:rPr>
              <w:t>Секретар</w:t>
            </w:r>
          </w:p>
        </w:tc>
        <w:tc>
          <w:tcPr>
            <w:tcW w:w="5084" w:type="dxa"/>
          </w:tcPr>
          <w:p w14:paraId="1C0DB45D" w14:textId="77777777" w:rsidR="00E83898" w:rsidRDefault="00E83898" w:rsidP="00E83898">
            <w:pPr>
              <w:jc w:val="right"/>
              <w:rPr>
                <w:rStyle w:val="a8"/>
                <w:b w:val="0"/>
                <w:sz w:val="28"/>
                <w:szCs w:val="28"/>
              </w:rPr>
            </w:pPr>
          </w:p>
          <w:p w14:paraId="54CD27B4" w14:textId="77777777" w:rsidR="00E83898" w:rsidRPr="00E83898" w:rsidRDefault="00E83898" w:rsidP="00E83898">
            <w:pPr>
              <w:jc w:val="right"/>
              <w:rPr>
                <w:b/>
                <w:color w:val="000000"/>
                <w:sz w:val="28"/>
                <w:szCs w:val="28"/>
                <w:lang w:val="uk-UA" w:eastAsia="uk-UA"/>
              </w:rPr>
            </w:pPr>
            <w:proofErr w:type="spellStart"/>
            <w:r w:rsidRPr="00E83898">
              <w:rPr>
                <w:rStyle w:val="a8"/>
                <w:b w:val="0"/>
                <w:sz w:val="28"/>
                <w:szCs w:val="28"/>
              </w:rPr>
              <w:t>Юрій</w:t>
            </w:r>
            <w:proofErr w:type="spellEnd"/>
            <w:r w:rsidRPr="00E83898">
              <w:rPr>
                <w:rStyle w:val="a8"/>
                <w:b w:val="0"/>
                <w:sz w:val="28"/>
                <w:szCs w:val="28"/>
              </w:rPr>
              <w:t xml:space="preserve"> ФЕДОРЕНКО</w:t>
            </w:r>
          </w:p>
        </w:tc>
      </w:tr>
      <w:tr w:rsidR="00E83898" w14:paraId="454169FA" w14:textId="77777777" w:rsidTr="00E83898">
        <w:tc>
          <w:tcPr>
            <w:tcW w:w="5083" w:type="dxa"/>
          </w:tcPr>
          <w:p w14:paraId="0841D224" w14:textId="77777777" w:rsidR="00E83898" w:rsidRDefault="00E83898" w:rsidP="00E83898">
            <w:pPr>
              <w:jc w:val="both"/>
              <w:rPr>
                <w:color w:val="000000"/>
                <w:sz w:val="28"/>
                <w:szCs w:val="28"/>
                <w:lang w:val="uk-UA" w:eastAsia="uk-UA"/>
              </w:rPr>
            </w:pPr>
          </w:p>
          <w:p w14:paraId="60275FB4" w14:textId="1F662E24" w:rsidR="00E83898" w:rsidRDefault="006F009E" w:rsidP="00E83898">
            <w:pPr>
              <w:jc w:val="both"/>
              <w:rPr>
                <w:color w:val="000000"/>
                <w:sz w:val="28"/>
                <w:szCs w:val="28"/>
                <w:lang w:val="uk-UA" w:eastAsia="uk-UA"/>
              </w:rPr>
            </w:pPr>
            <w:r>
              <w:rPr>
                <w:color w:val="000000"/>
                <w:sz w:val="28"/>
                <w:szCs w:val="28"/>
                <w:lang w:val="uk-UA" w:eastAsia="uk-UA"/>
              </w:rPr>
              <w:t>Н</w:t>
            </w:r>
            <w:r w:rsidR="00E83898">
              <w:rPr>
                <w:color w:val="000000"/>
                <w:sz w:val="28"/>
                <w:szCs w:val="28"/>
                <w:lang w:val="uk-UA" w:eastAsia="uk-UA"/>
              </w:rPr>
              <w:t>ачальник</w:t>
            </w:r>
            <w:r>
              <w:rPr>
                <w:color w:val="000000"/>
                <w:sz w:val="28"/>
                <w:szCs w:val="28"/>
                <w:lang w:val="uk-UA" w:eastAsia="uk-UA"/>
              </w:rPr>
              <w:t xml:space="preserve"> </w:t>
            </w:r>
            <w:r w:rsidR="00E83898">
              <w:rPr>
                <w:color w:val="000000"/>
                <w:sz w:val="28"/>
                <w:szCs w:val="28"/>
                <w:lang w:val="uk-UA" w:eastAsia="uk-UA"/>
              </w:rPr>
              <w:t xml:space="preserve">управління правового </w:t>
            </w:r>
          </w:p>
          <w:p w14:paraId="618F782C" w14:textId="77777777" w:rsidR="00E83898" w:rsidRDefault="00E83898" w:rsidP="00E83898">
            <w:pPr>
              <w:jc w:val="both"/>
              <w:rPr>
                <w:color w:val="000000"/>
                <w:sz w:val="28"/>
                <w:szCs w:val="28"/>
                <w:lang w:val="uk-UA" w:eastAsia="uk-UA"/>
              </w:rPr>
            </w:pPr>
            <w:r>
              <w:rPr>
                <w:color w:val="000000"/>
                <w:sz w:val="28"/>
                <w:szCs w:val="28"/>
                <w:lang w:val="uk-UA" w:eastAsia="uk-UA"/>
              </w:rPr>
              <w:t xml:space="preserve">забезпечення діяльності  </w:t>
            </w:r>
          </w:p>
          <w:p w14:paraId="58020C85" w14:textId="77777777" w:rsidR="00E83898" w:rsidRDefault="00E83898" w:rsidP="00E83898">
            <w:pPr>
              <w:rPr>
                <w:color w:val="000000"/>
                <w:sz w:val="28"/>
                <w:szCs w:val="28"/>
                <w:lang w:val="uk-UA" w:eastAsia="uk-UA"/>
              </w:rPr>
            </w:pPr>
            <w:r>
              <w:rPr>
                <w:color w:val="000000"/>
                <w:sz w:val="28"/>
                <w:szCs w:val="28"/>
                <w:lang w:val="uk-UA" w:eastAsia="uk-UA"/>
              </w:rPr>
              <w:t>Київської міської ради</w:t>
            </w:r>
          </w:p>
        </w:tc>
        <w:tc>
          <w:tcPr>
            <w:tcW w:w="5084" w:type="dxa"/>
          </w:tcPr>
          <w:p w14:paraId="61A730AB" w14:textId="77777777" w:rsidR="00E83898" w:rsidRPr="006F009E" w:rsidRDefault="00E83898" w:rsidP="00E83898">
            <w:pPr>
              <w:jc w:val="right"/>
              <w:rPr>
                <w:rStyle w:val="a8"/>
                <w:b w:val="0"/>
                <w:sz w:val="28"/>
                <w:szCs w:val="28"/>
                <w:lang w:val="uk-UA"/>
              </w:rPr>
            </w:pPr>
          </w:p>
          <w:p w14:paraId="6602EE9B" w14:textId="77777777" w:rsidR="00E83898" w:rsidRPr="006F009E" w:rsidRDefault="00E83898" w:rsidP="00E83898">
            <w:pPr>
              <w:jc w:val="right"/>
              <w:rPr>
                <w:rStyle w:val="a8"/>
                <w:b w:val="0"/>
                <w:sz w:val="28"/>
                <w:szCs w:val="28"/>
                <w:lang w:val="uk-UA"/>
              </w:rPr>
            </w:pPr>
          </w:p>
          <w:p w14:paraId="19888C06" w14:textId="77777777" w:rsidR="00E83898" w:rsidRPr="006F009E" w:rsidRDefault="00E83898" w:rsidP="00E83898">
            <w:pPr>
              <w:jc w:val="right"/>
              <w:rPr>
                <w:rStyle w:val="a8"/>
                <w:b w:val="0"/>
                <w:sz w:val="28"/>
                <w:szCs w:val="28"/>
                <w:lang w:val="uk-UA"/>
              </w:rPr>
            </w:pPr>
          </w:p>
          <w:p w14:paraId="2670823F" w14:textId="77777777" w:rsidR="00E83898" w:rsidRPr="00E83898" w:rsidRDefault="00E83898" w:rsidP="00E83898">
            <w:pPr>
              <w:jc w:val="right"/>
              <w:rPr>
                <w:b/>
                <w:color w:val="000000"/>
                <w:sz w:val="28"/>
                <w:szCs w:val="28"/>
                <w:lang w:val="uk-UA" w:eastAsia="uk-UA"/>
              </w:rPr>
            </w:pPr>
            <w:r w:rsidRPr="00E83898">
              <w:rPr>
                <w:rStyle w:val="a8"/>
                <w:b w:val="0"/>
                <w:sz w:val="28"/>
                <w:szCs w:val="28"/>
              </w:rPr>
              <w:t>Валентина ПОЛОЖИШНИК</w:t>
            </w:r>
          </w:p>
        </w:tc>
      </w:tr>
    </w:tbl>
    <w:p w14:paraId="798B7369" w14:textId="77777777" w:rsidR="001817A8" w:rsidRDefault="001817A8" w:rsidP="001B302E">
      <w:pPr>
        <w:rPr>
          <w:b/>
          <w:bCs/>
          <w:color w:val="000000"/>
          <w:sz w:val="28"/>
          <w:szCs w:val="28"/>
          <w:lang w:val="uk-UA" w:eastAsia="uk-UA"/>
        </w:rPr>
      </w:pPr>
    </w:p>
    <w:p w14:paraId="75D769F1" w14:textId="77777777" w:rsidR="00EC4839" w:rsidRDefault="00EC4839" w:rsidP="001B302E">
      <w:pPr>
        <w:rPr>
          <w:b/>
          <w:bCs/>
          <w:color w:val="000000"/>
          <w:sz w:val="28"/>
          <w:szCs w:val="28"/>
          <w:lang w:val="uk-UA" w:eastAsia="uk-UA"/>
        </w:rPr>
      </w:pPr>
    </w:p>
    <w:p w14:paraId="64084AD8" w14:textId="77777777" w:rsidR="00EC4839" w:rsidRPr="00EC4839" w:rsidRDefault="00EC4839" w:rsidP="00EC4839">
      <w:pPr>
        <w:rPr>
          <w:sz w:val="28"/>
          <w:szCs w:val="28"/>
          <w:lang w:val="uk-UA" w:eastAsia="uk-UA"/>
        </w:rPr>
      </w:pPr>
    </w:p>
    <w:p w14:paraId="2D2C29E5" w14:textId="77777777" w:rsidR="00EC4839" w:rsidRPr="00EC4839" w:rsidRDefault="00EC4839" w:rsidP="00EC4839">
      <w:pPr>
        <w:rPr>
          <w:sz w:val="28"/>
          <w:szCs w:val="28"/>
          <w:lang w:val="uk-UA" w:eastAsia="uk-UA"/>
        </w:rPr>
      </w:pPr>
    </w:p>
    <w:p w14:paraId="124FFF79" w14:textId="77777777" w:rsidR="00EC4839" w:rsidRPr="00EC4839" w:rsidRDefault="00EC4839" w:rsidP="00EC4839">
      <w:pPr>
        <w:rPr>
          <w:sz w:val="28"/>
          <w:szCs w:val="28"/>
          <w:lang w:val="uk-UA" w:eastAsia="uk-UA"/>
        </w:rPr>
      </w:pPr>
    </w:p>
    <w:p w14:paraId="22089129" w14:textId="77777777" w:rsidR="00EC4839" w:rsidRPr="00EC4839" w:rsidRDefault="00EC4839" w:rsidP="00EC4839">
      <w:pPr>
        <w:rPr>
          <w:sz w:val="28"/>
          <w:szCs w:val="28"/>
          <w:lang w:val="uk-UA" w:eastAsia="uk-UA"/>
        </w:rPr>
      </w:pPr>
    </w:p>
    <w:p w14:paraId="3DB5A152" w14:textId="77777777" w:rsidR="00EC4839" w:rsidRDefault="00EC4839" w:rsidP="001B302E">
      <w:pPr>
        <w:rPr>
          <w:sz w:val="28"/>
          <w:szCs w:val="28"/>
          <w:lang w:val="uk-UA" w:eastAsia="uk-UA"/>
        </w:rPr>
      </w:pPr>
    </w:p>
    <w:p w14:paraId="7BFA8EF1" w14:textId="77777777" w:rsidR="00EC4839" w:rsidRDefault="00EC4839" w:rsidP="00EC4839">
      <w:pPr>
        <w:tabs>
          <w:tab w:val="left" w:pos="1855"/>
        </w:tabs>
        <w:rPr>
          <w:sz w:val="28"/>
          <w:szCs w:val="28"/>
          <w:lang w:val="uk-UA" w:eastAsia="uk-UA"/>
        </w:rPr>
      </w:pPr>
    </w:p>
    <w:p w14:paraId="57F0F4B2" w14:textId="6CA61F0F" w:rsidR="001B302E" w:rsidRPr="00357971" w:rsidRDefault="001B302E" w:rsidP="00357971">
      <w:pPr>
        <w:rPr>
          <w:color w:val="000000"/>
          <w:sz w:val="28"/>
          <w:szCs w:val="28"/>
          <w:lang w:val="en-US" w:eastAsia="uk-UA"/>
        </w:rPr>
      </w:pPr>
    </w:p>
    <w:sectPr w:rsidR="001B302E" w:rsidRPr="00357971"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23E12"/>
    <w:rsid w:val="00032039"/>
    <w:rsid w:val="00035BD3"/>
    <w:rsid w:val="000403D4"/>
    <w:rsid w:val="00042AD6"/>
    <w:rsid w:val="000561E6"/>
    <w:rsid w:val="000C1ED1"/>
    <w:rsid w:val="001107F0"/>
    <w:rsid w:val="0016330D"/>
    <w:rsid w:val="001817A8"/>
    <w:rsid w:val="001B302E"/>
    <w:rsid w:val="00217B63"/>
    <w:rsid w:val="00263533"/>
    <w:rsid w:val="002E35C7"/>
    <w:rsid w:val="002E4B44"/>
    <w:rsid w:val="00357971"/>
    <w:rsid w:val="00362FC5"/>
    <w:rsid w:val="00372257"/>
    <w:rsid w:val="0038664F"/>
    <w:rsid w:val="003F6162"/>
    <w:rsid w:val="004041D5"/>
    <w:rsid w:val="00431970"/>
    <w:rsid w:val="00455725"/>
    <w:rsid w:val="00487CFB"/>
    <w:rsid w:val="004A0FDB"/>
    <w:rsid w:val="004C7992"/>
    <w:rsid w:val="00504DC9"/>
    <w:rsid w:val="00595668"/>
    <w:rsid w:val="00595D50"/>
    <w:rsid w:val="005A5759"/>
    <w:rsid w:val="005E4A02"/>
    <w:rsid w:val="00625F6B"/>
    <w:rsid w:val="00650110"/>
    <w:rsid w:val="006F009E"/>
    <w:rsid w:val="00722410"/>
    <w:rsid w:val="00795EE3"/>
    <w:rsid w:val="007A3146"/>
    <w:rsid w:val="0084024F"/>
    <w:rsid w:val="0086140F"/>
    <w:rsid w:val="008C5E20"/>
    <w:rsid w:val="0091773D"/>
    <w:rsid w:val="009269BB"/>
    <w:rsid w:val="00973779"/>
    <w:rsid w:val="00A05312"/>
    <w:rsid w:val="00A7088C"/>
    <w:rsid w:val="00AF17DA"/>
    <w:rsid w:val="00B172A7"/>
    <w:rsid w:val="00B22270"/>
    <w:rsid w:val="00B266D8"/>
    <w:rsid w:val="00BA31A0"/>
    <w:rsid w:val="00BB1629"/>
    <w:rsid w:val="00BC2555"/>
    <w:rsid w:val="00BE3FE4"/>
    <w:rsid w:val="00C27C2C"/>
    <w:rsid w:val="00C33CA2"/>
    <w:rsid w:val="00CD26B1"/>
    <w:rsid w:val="00DE5ABE"/>
    <w:rsid w:val="00DF0730"/>
    <w:rsid w:val="00DF1E56"/>
    <w:rsid w:val="00E41FE7"/>
    <w:rsid w:val="00E43E07"/>
    <w:rsid w:val="00E54B5D"/>
    <w:rsid w:val="00E75FA2"/>
    <w:rsid w:val="00E77A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76F2-E716-4872-8CD3-18F150B7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514</Words>
  <Characters>2935</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3443</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{"doc_type_id":140,"doc_type_name":"Рішення МЦП","doc_type_file":"Рішення_МЦП_контейнер.docx"}</cp:keywords>
  <dc:description/>
  <cp:lastModifiedBy>Абреу Олена Миколаївна</cp:lastModifiedBy>
  <cp:revision>25</cp:revision>
  <cp:lastPrinted>2024-06-26T06:56:00Z</cp:lastPrinted>
  <dcterms:created xsi:type="dcterms:W3CDTF">2024-06-19T12:51:00Z</dcterms:created>
  <dcterms:modified xsi:type="dcterms:W3CDTF">2024-07-01T09:18:00Z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2024-07-01T09:18:56Z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ce69d23a-e1d8-451c-a4aa-9175c340a47c</vt:lpwstr>
  </property>
  <property fmtid="{D5CDD505-2E9C-101B-9397-08002B2CF9AE}" pid="8" name="MSIP_Label_defa4170-0d19-0005-0004-bc88714345d2_ContentBits">
    <vt:lpwstr>0</vt:lpwstr>
  </property>
</Properties>
</file>