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CC1C374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494419647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73DDF">
                        <w:rPr>
                          <w:rStyle w:val="af2"/>
                          <w:i w:val="0"/>
                        </w:rPr>
                        <w:t xml:space="preserve">494419647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DE4A20" w:rsidRPr="00CB3058" w14:paraId="39883B9B" w14:textId="77777777" w:rsidTr="00CB3058">
        <w:trPr>
          <w:trHeight w:val="2500"/>
        </w:trPr>
        <w:tc>
          <w:tcPr>
            <w:tcW w:w="4962" w:type="dxa"/>
            <w:hideMark/>
          </w:tcPr>
          <w:p w14:paraId="0B182D23" w14:textId="729E2CC9" w:rsidR="00F6318B" w:rsidRPr="00DE4A20" w:rsidRDefault="0009503E" w:rsidP="00CB305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CB3058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УПРАВЛІНН</w:t>
            </w:r>
            <w:r w:rsidR="00CB3058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ОСВІТИ ДАРНИЦЬКОЇ РАЙОННОЇ В МІСТІ КИЄВІ ДЕРЖАВНОЇ АДМІНІСТРАЦІЇ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експлуатації та обслуговування будівель і споруд навчального закладу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вул. Ялтинськ</w:t>
            </w:r>
            <w:r w:rsidR="00CB3058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, 10/14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8D42C64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CB3058">
        <w:rPr>
          <w:color w:val="000000" w:themeColor="text1"/>
          <w:lang w:val="uk-UA"/>
        </w:rPr>
        <w:t>Відповідно до статей 9, 79</w:t>
      </w:r>
      <w:r w:rsidR="00CB3058">
        <w:rPr>
          <w:color w:val="000000" w:themeColor="text1"/>
          <w:vertAlign w:val="superscript"/>
          <w:lang w:val="uk-UA"/>
        </w:rPr>
        <w:t>1</w:t>
      </w:r>
      <w:r w:rsidRPr="00CB3058">
        <w:rPr>
          <w:color w:val="000000" w:themeColor="text1"/>
          <w:lang w:val="uk-UA"/>
        </w:rPr>
        <w:t>, 83, 92, 116, 122, 123,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в Державному реєстрі речових прав на нерухоме майно 14 серпня 2018 року, номер відомостей про речове право 2751</w:t>
      </w:r>
      <w:r w:rsidR="00CB3058">
        <w:rPr>
          <w:color w:val="000000" w:themeColor="text1"/>
          <w:lang w:val="uk-UA"/>
        </w:rPr>
        <w:t>6553),</w:t>
      </w:r>
      <w:r w:rsidRPr="00CB3058">
        <w:rPr>
          <w:color w:val="000000" w:themeColor="text1"/>
          <w:lang w:val="uk-UA"/>
        </w:rPr>
        <w:t xml:space="preserve"> розглянувши технічну документацію із землеустрою щодо інвентаризації земель та заяву УПРАВЛІННЯ ОСВІТИ ДАРНИЦЬКОЇ РАЙОННОЇ В МІСТІ КИЄВІ ДЕРЖАВНОЇ АДМІНІСТРАЦІЇ від 24 листопада 2023 року № 50365-008066846-031-03,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37EFA81" w14:textId="77777777" w:rsidR="00207296" w:rsidRPr="00943673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15AE1B5" w:rsidR="008F6F5B" w:rsidRPr="00DE4A20" w:rsidRDefault="00DD418B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4367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E1355C" w:rsidRPr="00CB3058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CB3058">
        <w:rPr>
          <w:color w:val="000000" w:themeColor="text1"/>
          <w:sz w:val="28"/>
          <w:szCs w:val="28"/>
          <w:lang w:val="uk-UA"/>
        </w:rPr>
        <w:t>УПРАВЛІНН</w:t>
      </w:r>
      <w:r w:rsidR="00CB3058">
        <w:rPr>
          <w:color w:val="000000" w:themeColor="text1"/>
          <w:sz w:val="28"/>
          <w:szCs w:val="28"/>
          <w:lang w:val="uk-UA"/>
        </w:rPr>
        <w:t>Ю</w:t>
      </w:r>
      <w:r w:rsidR="00A264FD" w:rsidRPr="00CB3058">
        <w:rPr>
          <w:color w:val="000000" w:themeColor="text1"/>
          <w:sz w:val="28"/>
          <w:szCs w:val="28"/>
          <w:lang w:val="uk-UA"/>
        </w:rPr>
        <w:t xml:space="preserve"> ОСВІТИ ДАРНИЦЬКОЇ РАЙОННОЇ В МІСТІ КИЄВІ ДЕРЖАВНОЇ АДМІНІСТРАЦІЇ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55C" w:rsidRPr="00DE4A20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A9326A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CB3058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CB3058">
        <w:rPr>
          <w:iCs/>
          <w:color w:val="000000" w:themeColor="text1"/>
          <w:sz w:val="28"/>
          <w:szCs w:val="28"/>
          <w:lang w:eastAsia="uk-UA"/>
        </w:rPr>
        <w:t>1,1727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B3058">
        <w:rPr>
          <w:iCs/>
          <w:color w:val="000000" w:themeColor="text1"/>
          <w:sz w:val="28"/>
          <w:szCs w:val="28"/>
          <w:lang w:eastAsia="uk-UA"/>
        </w:rPr>
        <w:t>8000000000:63:262:0003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для експлуатації та обслуговування будівель і споруд навчального закладу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03.02 для будівництва та обслуговування будівель закладів освіти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lang w:val="uk-UA"/>
        </w:rPr>
        <w:lastRenderedPageBreak/>
        <w:t xml:space="preserve">на </w:t>
      </w:r>
      <w:proofErr w:type="spellStart"/>
      <w:r w:rsidR="00F837D8" w:rsidRPr="00CB3058">
        <w:rPr>
          <w:iCs/>
          <w:color w:val="000000" w:themeColor="text1"/>
          <w:sz w:val="28"/>
          <w:szCs w:val="28"/>
        </w:rPr>
        <w:t>вул</w:t>
      </w:r>
      <w:proofErr w:type="spellEnd"/>
      <w:r w:rsidR="00F837D8" w:rsidRPr="00CB3058">
        <w:rPr>
          <w:iCs/>
          <w:color w:val="000000" w:themeColor="text1"/>
          <w:sz w:val="28"/>
          <w:szCs w:val="28"/>
        </w:rPr>
        <w:t xml:space="preserve">. </w:t>
      </w:r>
      <w:proofErr w:type="spellStart"/>
      <w:r w:rsidR="00F837D8" w:rsidRPr="00CB3058">
        <w:rPr>
          <w:iCs/>
          <w:color w:val="000000" w:themeColor="text1"/>
          <w:sz w:val="28"/>
          <w:szCs w:val="28"/>
        </w:rPr>
        <w:t>Ялтинськ</w:t>
      </w:r>
      <w:r w:rsidR="00CB3058">
        <w:rPr>
          <w:iCs/>
          <w:color w:val="000000" w:themeColor="text1"/>
          <w:sz w:val="28"/>
          <w:szCs w:val="28"/>
          <w:lang w:val="uk-UA"/>
        </w:rPr>
        <w:t>ій</w:t>
      </w:r>
      <w:proofErr w:type="spellEnd"/>
      <w:r w:rsidR="00F837D8" w:rsidRPr="00CB3058">
        <w:rPr>
          <w:iCs/>
          <w:color w:val="000000" w:themeColor="text1"/>
          <w:sz w:val="28"/>
          <w:szCs w:val="28"/>
        </w:rPr>
        <w:t xml:space="preserve">, 10/14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F837D8" w:rsidRPr="00CB3058">
        <w:rPr>
          <w:iCs/>
          <w:color w:val="000000" w:themeColor="text1"/>
          <w:sz w:val="28"/>
          <w:szCs w:val="28"/>
        </w:rPr>
        <w:t>Дарницькому</w:t>
      </w:r>
      <w:proofErr w:type="spellEnd"/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</w:t>
      </w:r>
      <w:r w:rsidR="00CB3058" w:rsidRPr="003F0C44">
        <w:rPr>
          <w:color w:val="000000" w:themeColor="text1"/>
          <w:sz w:val="28"/>
          <w:szCs w:val="28"/>
          <w:lang w:val="uk-UA"/>
        </w:rPr>
        <w:t xml:space="preserve">у зв’язку із закріпленням нерухомого майна на праві оперативного управління відповідно до </w:t>
      </w:r>
      <w:r w:rsidR="00CB3058" w:rsidRPr="003F0C44">
        <w:rPr>
          <w:sz w:val="28"/>
          <w:szCs w:val="28"/>
          <w:lang w:val="uk-UA"/>
        </w:rPr>
        <w:t xml:space="preserve">розпоряджень Дарницької районної в місті Києві державної адміністрації </w:t>
      </w:r>
      <w:r w:rsidR="00CB3058">
        <w:rPr>
          <w:sz w:val="28"/>
          <w:szCs w:val="28"/>
          <w:lang w:val="uk-UA"/>
        </w:rPr>
        <w:t xml:space="preserve">                                      від </w:t>
      </w:r>
      <w:r w:rsidR="00CB3058" w:rsidRPr="003F0C44">
        <w:rPr>
          <w:sz w:val="28"/>
          <w:szCs w:val="28"/>
          <w:lang w:val="uk-UA"/>
        </w:rPr>
        <w:t>11 серпня 2011 року № 373 «Про закріплення майна, переданого до сфери управління Дарницької районної в місті Києві державної адміністрації»</w:t>
      </w:r>
      <w:r w:rsidR="00CB3058">
        <w:rPr>
          <w:sz w:val="28"/>
          <w:szCs w:val="28"/>
          <w:lang w:val="uk-UA"/>
        </w:rPr>
        <w:t xml:space="preserve">,                           </w:t>
      </w:r>
      <w:r w:rsidR="00CB3058" w:rsidRPr="003F0C44">
        <w:rPr>
          <w:sz w:val="28"/>
          <w:szCs w:val="28"/>
          <w:lang w:val="uk-UA"/>
        </w:rPr>
        <w:t xml:space="preserve"> </w:t>
      </w:r>
      <w:r w:rsidR="00CB3058" w:rsidRPr="00943673">
        <w:rPr>
          <w:sz w:val="28"/>
          <w:szCs w:val="28"/>
          <w:lang w:val="uk-UA"/>
        </w:rPr>
        <w:t>від 02 лютого 2022 року № 76 «Про внесення змін до розпоряджень                     Дарницької районної в місті Києві державної адміністрації від 11 серпня 2011 року № 373»</w:t>
      </w:r>
      <w:r w:rsidR="00CB3058">
        <w:rPr>
          <w:sz w:val="28"/>
          <w:szCs w:val="28"/>
          <w:lang w:val="uk-UA"/>
        </w:rPr>
        <w:t xml:space="preserve"> та від 23.10</w:t>
      </w:r>
      <w:r w:rsidR="007E537C">
        <w:rPr>
          <w:sz w:val="28"/>
          <w:szCs w:val="28"/>
          <w:lang w:val="uk-UA"/>
        </w:rPr>
        <w:t xml:space="preserve">.2023 № 665 «Про внесення змін у додаток 3 до розпорядження Дарницької районної державної адміністрації від </w:t>
      </w:r>
      <w:r w:rsidR="007E537C" w:rsidRPr="003F0C44">
        <w:rPr>
          <w:sz w:val="28"/>
          <w:szCs w:val="28"/>
          <w:lang w:val="uk-UA"/>
        </w:rPr>
        <w:t>11 серпня 2011 року № 373</w:t>
      </w:r>
      <w:r w:rsidR="007E537C">
        <w:rPr>
          <w:sz w:val="28"/>
          <w:szCs w:val="28"/>
          <w:lang w:val="uk-UA"/>
        </w:rPr>
        <w:t>»</w:t>
      </w:r>
      <w:r w:rsidR="00CB3058" w:rsidRPr="003F0C44">
        <w:rPr>
          <w:color w:val="000000" w:themeColor="text1"/>
          <w:sz w:val="28"/>
          <w:szCs w:val="28"/>
          <w:lang w:val="uk-UA"/>
        </w:rPr>
        <w:t xml:space="preserve"> право оперативного управління зареєстровано в </w:t>
      </w:r>
      <w:r w:rsidR="00CB3058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CB3058" w:rsidRPr="003F0C44">
        <w:rPr>
          <w:color w:val="000000" w:themeColor="text1"/>
          <w:sz w:val="28"/>
          <w:szCs w:val="28"/>
          <w:lang w:val="uk-UA"/>
        </w:rPr>
        <w:t xml:space="preserve">Державному реєстрі речових прав на нерухоме майно </w:t>
      </w:r>
      <w:r w:rsidR="00CB3058">
        <w:rPr>
          <w:color w:val="000000" w:themeColor="text1"/>
          <w:sz w:val="28"/>
          <w:szCs w:val="28"/>
          <w:lang w:val="uk-UA"/>
        </w:rPr>
        <w:t>03</w:t>
      </w:r>
      <w:r w:rsidR="00CB3058" w:rsidRPr="003F0C44">
        <w:rPr>
          <w:color w:val="000000" w:themeColor="text1"/>
          <w:sz w:val="28"/>
          <w:szCs w:val="28"/>
          <w:lang w:val="uk-UA"/>
        </w:rPr>
        <w:t xml:space="preserve"> л</w:t>
      </w:r>
      <w:r w:rsidR="00CB3058">
        <w:rPr>
          <w:color w:val="000000" w:themeColor="text1"/>
          <w:sz w:val="28"/>
          <w:szCs w:val="28"/>
          <w:lang w:val="uk-UA"/>
        </w:rPr>
        <w:t>истопада</w:t>
      </w:r>
      <w:r w:rsidR="00CB3058" w:rsidRPr="003F0C44">
        <w:rPr>
          <w:color w:val="000000" w:themeColor="text1"/>
          <w:sz w:val="28"/>
          <w:szCs w:val="28"/>
          <w:lang w:val="uk-UA"/>
        </w:rPr>
        <w:t xml:space="preserve"> 202</w:t>
      </w:r>
      <w:r w:rsidR="00CB3058">
        <w:rPr>
          <w:color w:val="000000" w:themeColor="text1"/>
          <w:sz w:val="28"/>
          <w:szCs w:val="28"/>
          <w:lang w:val="uk-UA"/>
        </w:rPr>
        <w:t>3</w:t>
      </w:r>
      <w:r w:rsidR="00CB3058" w:rsidRPr="003F0C44">
        <w:rPr>
          <w:color w:val="000000" w:themeColor="text1"/>
          <w:sz w:val="28"/>
          <w:szCs w:val="28"/>
          <w:lang w:val="uk-UA"/>
        </w:rPr>
        <w:t xml:space="preserve"> року, номер запису про інше речове право </w:t>
      </w:r>
      <w:r w:rsidR="00CB3058">
        <w:rPr>
          <w:color w:val="000000" w:themeColor="text1"/>
          <w:sz w:val="28"/>
          <w:szCs w:val="28"/>
          <w:lang w:val="uk-UA"/>
        </w:rPr>
        <w:t>52482521</w:t>
      </w:r>
      <w:r w:rsidR="00CB305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96D29" w:rsidRPr="00DE4A20">
        <w:rPr>
          <w:color w:val="000000" w:themeColor="text1"/>
          <w:sz w:val="28"/>
          <w:szCs w:val="28"/>
          <w:lang w:val="uk-UA"/>
        </w:rPr>
        <w:t>(категорія земель – землі ж</w:t>
      </w:r>
      <w:r w:rsidR="00CB3058">
        <w:rPr>
          <w:color w:val="000000" w:themeColor="text1"/>
          <w:sz w:val="28"/>
          <w:szCs w:val="28"/>
          <w:lang w:val="uk-UA"/>
        </w:rPr>
        <w:t>итлової та громадської забудови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, заява ДЦ від 24 листопада 2023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50365-008066846-031-03, справа № </w:t>
      </w:r>
      <w:r w:rsidR="00C96D29" w:rsidRPr="00DE4A20">
        <w:rPr>
          <w:b/>
          <w:color w:val="000000" w:themeColor="text1"/>
          <w:sz w:val="28"/>
          <w:szCs w:val="28"/>
          <w:lang w:val="uk-UA"/>
        </w:rPr>
        <w:t>494419647</w:t>
      </w:r>
      <w:r w:rsidR="00FD638E" w:rsidRPr="00CB3058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2A95A3DC" w14:textId="40EA5CA7" w:rsidR="0009503E" w:rsidRPr="00DE4A20" w:rsidRDefault="004A2D9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2D9C">
        <w:rPr>
          <w:color w:val="000000" w:themeColor="text1"/>
          <w:sz w:val="28"/>
          <w:szCs w:val="28"/>
          <w:lang w:val="uk-UA"/>
        </w:rPr>
        <w:t>2</w:t>
      </w:r>
      <w:r w:rsidR="0009503E" w:rsidRPr="004A2D9C">
        <w:rPr>
          <w:color w:val="000000" w:themeColor="text1"/>
          <w:sz w:val="28"/>
          <w:szCs w:val="28"/>
          <w:lang w:val="uk-UA"/>
        </w:rPr>
        <w:t>.</w:t>
      </w:r>
      <w:r w:rsidR="0051063D" w:rsidRPr="004A2D9C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4A2D9C">
        <w:rPr>
          <w:color w:val="000000" w:themeColor="text1"/>
          <w:sz w:val="28"/>
          <w:szCs w:val="28"/>
          <w:lang w:val="uk-UA"/>
        </w:rPr>
        <w:t>УПРАВЛІНН</w:t>
      </w:r>
      <w:r w:rsidRPr="004A2D9C">
        <w:rPr>
          <w:color w:val="000000" w:themeColor="text1"/>
          <w:sz w:val="28"/>
          <w:szCs w:val="28"/>
          <w:lang w:val="uk-UA"/>
        </w:rPr>
        <w:t>Ю</w:t>
      </w:r>
      <w:r w:rsidR="00A264FD" w:rsidRPr="004A2D9C">
        <w:rPr>
          <w:color w:val="000000" w:themeColor="text1"/>
          <w:sz w:val="28"/>
          <w:szCs w:val="28"/>
          <w:lang w:val="uk-UA"/>
        </w:rPr>
        <w:t xml:space="preserve"> ОСВІТИ ДАРНИЦЬКОЇ РАЙОННОЇ В МІСТІ КИЄВІ ДЕРЖАВНОЇ АДМІНІСТРАЦІЇ</w:t>
      </w:r>
      <w:r w:rsidR="0009503E" w:rsidRPr="004A2D9C">
        <w:rPr>
          <w:color w:val="000000" w:themeColor="text1"/>
          <w:sz w:val="28"/>
          <w:szCs w:val="28"/>
          <w:lang w:val="uk-UA"/>
        </w:rPr>
        <w:t>:</w:t>
      </w:r>
    </w:p>
    <w:p w14:paraId="3D595DDF" w14:textId="38F7CC9C" w:rsidR="00023E74" w:rsidRPr="00023E74" w:rsidRDefault="00116A90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3E74" w:rsidRPr="00023E74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8730B3B" w14:textId="35421198" w:rsidR="00023E74" w:rsidRPr="00497049" w:rsidRDefault="00116A90" w:rsidP="00E1355C">
      <w:pPr>
        <w:tabs>
          <w:tab w:val="left" w:pos="0"/>
        </w:tabs>
        <w:ind w:firstLine="680"/>
        <w:jc w:val="both"/>
        <w:rPr>
          <w:sz w:val="28"/>
          <w:szCs w:val="28"/>
          <w:highlight w:val="yellow"/>
          <w:lang w:val="uk-UA"/>
        </w:rPr>
      </w:pPr>
      <w:r w:rsidRPr="00116A90">
        <w:rPr>
          <w:sz w:val="28"/>
          <w:szCs w:val="28"/>
          <w:lang w:val="uk-UA"/>
        </w:rPr>
        <w:t>2</w:t>
      </w:r>
      <w:r w:rsidR="00023E74" w:rsidRPr="00116A90">
        <w:rPr>
          <w:sz w:val="28"/>
          <w:szCs w:val="28"/>
          <w:lang w:val="uk-UA"/>
        </w:rPr>
        <w:t xml:space="preserve">.2. </w:t>
      </w:r>
      <w:r w:rsidR="001756C5" w:rsidRPr="00116A90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829A64" w14:textId="066CF179" w:rsidR="00023E74" w:rsidRPr="00023E74" w:rsidRDefault="00116A90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3E74" w:rsidRPr="00023E74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0D69E4DE" w14:textId="4EFDE9AC" w:rsidR="00023E74" w:rsidRPr="00023E74" w:rsidRDefault="00116A90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3E74" w:rsidRPr="00023E74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2146B88" w14:textId="50369016" w:rsidR="00116A90" w:rsidRPr="003F0C44" w:rsidRDefault="00116A90" w:rsidP="00116A9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3E74" w:rsidRPr="00023E74">
        <w:rPr>
          <w:sz w:val="28"/>
          <w:szCs w:val="28"/>
          <w:lang w:val="uk-UA"/>
        </w:rPr>
        <w:t xml:space="preserve">.5. </w:t>
      </w:r>
      <w:r w:rsidRPr="003F0C44">
        <w:rPr>
          <w:sz w:val="28"/>
          <w:szCs w:val="28"/>
          <w:lang w:val="uk-UA"/>
        </w:rPr>
        <w:t xml:space="preserve">Виконати вимоги, викладені в листах Департаменту містобудування та архітектури виконавчого органу Київської міської ради (Київської міської державної адміністрації) від </w:t>
      </w:r>
      <w:r>
        <w:rPr>
          <w:sz w:val="28"/>
          <w:szCs w:val="28"/>
          <w:lang w:val="uk-UA"/>
        </w:rPr>
        <w:t>19</w:t>
      </w:r>
      <w:r w:rsidRPr="003F0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3F0C44">
        <w:rPr>
          <w:sz w:val="28"/>
          <w:szCs w:val="28"/>
          <w:lang w:val="uk-UA"/>
        </w:rPr>
        <w:t xml:space="preserve"> 2017 року № </w:t>
      </w:r>
      <w:r>
        <w:rPr>
          <w:sz w:val="28"/>
          <w:szCs w:val="28"/>
          <w:lang w:val="uk-UA"/>
        </w:rPr>
        <w:t>11377</w:t>
      </w:r>
      <w:r w:rsidRPr="003F0C44">
        <w:rPr>
          <w:sz w:val="28"/>
          <w:szCs w:val="28"/>
          <w:lang w:val="uk-UA"/>
        </w:rPr>
        <w:t xml:space="preserve">/0/012/19-17, Головного управління </w:t>
      </w:r>
      <w:proofErr w:type="spellStart"/>
      <w:r w:rsidRPr="003F0C44">
        <w:rPr>
          <w:sz w:val="28"/>
          <w:szCs w:val="28"/>
          <w:lang w:val="uk-UA"/>
        </w:rPr>
        <w:t>Держгеокадастру</w:t>
      </w:r>
      <w:proofErr w:type="spellEnd"/>
      <w:r w:rsidRPr="003F0C44">
        <w:rPr>
          <w:sz w:val="28"/>
          <w:szCs w:val="28"/>
          <w:lang w:val="uk-UA"/>
        </w:rPr>
        <w:t xml:space="preserve"> у м. Києві від </w:t>
      </w:r>
      <w:r>
        <w:rPr>
          <w:sz w:val="28"/>
          <w:szCs w:val="28"/>
          <w:lang w:val="uk-UA"/>
        </w:rPr>
        <w:t>18</w:t>
      </w:r>
      <w:r w:rsidRPr="003F0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3F0C44">
        <w:rPr>
          <w:sz w:val="28"/>
          <w:szCs w:val="28"/>
          <w:lang w:val="uk-UA"/>
        </w:rPr>
        <w:t xml:space="preserve"> 2017 року № 19-26-0.31-</w:t>
      </w:r>
      <w:r>
        <w:rPr>
          <w:sz w:val="28"/>
          <w:szCs w:val="28"/>
          <w:lang w:val="uk-UA"/>
        </w:rPr>
        <w:t>2555</w:t>
      </w:r>
      <w:r w:rsidRPr="003F0C44">
        <w:rPr>
          <w:sz w:val="28"/>
          <w:szCs w:val="28"/>
          <w:lang w:val="uk-UA"/>
        </w:rPr>
        <w:t>/35-17.</w:t>
      </w:r>
    </w:p>
    <w:p w14:paraId="2117E1C3" w14:textId="04C81D56" w:rsidR="00023E74" w:rsidRPr="00023E74" w:rsidRDefault="00D60BF3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3E74" w:rsidRPr="00023E74">
        <w:rPr>
          <w:sz w:val="28"/>
          <w:szCs w:val="28"/>
          <w:lang w:val="uk-UA"/>
        </w:rPr>
        <w:t>.6.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6BB71EAC" w14:textId="77777777" w:rsidR="00D60BF3" w:rsidRDefault="00D60BF3" w:rsidP="00D60BF3">
      <w:pPr>
        <w:tabs>
          <w:tab w:val="left" w:pos="0"/>
          <w:tab w:val="left" w:pos="6663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3E74" w:rsidRPr="00023E74">
        <w:rPr>
          <w:sz w:val="28"/>
          <w:szCs w:val="28"/>
          <w:lang w:val="uk-UA"/>
        </w:rPr>
        <w:t xml:space="preserve">.7. </w:t>
      </w:r>
      <w:r>
        <w:rPr>
          <w:sz w:val="28"/>
          <w:szCs w:val="28"/>
          <w:lang w:val="uk-UA"/>
        </w:rPr>
        <w:t>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30BC3D21" w14:textId="71B461FE" w:rsidR="00023E74" w:rsidRDefault="00D60BF3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26929" w:rsidRPr="00326929">
        <w:rPr>
          <w:sz w:val="28"/>
          <w:szCs w:val="28"/>
          <w:lang w:val="uk-UA"/>
        </w:rPr>
        <w:t xml:space="preserve">.8. </w:t>
      </w:r>
      <w:r w:rsidR="00023E74" w:rsidRPr="00023E74">
        <w:rPr>
          <w:sz w:val="28"/>
          <w:szCs w:val="28"/>
          <w:lang w:val="uk-UA"/>
        </w:rPr>
        <w:t xml:space="preserve">У разі необхідності проведення реконструкції чи нового будівництва, питання оформлення дозвільної та </w:t>
      </w:r>
      <w:proofErr w:type="spellStart"/>
      <w:r w:rsidR="00023E74" w:rsidRPr="00023E74">
        <w:rPr>
          <w:sz w:val="28"/>
          <w:szCs w:val="28"/>
          <w:lang w:val="uk-UA"/>
        </w:rPr>
        <w:t>проєктно</w:t>
      </w:r>
      <w:proofErr w:type="spellEnd"/>
      <w:r w:rsidR="00023E74" w:rsidRPr="00023E74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4081F1FB" w14:textId="62BC0DE4" w:rsidR="00023E74" w:rsidRPr="00023E74" w:rsidRDefault="00D60BF3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23E74"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1CCE830" w14:textId="091700FD" w:rsidR="002F760B" w:rsidRDefault="00D60BF3" w:rsidP="002F760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3E74"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2F760B">
        <w:rPr>
          <w:sz w:val="28"/>
          <w:szCs w:val="28"/>
          <w:lang w:val="uk-UA"/>
        </w:rPr>
        <w:t xml:space="preserve">архітектури, </w:t>
      </w:r>
      <w:proofErr w:type="spellStart"/>
      <w:r w:rsidR="00ED7B59">
        <w:rPr>
          <w:sz w:val="28"/>
          <w:szCs w:val="28"/>
          <w:lang w:val="uk-UA"/>
        </w:rPr>
        <w:t>містопланування</w:t>
      </w:r>
      <w:proofErr w:type="spellEnd"/>
      <w:r w:rsidR="002F760B">
        <w:rPr>
          <w:sz w:val="28"/>
          <w:szCs w:val="28"/>
          <w:lang w:val="uk-UA"/>
        </w:rPr>
        <w:t xml:space="preserve"> та земельних відносин.</w:t>
      </w:r>
    </w:p>
    <w:p w14:paraId="641189EE" w14:textId="528D9C43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1DB09294" w14:textId="77777777" w:rsidR="00D60BF3" w:rsidRDefault="00D60BF3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D493BD3" w14:textId="77777777" w:rsidR="00692C91" w:rsidRDefault="00692C91" w:rsidP="00692C91">
      <w:pPr>
        <w:jc w:val="both"/>
        <w:rPr>
          <w:sz w:val="28"/>
          <w:szCs w:val="28"/>
          <w:lang w:val="uk-UA"/>
        </w:rPr>
      </w:pP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449B82E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208589E5" w14:textId="1EC5C600" w:rsidR="00326929" w:rsidRDefault="00326929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14:paraId="4A903AF0" w14:textId="77777777" w:rsidTr="00CC6425">
        <w:tc>
          <w:tcPr>
            <w:tcW w:w="5949" w:type="dxa"/>
          </w:tcPr>
          <w:p w14:paraId="21520AE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37A391B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34509A8" w14:textId="3B2B8FCF" w:rsidR="001F7F81" w:rsidRDefault="004769BD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ED7B59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488BE8EE" w14:textId="77777777" w:rsidTr="00CC6425">
        <w:tc>
          <w:tcPr>
            <w:tcW w:w="5240" w:type="dxa"/>
          </w:tcPr>
          <w:p w14:paraId="76CCB7A3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80735D" w14:textId="7B729BB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Default="009F0DF8" w:rsidP="009F0DF8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2207AFC0" w:rsidR="009F0DF8" w:rsidRDefault="000A1DA2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A73DEA8" w14:textId="52A4608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45A9758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31B7F7" w14:textId="60E744A0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3F2016E3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D1ADEBD" w14:textId="77777777" w:rsidR="00143C17" w:rsidRDefault="00143C17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C25CD14" w14:textId="77777777" w:rsidR="00143C17" w:rsidRPr="00201598" w:rsidRDefault="00143C17" w:rsidP="00143C17">
      <w:pPr>
        <w:jc w:val="both"/>
        <w:rPr>
          <w:color w:val="000000" w:themeColor="text1"/>
          <w:sz w:val="28"/>
          <w:szCs w:val="28"/>
          <w:lang w:val="uk-UA" w:eastAsia="uk-UA"/>
        </w:rPr>
      </w:pPr>
      <w:r w:rsidRPr="00201598">
        <w:rPr>
          <w:color w:val="000000" w:themeColor="text1"/>
          <w:sz w:val="28"/>
          <w:szCs w:val="28"/>
          <w:lang w:val="uk-UA" w:eastAsia="uk-UA"/>
        </w:rPr>
        <w:t>Постійна комісія Київської міської ради</w:t>
      </w:r>
    </w:p>
    <w:p w14:paraId="31395BEC" w14:textId="1AC320E4" w:rsidR="00143C17" w:rsidRPr="00201598" w:rsidRDefault="00143C17" w:rsidP="00143C17">
      <w:pPr>
        <w:jc w:val="both"/>
        <w:rPr>
          <w:color w:val="000000" w:themeColor="text1"/>
          <w:sz w:val="28"/>
          <w:szCs w:val="28"/>
          <w:lang w:val="uk-UA" w:eastAsia="uk-UA"/>
        </w:rPr>
      </w:pPr>
      <w:r w:rsidRPr="00201598">
        <w:rPr>
          <w:color w:val="000000" w:themeColor="text1"/>
          <w:sz w:val="28"/>
          <w:szCs w:val="28"/>
          <w:lang w:val="uk-UA" w:eastAsia="uk-UA"/>
        </w:rPr>
        <w:t>з питань освіти і науки, молоді та спорту</w:t>
      </w:r>
    </w:p>
    <w:p w14:paraId="0088368B" w14:textId="77777777" w:rsidR="00143C17" w:rsidRPr="00D014D1" w:rsidRDefault="00143C17" w:rsidP="00143C17">
      <w:pPr>
        <w:jc w:val="both"/>
        <w:rPr>
          <w:color w:val="000000" w:themeColor="text1"/>
          <w:szCs w:val="28"/>
          <w:lang w:val="uk-UA" w:eastAsia="uk-UA"/>
        </w:rPr>
      </w:pPr>
    </w:p>
    <w:p w14:paraId="04A122C1" w14:textId="77777777" w:rsidR="00143C17" w:rsidRPr="00201598" w:rsidRDefault="00143C17" w:rsidP="00143C17">
      <w:pPr>
        <w:shd w:val="clear" w:color="auto" w:fill="FFFFFF"/>
        <w:textAlignment w:val="top"/>
        <w:rPr>
          <w:color w:val="000000" w:themeColor="text1"/>
          <w:sz w:val="28"/>
          <w:szCs w:val="28"/>
          <w:lang w:val="uk-UA" w:eastAsia="uk-UA"/>
        </w:rPr>
      </w:pPr>
      <w:r w:rsidRPr="00201598">
        <w:rPr>
          <w:color w:val="000000" w:themeColor="text1"/>
          <w:sz w:val="28"/>
          <w:szCs w:val="28"/>
          <w:lang w:val="uk-UA" w:eastAsia="uk-UA"/>
        </w:rPr>
        <w:t xml:space="preserve">Голова                                                                           </w:t>
      </w:r>
      <w:r>
        <w:rPr>
          <w:color w:val="000000" w:themeColor="text1"/>
          <w:sz w:val="28"/>
          <w:szCs w:val="28"/>
          <w:lang w:val="uk-UA" w:eastAsia="uk-UA"/>
        </w:rPr>
        <w:t xml:space="preserve">    </w:t>
      </w:r>
      <w:r w:rsidRPr="00201598">
        <w:rPr>
          <w:color w:val="000000" w:themeColor="text1"/>
          <w:sz w:val="28"/>
          <w:szCs w:val="28"/>
          <w:lang w:val="uk-UA" w:eastAsia="uk-UA"/>
        </w:rPr>
        <w:t xml:space="preserve">        Вадим ВАСИЛЬЧУК</w:t>
      </w:r>
    </w:p>
    <w:p w14:paraId="34BEF8B1" w14:textId="77777777" w:rsidR="00143C17" w:rsidRPr="00201598" w:rsidRDefault="00143C17" w:rsidP="00143C17">
      <w:pPr>
        <w:shd w:val="clear" w:color="auto" w:fill="FFFFFF"/>
        <w:textAlignment w:val="top"/>
        <w:rPr>
          <w:color w:val="000000" w:themeColor="text1"/>
          <w:sz w:val="28"/>
          <w:szCs w:val="28"/>
          <w:lang w:val="uk-UA" w:eastAsia="uk-UA"/>
        </w:rPr>
      </w:pPr>
      <w:r w:rsidRPr="00201598">
        <w:rPr>
          <w:color w:val="000000" w:themeColor="text1"/>
          <w:sz w:val="28"/>
          <w:szCs w:val="28"/>
          <w:lang w:val="uk-UA" w:eastAsia="uk-UA"/>
        </w:rPr>
        <w:t> </w:t>
      </w:r>
    </w:p>
    <w:p w14:paraId="1D577494" w14:textId="77777777" w:rsidR="00143C17" w:rsidRPr="00201598" w:rsidRDefault="00143C17" w:rsidP="00143C17">
      <w:pPr>
        <w:shd w:val="clear" w:color="auto" w:fill="FFFFFF"/>
        <w:textAlignment w:val="top"/>
        <w:rPr>
          <w:color w:val="000000" w:themeColor="text1"/>
          <w:sz w:val="28"/>
          <w:szCs w:val="28"/>
          <w:lang w:val="uk-UA" w:eastAsia="uk-UA"/>
        </w:rPr>
      </w:pPr>
      <w:r w:rsidRPr="00201598">
        <w:rPr>
          <w:color w:val="000000" w:themeColor="text1"/>
          <w:sz w:val="28"/>
          <w:szCs w:val="28"/>
          <w:lang w:val="uk-UA" w:eastAsia="uk-UA"/>
        </w:rPr>
        <w:t xml:space="preserve">Секретар                                                                         </w:t>
      </w:r>
      <w:r>
        <w:rPr>
          <w:color w:val="000000" w:themeColor="text1"/>
          <w:sz w:val="28"/>
          <w:szCs w:val="28"/>
          <w:lang w:val="uk-UA" w:eastAsia="uk-UA"/>
        </w:rPr>
        <w:t xml:space="preserve">    </w:t>
      </w:r>
      <w:r w:rsidRPr="00201598">
        <w:rPr>
          <w:color w:val="000000" w:themeColor="text1"/>
          <w:sz w:val="28"/>
          <w:szCs w:val="28"/>
          <w:lang w:val="uk-UA" w:eastAsia="uk-UA"/>
        </w:rPr>
        <w:t xml:space="preserve">       Олександр СУПРУН</w:t>
      </w:r>
    </w:p>
    <w:p w14:paraId="78663272" w14:textId="31B5405C" w:rsidR="00692C91" w:rsidRDefault="00692C91" w:rsidP="008E374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132B0F7" w14:textId="020674F6" w:rsidR="005037E2" w:rsidRPr="00431509" w:rsidRDefault="00431509" w:rsidP="001675F1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37AB" w14:textId="77777777" w:rsidR="00010135" w:rsidRDefault="00010135">
      <w:r>
        <w:separator/>
      </w:r>
    </w:p>
  </w:endnote>
  <w:endnote w:type="continuationSeparator" w:id="0">
    <w:p w14:paraId="5CD57BF6" w14:textId="77777777" w:rsidR="00010135" w:rsidRDefault="0001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B6A2" w14:textId="77777777" w:rsidR="00010135" w:rsidRDefault="00010135">
      <w:r>
        <w:separator/>
      </w:r>
    </w:p>
  </w:footnote>
  <w:footnote w:type="continuationSeparator" w:id="0">
    <w:p w14:paraId="0A9A63AC" w14:textId="77777777" w:rsidR="00010135" w:rsidRDefault="0001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402564">
    <w:abstractNumId w:val="10"/>
  </w:num>
  <w:num w:numId="2" w16cid:durableId="1618098846">
    <w:abstractNumId w:val="6"/>
  </w:num>
  <w:num w:numId="3" w16cid:durableId="901251586">
    <w:abstractNumId w:val="9"/>
  </w:num>
  <w:num w:numId="4" w16cid:durableId="1848784792">
    <w:abstractNumId w:val="0"/>
  </w:num>
  <w:num w:numId="5" w16cid:durableId="1762943891">
    <w:abstractNumId w:val="8"/>
  </w:num>
  <w:num w:numId="6" w16cid:durableId="468329570">
    <w:abstractNumId w:val="4"/>
  </w:num>
  <w:num w:numId="7" w16cid:durableId="825975437">
    <w:abstractNumId w:val="5"/>
  </w:num>
  <w:num w:numId="8" w16cid:durableId="1518690333">
    <w:abstractNumId w:val="7"/>
  </w:num>
  <w:num w:numId="9" w16cid:durableId="738671968">
    <w:abstractNumId w:val="2"/>
  </w:num>
  <w:num w:numId="10" w16cid:durableId="1757243611">
    <w:abstractNumId w:val="1"/>
  </w:num>
  <w:num w:numId="11" w16cid:durableId="1462455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0135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1DA2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6A90"/>
    <w:rsid w:val="00117A43"/>
    <w:rsid w:val="00120DD7"/>
    <w:rsid w:val="001269B2"/>
    <w:rsid w:val="00133614"/>
    <w:rsid w:val="00143C17"/>
    <w:rsid w:val="001531A3"/>
    <w:rsid w:val="001578FB"/>
    <w:rsid w:val="00163C50"/>
    <w:rsid w:val="001675F1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1E0"/>
    <w:rsid w:val="004805FA"/>
    <w:rsid w:val="004808A0"/>
    <w:rsid w:val="00493EC3"/>
    <w:rsid w:val="00494B8B"/>
    <w:rsid w:val="00495CD8"/>
    <w:rsid w:val="00497049"/>
    <w:rsid w:val="00497D78"/>
    <w:rsid w:val="004A2D9C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37C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43673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3953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058"/>
    <w:rsid w:val="00CB3F81"/>
    <w:rsid w:val="00CB4B22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0BF3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0BAD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5782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Абреу Олена Миколаївна</cp:lastModifiedBy>
  <cp:revision>5</cp:revision>
  <cp:lastPrinted>2021-11-24T13:25:00Z</cp:lastPrinted>
  <dcterms:created xsi:type="dcterms:W3CDTF">2023-12-01T13:09:00Z</dcterms:created>
  <dcterms:modified xsi:type="dcterms:W3CDTF">2023-12-08T10:07:00Z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2023-12-08T10:07:01Z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ed0bb1b8-a722-4070-bc0d-834a88efa7d8</vt:lpwstr>
  </property>
  <property fmtid="{D5CDD505-2E9C-101B-9397-08002B2CF9AE}" pid="8" name="MSIP_Label_defa4170-0d19-0005-0004-bc88714345d2_ContentBits">
    <vt:lpwstr>0</vt:lpwstr>
  </property>
</Properties>
</file>