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F6A8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490393035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490393035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6A8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F6A8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9902F5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A8D">
        <w:rPr>
          <w:b/>
          <w:bCs/>
          <w:i w:val="0"/>
          <w:iCs w:val="0"/>
          <w:sz w:val="24"/>
          <w:szCs w:val="24"/>
          <w:lang w:val="ru-RU"/>
        </w:rPr>
        <w:t xml:space="preserve">№ ПЗН-59792 </w:t>
      </w:r>
      <w:proofErr w:type="spellStart"/>
      <w:r w:rsidRPr="000F6A8D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F6A8D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F6A8D">
        <w:rPr>
          <w:b/>
          <w:bCs/>
          <w:i w:val="0"/>
          <w:sz w:val="24"/>
          <w:szCs w:val="24"/>
          <w:lang w:val="ru-RU"/>
        </w:rPr>
        <w:t>07.11.2023</w:t>
      </w:r>
    </w:p>
    <w:p w14:paraId="1B663883" w14:textId="77777777" w:rsidR="00B30291" w:rsidRPr="000F6A8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F6A8D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F6A8D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F6A8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6A8D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F6A8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6A8D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F6A8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F6A8D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F6A8D">
        <w:rPr>
          <w:i w:val="0"/>
          <w:iCs w:val="0"/>
          <w:sz w:val="24"/>
          <w:szCs w:val="24"/>
          <w:lang w:val="ru-RU"/>
        </w:rPr>
        <w:t xml:space="preserve"> ради</w:t>
      </w:r>
      <w:r w:rsidRPr="000F6A8D">
        <w:rPr>
          <w:i w:val="0"/>
          <w:sz w:val="24"/>
          <w:szCs w:val="24"/>
          <w:lang w:val="ru-RU"/>
        </w:rPr>
        <w:t>:</w:t>
      </w:r>
    </w:p>
    <w:p w14:paraId="6B3B8EA4" w14:textId="77777777" w:rsidR="00FB3647" w:rsidRDefault="00B30291" w:rsidP="00FB3647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B3647" w:rsidRPr="00FB3647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FB3647" w:rsidRPr="00FB3647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3647" w:rsidRPr="00FB3647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>створення</w:t>
      </w:r>
      <w:proofErr w:type="spellEnd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>облаштування</w:t>
      </w:r>
      <w:proofErr w:type="spellEnd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FB3647" w:rsidRPr="00FB3647">
        <w:rPr>
          <w:b/>
          <w:i/>
          <w:iCs/>
          <w:color w:val="000000" w:themeColor="text1"/>
          <w:sz w:val="24"/>
          <w:szCs w:val="24"/>
          <w:lang w:val="ru-RU"/>
        </w:rPr>
        <w:t xml:space="preserve"> скверу </w:t>
      </w:r>
      <w:r w:rsidR="00FB3647" w:rsidRPr="00FB364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</w:p>
    <w:p w14:paraId="0916C809" w14:textId="3EF229D4" w:rsidR="00B30291" w:rsidRPr="00581A44" w:rsidRDefault="00FB3647" w:rsidP="00FB364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FB3647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FB3647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B20CB2">
        <w:rPr>
          <w:b/>
          <w:i/>
          <w:iCs/>
          <w:color w:val="000000" w:themeColor="text1"/>
          <w:sz w:val="24"/>
          <w:szCs w:val="24"/>
          <w:lang w:val="ru-RU"/>
        </w:rPr>
        <w:t>Кубанської</w:t>
      </w:r>
      <w:proofErr w:type="spellEnd"/>
      <w:r w:rsidRPr="00B20CB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0CB2">
        <w:rPr>
          <w:b/>
          <w:i/>
          <w:iCs/>
          <w:color w:val="000000" w:themeColor="text1"/>
          <w:sz w:val="24"/>
          <w:szCs w:val="24"/>
          <w:lang w:val="ru-RU"/>
        </w:rPr>
        <w:t>України</w:t>
      </w:r>
      <w:proofErr w:type="spellEnd"/>
      <w:r w:rsidRPr="00B20CB2">
        <w:rPr>
          <w:b/>
          <w:i/>
          <w:iCs/>
          <w:color w:val="000000" w:themeColor="text1"/>
          <w:sz w:val="24"/>
          <w:szCs w:val="24"/>
          <w:lang w:val="ru-RU"/>
        </w:rPr>
        <w:t xml:space="preserve">, 4 </w:t>
      </w:r>
      <w:r w:rsidRPr="00B20CB2">
        <w:rPr>
          <w:b/>
          <w:i/>
          <w:color w:val="000000" w:themeColor="text1"/>
          <w:sz w:val="24"/>
          <w:szCs w:val="24"/>
          <w:lang w:val="ru-RU"/>
        </w:rPr>
        <w:t>у</w:t>
      </w:r>
      <w:r w:rsidRPr="00B20CB2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0F6A8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A1C0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09B299DC" w:rsidR="00B30291" w:rsidRPr="00AC6C1F" w:rsidRDefault="00D77F52" w:rsidP="00B20CB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13CB67A" w14:textId="77777777" w:rsidR="00B20CB2" w:rsidRDefault="00B20CB2" w:rsidP="00B20CB2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213139CB" w14:textId="5B49D9D9" w:rsidR="00B20CB2" w:rsidRDefault="00B20CB2" w:rsidP="00B20CB2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01044, місто Київ,</w:t>
            </w:r>
          </w:p>
          <w:p w14:paraId="15C91214" w14:textId="7882E18E" w:rsidR="00B30291" w:rsidRPr="00B20CB2" w:rsidRDefault="00B20CB2" w:rsidP="00B20CB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20CB2">
              <w:rPr>
                <w:b w:val="0"/>
                <w:i/>
                <w:iCs/>
                <w:sz w:val="24"/>
                <w:szCs w:val="24"/>
              </w:rPr>
              <w:t>вул</w:t>
            </w:r>
            <w:proofErr w:type="spellEnd"/>
            <w:r w:rsidRPr="00B20CB2">
              <w:rPr>
                <w:b w:val="0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20CB2">
              <w:rPr>
                <w:b w:val="0"/>
                <w:i/>
                <w:iCs/>
                <w:sz w:val="24"/>
                <w:szCs w:val="24"/>
              </w:rPr>
              <w:t>Хрещатик</w:t>
            </w:r>
            <w:proofErr w:type="spellEnd"/>
            <w:r w:rsidRPr="00B20CB2">
              <w:rPr>
                <w:b w:val="0"/>
                <w:i/>
                <w:iCs/>
                <w:sz w:val="24"/>
                <w:szCs w:val="24"/>
              </w:rPr>
              <w:t>, 36</w:t>
            </w:r>
          </w:p>
        </w:tc>
      </w:tr>
      <w:tr w:rsidR="00B30291" w:rsidRPr="00CF2418" w14:paraId="18172CC5" w14:textId="77777777" w:rsidTr="00B20CB2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D663FE7" w:rsidR="00B30291" w:rsidRPr="00B30291" w:rsidRDefault="00D77F52" w:rsidP="00B20CB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490393035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F6A8D">
        <w:rPr>
          <w:sz w:val="24"/>
          <w:szCs w:val="24"/>
          <w:lang w:val="ru-RU"/>
        </w:rPr>
        <w:t>8000000000:62:098:0009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D237A">
        <w:trPr>
          <w:trHeight w:hRule="exact" w:val="40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F6A8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F6A8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F6A8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F6A8D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0F6A8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6A8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F6A8D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Кубанської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України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4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0,4996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6D237A">
        <w:trPr>
          <w:trHeight w:hRule="exact" w:val="33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0F6A8D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0F6A8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F6A8D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C65AF3">
        <w:trPr>
          <w:trHeight w:hRule="exact" w:val="822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40CF0D2E" w14:textId="77777777" w:rsidR="00C65AF3" w:rsidRDefault="00C65AF3" w:rsidP="00C65AF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  <w:p w14:paraId="6239632B" w14:textId="77777777" w:rsidR="00C65AF3" w:rsidRDefault="00C65AF3" w:rsidP="00C65AF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0974F83D" w14:textId="4E9E5112" w:rsidR="00B30291" w:rsidRPr="00C65AF3" w:rsidRDefault="00C65AF3" w:rsidP="00C65AF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proofErr w:type="spellStart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C65AF3">
        <w:trPr>
          <w:trHeight w:hRule="exact" w:val="1699"/>
        </w:trPr>
        <w:tc>
          <w:tcPr>
            <w:tcW w:w="3260" w:type="dxa"/>
            <w:shd w:val="clear" w:color="auto" w:fill="FFFFFF"/>
          </w:tcPr>
          <w:p w14:paraId="7E5AA3FD" w14:textId="54792324" w:rsidR="00B30291" w:rsidRPr="00C65AF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AF3" w:rsidRPr="00C65AF3">
              <w:rPr>
                <w:sz w:val="24"/>
                <w:szCs w:val="24"/>
              </w:rPr>
              <w:t>Вид</w:t>
            </w:r>
            <w:proofErr w:type="spellEnd"/>
            <w:r w:rsidR="00C65AF3" w:rsidRPr="00C65AF3">
              <w:rPr>
                <w:sz w:val="24"/>
                <w:szCs w:val="24"/>
              </w:rPr>
              <w:t xml:space="preserve"> </w:t>
            </w:r>
            <w:proofErr w:type="spellStart"/>
            <w:r w:rsidR="00C65AF3" w:rsidRPr="00C65AF3">
              <w:rPr>
                <w:sz w:val="24"/>
                <w:szCs w:val="24"/>
              </w:rPr>
              <w:t>цільового</w:t>
            </w:r>
            <w:proofErr w:type="spellEnd"/>
            <w:r w:rsidR="00C65AF3" w:rsidRPr="00C65AF3">
              <w:rPr>
                <w:sz w:val="24"/>
                <w:szCs w:val="24"/>
              </w:rPr>
              <w:t xml:space="preserve"> </w:t>
            </w:r>
            <w:proofErr w:type="spellStart"/>
            <w:r w:rsidR="00C65AF3" w:rsidRPr="00C65AF3"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4EFE518" w14:textId="7F387B48" w:rsidR="00C65AF3" w:rsidRPr="00C65AF3" w:rsidRDefault="00C65AF3" w:rsidP="00C65AF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C65AF3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 w:rsidR="006C08AA">
              <w:rPr>
                <w:i/>
                <w:sz w:val="24"/>
                <w:szCs w:val="24"/>
                <w:highlight w:val="white"/>
                <w:lang w:val="uk-UA"/>
              </w:rPr>
              <w:t>-</w:t>
            </w:r>
            <w:r w:rsidRPr="00C65AF3">
              <w:rPr>
                <w:i/>
                <w:sz w:val="24"/>
                <w:szCs w:val="24"/>
                <w:highlight w:val="white"/>
                <w:lang w:val="uk-UA"/>
              </w:rPr>
              <w:t xml:space="preserve"> житлової забудови і комерційної забудови</w:t>
            </w:r>
          </w:p>
          <w:p w14:paraId="7234AAE6" w14:textId="77777777" w:rsidR="00C65AF3" w:rsidRPr="00C65AF3" w:rsidRDefault="00C65AF3" w:rsidP="00C65AF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130335C5" w14:textId="51F58A56" w:rsidR="00A318A9" w:rsidRPr="00C65AF3" w:rsidRDefault="00C65AF3" w:rsidP="00C65AF3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  <w:proofErr w:type="spellStart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>проєктний</w:t>
            </w:r>
            <w:proofErr w:type="spellEnd"/>
            <w:r w:rsidRPr="00C65AF3">
              <w:rPr>
                <w:i/>
                <w:sz w:val="24"/>
                <w:szCs w:val="24"/>
                <w:highlight w:val="white"/>
                <w:lang w:val="ru-RU"/>
              </w:rPr>
              <w:t xml:space="preserve"> - 07.08</w:t>
            </w:r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5AF3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C65AF3"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r w:rsidRPr="00C65AF3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створення</w:t>
            </w:r>
            <w:proofErr w:type="spellEnd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облаштування</w:t>
            </w:r>
            <w:proofErr w:type="spellEnd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C65AF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скверу</w:t>
            </w:r>
            <w:r w:rsidRPr="00C65AF3">
              <w:rPr>
                <w:rStyle w:val="ac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7D3283A1" w14:textId="77777777" w:rsidR="00A318A9" w:rsidRPr="000F6A8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0F6A8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0F6A8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0F6A8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0F6A8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1C091D8" w:rsidR="00B30291" w:rsidRPr="008F240B" w:rsidRDefault="00DA1C06" w:rsidP="00DA1C06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3 792 368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30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DF33035" w14:textId="77777777" w:rsidR="00C65AF3" w:rsidRDefault="00C65AF3" w:rsidP="00C9325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391C7E3" w14:textId="25136809" w:rsidR="00265722" w:rsidRPr="00265722" w:rsidRDefault="00265722" w:rsidP="00C9325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C65AF3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DD98802" w:rsidR="00B30291" w:rsidRPr="00F336A8" w:rsidRDefault="00B30291" w:rsidP="00C65A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402B0A">
        <w:trPr>
          <w:cantSplit/>
          <w:trHeight w:val="26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1C3D1886" w:rsidR="00B30291" w:rsidRPr="00F336A8" w:rsidRDefault="00B30291" w:rsidP="00C65A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627223A" w14:textId="7AD5E0E1" w:rsidR="006D237A" w:rsidRDefault="006D237A" w:rsidP="006D237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громадських будівель та споруд (існуючі) та до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вулиць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 </w:t>
            </w:r>
            <w:r w:rsidR="00402B0A" w:rsidRPr="00402B0A">
              <w:rPr>
                <w:rFonts w:ascii="Times New Roman" w:hAnsi="Times New Roman" w:cs="Times New Roman"/>
                <w:i/>
                <w:color w:val="000000" w:themeColor="text1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402B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14.06.2023 </w:t>
            </w:r>
            <w:r w:rsidR="00402B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№ 1692/0/012/12-03-23)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4658DD31" w:rsidR="00B30291" w:rsidRPr="00F336A8" w:rsidRDefault="006D237A" w:rsidP="006D237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                № 1051 (зі змінами)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>
              <w:rPr>
                <w:rFonts w:ascii="Times New Roman" w:hAnsi="Times New Roman" w:cs="Times New Roman"/>
                <w:i/>
                <w:highlight w:val="white"/>
              </w:rPr>
              <w:t xml:space="preserve">07.08 </w:t>
            </w:r>
            <w:r w:rsidRPr="006D237A">
              <w:rPr>
                <w:rFonts w:ascii="Times New Roman" w:hAnsi="Times New Roman" w:cs="Times New Roman"/>
                <w:i/>
                <w:highlight w:val="white"/>
              </w:rPr>
              <w:t>(</w:t>
            </w:r>
            <w:r w:rsidRPr="006D237A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супутнім видом цільового призначення у вказаних видах функціонального призначення.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0358AB6" w:rsidR="00B30291" w:rsidRPr="0070402C" w:rsidRDefault="006D237A" w:rsidP="006D237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16.12.2014, номер відомостей про речове право 8194361 (інформація з Державного реєстру речових прав на нерухоме майно від 07.11.2023                                № 353386053).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3DFA912" w14:textId="77777777" w:rsidR="006D237A" w:rsidRDefault="006D237A" w:rsidP="006D237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                м. Києва до 2022 року та концепції формування зелених насаджень в центральній частині міста» (зі змінами та доповненнями).</w:t>
            </w:r>
          </w:p>
          <w:p w14:paraId="641766DC" w14:textId="4EC4CECE" w:rsidR="00B30291" w:rsidRPr="00AD604C" w:rsidRDefault="006D237A" w:rsidP="006D237A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Рішенням Київської міської ради від 31.01.2019                           № 21/6677 «Про надання статусу скверу земельній ділянці, розташованій на вул. Маршала Жукова, 4 у Деснянському районі м. Києва» земельний ділянці надано статус скверу.</w:t>
            </w:r>
          </w:p>
        </w:tc>
      </w:tr>
      <w:tr w:rsidR="00C93257" w:rsidRPr="0070402C" w14:paraId="34E024DA" w14:textId="77777777" w:rsidTr="00AC6C1F">
        <w:trPr>
          <w:cantSplit/>
          <w:trHeight w:val="282"/>
        </w:trPr>
        <w:tc>
          <w:tcPr>
            <w:tcW w:w="3260" w:type="dxa"/>
          </w:tcPr>
          <w:p w14:paraId="2106BC8F" w14:textId="155D8388" w:rsidR="00C93257" w:rsidRDefault="00C93257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A7C7D50" w14:textId="52CEDA83" w:rsidR="00C93257" w:rsidRPr="00DA1C06" w:rsidRDefault="00C93257" w:rsidP="00AA7EB5">
            <w:pPr>
              <w:pStyle w:val="a7"/>
              <w:jc w:val="both"/>
              <w:rPr>
                <w:i/>
                <w:lang w:val="ru-RU"/>
              </w:rPr>
            </w:pPr>
            <w:r w:rsidRPr="00DA1C06">
              <w:rPr>
                <w:b w:val="0"/>
                <w:i/>
                <w:sz w:val="24"/>
                <w:szCs w:val="24"/>
                <w:lang w:val="uk-UA"/>
              </w:rPr>
              <w:t>Рішенням Київської міської ради від 18.11.2004 № 814/2224 «Про передачу дочірньому підприємству «Домобудівельний комбінат «Кредо» земельної ділянки для будівництва житлових будинків з вбудовано-прибудованими приміщеннями громадського призначення – реабілітаційного центру підтримки</w:t>
            </w:r>
            <w:r w:rsidR="00415263" w:rsidRPr="00DA1C06">
              <w:rPr>
                <w:b w:val="0"/>
                <w:i/>
                <w:sz w:val="24"/>
                <w:szCs w:val="24"/>
                <w:lang w:val="uk-UA"/>
              </w:rPr>
              <w:t xml:space="preserve"> населення від наслідків аварії на ЧАЕС та підземним паркінгом на </w:t>
            </w:r>
            <w:r w:rsidR="0062079F" w:rsidRPr="0062079F">
              <w:rPr>
                <w:b w:val="0"/>
                <w:i/>
                <w:sz w:val="24"/>
                <w:szCs w:val="24"/>
                <w:lang w:val="uk-UA"/>
              </w:rPr>
              <w:t xml:space="preserve">               </w:t>
            </w:r>
            <w:r w:rsidR="00415263" w:rsidRPr="00DA1C06">
              <w:rPr>
                <w:b w:val="0"/>
                <w:i/>
                <w:sz w:val="24"/>
                <w:szCs w:val="24"/>
                <w:lang w:val="uk-UA"/>
              </w:rPr>
              <w:t xml:space="preserve">вул. </w:t>
            </w:r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Маршала</w:t>
            </w:r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Жукова</w:t>
            </w:r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, 4 </w:t>
            </w:r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у</w:t>
            </w:r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Деснянському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районі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м</w:t>
            </w:r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Києва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земельна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 w:rsidR="00415263" w:rsidRPr="00AA7EB5">
              <w:rPr>
                <w:i/>
                <w:lang w:val="ru-RU"/>
              </w:rPr>
              <w:t xml:space="preserve"> </w:t>
            </w:r>
            <w:r w:rsidR="00415263">
              <w:rPr>
                <w:b w:val="0"/>
                <w:i/>
                <w:sz w:val="24"/>
                <w:szCs w:val="24"/>
                <w:lang w:val="uk-UA"/>
              </w:rPr>
              <w:t xml:space="preserve">площею 0,50 га передана у короткострокову оренду на 3 роки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дочірньому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підприємству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Домобудівельний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комбінат</w:t>
            </w:r>
            <w:proofErr w:type="spellEnd"/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415263" w:rsidRPr="00415263">
              <w:rPr>
                <w:b w:val="0"/>
                <w:i/>
                <w:sz w:val="24"/>
                <w:szCs w:val="24"/>
                <w:lang w:val="ru-RU"/>
              </w:rPr>
              <w:t>Кредо</w:t>
            </w:r>
            <w:r w:rsidR="00415263" w:rsidRPr="00AA7EB5">
              <w:rPr>
                <w:b w:val="0"/>
                <w:i/>
                <w:sz w:val="24"/>
                <w:szCs w:val="24"/>
                <w:lang w:val="ru-RU"/>
              </w:rPr>
              <w:t xml:space="preserve">» </w:t>
            </w:r>
            <w:r w:rsidR="00415263" w:rsidRPr="00F82434">
              <w:rPr>
                <w:b w:val="0"/>
                <w:i/>
                <w:sz w:val="24"/>
                <w:szCs w:val="24"/>
                <w:lang w:val="uk-UA"/>
              </w:rPr>
              <w:t xml:space="preserve">(договір оренди земельної ділянки від </w:t>
            </w:r>
            <w:r w:rsidR="0041526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2</w:t>
            </w:r>
            <w:r w:rsidR="00415263"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4.</w:t>
            </w:r>
            <w:r w:rsidR="0041526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03</w:t>
            </w:r>
            <w:r w:rsidR="00415263"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.200</w:t>
            </w:r>
            <w:r w:rsidR="0041526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="00415263" w:rsidRPr="00F82434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№ 62-6-00</w:t>
            </w:r>
            <w:r w:rsidR="0041526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209</w:t>
            </w:r>
            <w:r w:rsidR="00AA7EB5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). 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F3A870A" w14:textId="05C94145" w:rsidR="00AA7EB5" w:rsidRDefault="00AA7EB5" w:rsidP="006D23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Рішенням Господарського суду міста Києва від 04.03.2008 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Cs w:val="28"/>
              </w:rPr>
              <w:t>2/80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>, визнано укладен</w:t>
            </w:r>
            <w:r>
              <w:rPr>
                <w:rFonts w:ascii="Times New Roman" w:hAnsi="Times New Roman" w:cs="Times New Roman"/>
                <w:i/>
                <w:szCs w:val="28"/>
              </w:rPr>
              <w:t>ою угод</w:t>
            </w:r>
            <w:r w:rsidR="0093346F">
              <w:rPr>
                <w:rFonts w:ascii="Times New Roman" w:hAnsi="Times New Roman" w:cs="Times New Roman"/>
                <w:i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до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 договору оренди земельної ділянки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AA7EB5">
              <w:rPr>
                <w:rFonts w:ascii="Times New Roman" w:hAnsi="Times New Roman" w:cs="Times New Roman"/>
                <w:i/>
              </w:rPr>
              <w:t xml:space="preserve">від </w:t>
            </w:r>
            <w:r w:rsidRPr="00AA7EB5">
              <w:rPr>
                <w:rFonts w:ascii="Times New Roman" w:hAnsi="Times New Roman" w:cs="Times New Roman"/>
                <w:i/>
                <w:color w:val="000000" w:themeColor="text1"/>
              </w:rPr>
              <w:t>24.03.2005 № 62-6-00209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внесен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>ням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зміни до терміну дії договору, а саме: договір укладено на 10 (десять) років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зареєстровану Головним управлянням земельних ресурсів виконавчого органу Київської міської ради (Київської міської державної адміністрації</w:t>
            </w:r>
            <w:r w:rsidR="0062079F" w:rsidRPr="0062079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книзі записів державної реєстрації договорів 28.03.2008 за 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>№ 62-6-00483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30FB97F" w14:textId="37871E8E" w:rsidR="00AA7EB5" w:rsidRPr="007468E4" w:rsidRDefault="00AA7EB5" w:rsidP="006D23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Рішенням Господарського суду міста Києва від 08.04.2014 у справі № 910/24534/13</w:t>
            </w:r>
            <w:r w:rsidR="00AD6901">
              <w:rPr>
                <w:rFonts w:ascii="Times New Roman" w:hAnsi="Times New Roman" w:cs="Times New Roman"/>
                <w:i/>
                <w:color w:val="000000" w:themeColor="text1"/>
              </w:rPr>
              <w:t>, залишеним без змін постановою Київського апеляційного господарського суду від 23.09.2014,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розірвано договір оренди земельної ділянки на вул. </w:t>
            </w:r>
            <w:r w:rsidR="007468E4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аршала Жукова, 4 у Деснянському районі міста Києва, укладений між Київсько</w:t>
            </w:r>
            <w:r w:rsidR="00746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ю міською радою та </w:t>
            </w:r>
            <w:proofErr w:type="spellStart"/>
            <w:r w:rsidR="007468E4">
              <w:rPr>
                <w:rFonts w:ascii="Times New Roman" w:hAnsi="Times New Roman" w:cs="Times New Roman"/>
                <w:i/>
                <w:color w:val="000000" w:themeColor="text1"/>
              </w:rPr>
              <w:t>дочірним</w:t>
            </w:r>
            <w:proofErr w:type="spellEnd"/>
            <w:r w:rsidR="00746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468E4" w:rsidRPr="007468E4">
              <w:rPr>
                <w:rFonts w:ascii="Times New Roman" w:hAnsi="Times New Roman" w:cs="Times New Roman"/>
                <w:i/>
              </w:rPr>
              <w:t>підприємством «Домобудівельний комбінат «Кредо»</w:t>
            </w:r>
            <w:r w:rsidR="007468E4" w:rsidRPr="007468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468E4" w:rsidRPr="007468E4">
              <w:rPr>
                <w:rFonts w:ascii="Times New Roman" w:hAnsi="Times New Roman" w:cs="Times New Roman"/>
                <w:i/>
              </w:rPr>
              <w:t xml:space="preserve">від </w:t>
            </w:r>
            <w:r w:rsidR="007468E4" w:rsidRPr="00CF21C5">
              <w:rPr>
                <w:rFonts w:ascii="Times New Roman" w:hAnsi="Times New Roman" w:cs="Times New Roman"/>
                <w:i/>
                <w:color w:val="000000" w:themeColor="text1"/>
              </w:rPr>
              <w:t xml:space="preserve">24.03.2005 № 62-6-00209 з угодою </w:t>
            </w:r>
            <w:r w:rsidR="007468E4">
              <w:rPr>
                <w:rFonts w:ascii="Times New Roman" w:hAnsi="Times New Roman" w:cs="Times New Roman"/>
                <w:i/>
                <w:szCs w:val="28"/>
              </w:rPr>
              <w:t>до</w:t>
            </w:r>
            <w:r w:rsidR="007468E4" w:rsidRPr="00A226CF">
              <w:rPr>
                <w:rFonts w:ascii="Times New Roman" w:hAnsi="Times New Roman" w:cs="Times New Roman"/>
                <w:i/>
                <w:szCs w:val="28"/>
              </w:rPr>
              <w:t xml:space="preserve"> договору оренди земельної ділянки</w:t>
            </w:r>
            <w:r w:rsidR="007468E4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468E4" w:rsidRPr="00AA7EB5">
              <w:rPr>
                <w:rFonts w:ascii="Times New Roman" w:hAnsi="Times New Roman" w:cs="Times New Roman"/>
                <w:i/>
              </w:rPr>
              <w:t xml:space="preserve">від </w:t>
            </w:r>
            <w:r w:rsidR="007468E4" w:rsidRPr="00AA7EB5">
              <w:rPr>
                <w:rFonts w:ascii="Times New Roman" w:hAnsi="Times New Roman" w:cs="Times New Roman"/>
                <w:i/>
                <w:color w:val="000000" w:themeColor="text1"/>
              </w:rPr>
              <w:t>24.03.2005 № 62-6-00209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зареєстровану Головним управлянням земельних ресурсів виконавчого органу Київської міської ради (Київської міської державної адміністрації</w:t>
            </w:r>
            <w:r w:rsidR="0062079F" w:rsidRPr="0062079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A674A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книзі записів державної реєстрації договорів 28.03.2008 за № 62-6-00483</w:t>
            </w:r>
            <w:r w:rsidR="00CF21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87A72FD" w14:textId="6F11D04F" w:rsidR="006D237A" w:rsidRDefault="006D237A" w:rsidP="006D237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18.10.2018 </w:t>
            </w:r>
            <w:r w:rsidR="00CF21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1907/5971 «Про перейменування вулиці у місті Києві» </w:t>
            </w:r>
            <w:r w:rsidR="002D42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перейменовано вулицю Маршала Жукова у Деснянському районі на вулицю Кубанської України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зміни до офіційного довідника «Вулиці міста Києва», затвердженого рішенням Київської міської ради від 22.01.2015 № 34/899 «Про затвердження офіційного довідника «Вулиці міста Києва».</w:t>
            </w:r>
          </w:p>
          <w:p w14:paraId="0C307835" w14:textId="77777777" w:rsidR="006D237A" w:rsidRDefault="006D237A" w:rsidP="006D237A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802DAB" w14:textId="77777777" w:rsidR="006D237A" w:rsidRDefault="006D237A" w:rsidP="006D237A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28.04.2021</w:t>
            </w:r>
            <w:bookmarkStart w:id="0" w:name="_GoBack"/>
            <w:bookmarkEnd w:id="0"/>
            <w:r>
              <w:rPr>
                <w:b w:val="0"/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16A4FC9D" w14:textId="6264DD99" w:rsidR="00C04B24" w:rsidRPr="0070402C" w:rsidRDefault="006D237A" w:rsidP="006D237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</w:tc>
      </w:tr>
    </w:tbl>
    <w:p w14:paraId="6355E016" w14:textId="6031365D" w:rsidR="00C622ED" w:rsidRDefault="00C622ED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E2B01DF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2F3A4D9" w14:textId="77777777" w:rsidR="00C622ED" w:rsidRDefault="00C622E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C7ECDFE" w14:textId="18A87A04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6D237A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DA1C0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DA1C0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05F00EAE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DA1C06">
        <w:rPr>
          <w:i w:val="0"/>
          <w:sz w:val="24"/>
          <w:szCs w:val="24"/>
          <w:lang w:val="ru-RU"/>
        </w:rPr>
        <w:t xml:space="preserve">37 923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DA1C06">
        <w:rPr>
          <w:i w:val="0"/>
          <w:sz w:val="24"/>
          <w:szCs w:val="24"/>
          <w:lang w:val="ru-RU"/>
        </w:rPr>
        <w:t xml:space="preserve"> 68 </w:t>
      </w:r>
      <w:r w:rsidRPr="005D5C2D">
        <w:rPr>
          <w:i w:val="0"/>
          <w:sz w:val="24"/>
          <w:szCs w:val="24"/>
          <w:lang w:val="ru-RU"/>
        </w:rPr>
        <w:t>коп</w:t>
      </w:r>
      <w:r w:rsidR="00DA1C06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47B7342" w:rsidR="00173F07" w:rsidRDefault="00173F07" w:rsidP="006D237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6D237A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6D237A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6D237A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F6A8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8AEE13D" w:rsidR="0070323B" w:rsidRPr="000F6A8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F6A8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F6A8D">
          <w:rPr>
            <w:i w:val="0"/>
            <w:sz w:val="12"/>
            <w:szCs w:val="12"/>
            <w:lang w:val="ru-RU"/>
          </w:rPr>
          <w:t xml:space="preserve"> записка № ПЗН-59792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F6A8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F6A8D">
          <w:rPr>
            <w:i w:val="0"/>
            <w:sz w:val="12"/>
            <w:szCs w:val="12"/>
            <w:lang w:val="ru-RU"/>
          </w:rPr>
          <w:t xml:space="preserve"> </w:t>
        </w:r>
        <w:r w:rsidR="00855E11" w:rsidRPr="000F6A8D">
          <w:rPr>
            <w:i w:val="0"/>
            <w:sz w:val="12"/>
            <w:szCs w:val="12"/>
            <w:lang w:val="ru-RU"/>
          </w:rPr>
          <w:t>07.11.2023</w:t>
        </w:r>
        <w:r w:rsidR="0012494D" w:rsidRPr="000F6A8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C65AF3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C65AF3">
          <w:rPr>
            <w:i w:val="0"/>
            <w:sz w:val="12"/>
            <w:szCs w:val="12"/>
            <w:lang w:val="ru-RU"/>
          </w:rPr>
          <w:t xml:space="preserve"> № </w:t>
        </w:r>
        <w:r w:rsidR="0012494D" w:rsidRPr="000F6A8D">
          <w:rPr>
            <w:i w:val="0"/>
            <w:sz w:val="12"/>
            <w:szCs w:val="12"/>
            <w:lang w:val="ru-RU"/>
          </w:rPr>
          <w:t>490393035</w:t>
        </w:r>
      </w:p>
      <w:p w14:paraId="3386C57A" w14:textId="798598E8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622ED" w:rsidRPr="00C622E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C622E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1E3B"/>
    <w:rsid w:val="000F6A8D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D422A"/>
    <w:rsid w:val="002F6307"/>
    <w:rsid w:val="00311269"/>
    <w:rsid w:val="00346872"/>
    <w:rsid w:val="003A13FE"/>
    <w:rsid w:val="003C3E66"/>
    <w:rsid w:val="00402B0A"/>
    <w:rsid w:val="00415263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2079F"/>
    <w:rsid w:val="0065190A"/>
    <w:rsid w:val="006A34C6"/>
    <w:rsid w:val="006C08AA"/>
    <w:rsid w:val="006D237A"/>
    <w:rsid w:val="007033CD"/>
    <w:rsid w:val="00706695"/>
    <w:rsid w:val="00725C6A"/>
    <w:rsid w:val="007312B1"/>
    <w:rsid w:val="007468E4"/>
    <w:rsid w:val="007C0899"/>
    <w:rsid w:val="007D4A0A"/>
    <w:rsid w:val="007E3A33"/>
    <w:rsid w:val="007F05B6"/>
    <w:rsid w:val="007F1356"/>
    <w:rsid w:val="00820317"/>
    <w:rsid w:val="00855E11"/>
    <w:rsid w:val="0093346F"/>
    <w:rsid w:val="0094351B"/>
    <w:rsid w:val="0098267F"/>
    <w:rsid w:val="00A03734"/>
    <w:rsid w:val="00A1045E"/>
    <w:rsid w:val="00A214DC"/>
    <w:rsid w:val="00A318A9"/>
    <w:rsid w:val="00A34F0D"/>
    <w:rsid w:val="00A404EA"/>
    <w:rsid w:val="00A56417"/>
    <w:rsid w:val="00A60058"/>
    <w:rsid w:val="00A674AC"/>
    <w:rsid w:val="00A73294"/>
    <w:rsid w:val="00A92A53"/>
    <w:rsid w:val="00A94E5D"/>
    <w:rsid w:val="00AA4A94"/>
    <w:rsid w:val="00AA7EB5"/>
    <w:rsid w:val="00AC6C1F"/>
    <w:rsid w:val="00AD6901"/>
    <w:rsid w:val="00AD77FD"/>
    <w:rsid w:val="00AE1A2E"/>
    <w:rsid w:val="00B00C12"/>
    <w:rsid w:val="00B11B2C"/>
    <w:rsid w:val="00B20CB2"/>
    <w:rsid w:val="00B30291"/>
    <w:rsid w:val="00B84B97"/>
    <w:rsid w:val="00B96FCD"/>
    <w:rsid w:val="00C04B24"/>
    <w:rsid w:val="00C20204"/>
    <w:rsid w:val="00C5746C"/>
    <w:rsid w:val="00C622ED"/>
    <w:rsid w:val="00C65AF3"/>
    <w:rsid w:val="00C70FE7"/>
    <w:rsid w:val="00C93257"/>
    <w:rsid w:val="00C94FF1"/>
    <w:rsid w:val="00C95681"/>
    <w:rsid w:val="00CA5D01"/>
    <w:rsid w:val="00CF21C5"/>
    <w:rsid w:val="00D27EDF"/>
    <w:rsid w:val="00D57CE8"/>
    <w:rsid w:val="00D659E4"/>
    <w:rsid w:val="00D702BD"/>
    <w:rsid w:val="00D77F52"/>
    <w:rsid w:val="00D85DDE"/>
    <w:rsid w:val="00DA1C06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B3647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7E42-69DB-4F38-AF12-496F8827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8931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15</cp:revision>
  <cp:lastPrinted>2023-11-23T08:25:00Z</cp:lastPrinted>
  <dcterms:created xsi:type="dcterms:W3CDTF">2023-11-07T14:37:00Z</dcterms:created>
  <dcterms:modified xsi:type="dcterms:W3CDTF">2023-11-23T08:26:00Z</dcterms:modified>
</cp:coreProperties>
</file>