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486443136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486443136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E4A20" w:rsidRPr="006C2676" w14:paraId="39883B9B" w14:textId="77777777" w:rsidTr="00384C16">
        <w:trPr>
          <w:trHeight w:val="2500"/>
        </w:trPr>
        <w:tc>
          <w:tcPr>
            <w:tcW w:w="6062" w:type="dxa"/>
            <w:hideMark/>
          </w:tcPr>
          <w:p w14:paraId="7823938E" w14:textId="77777777" w:rsidR="00F6318B" w:rsidRDefault="00384C16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384C16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«ДАРНИЦЬКЕ ЛІСОПАРКОВЕ ГОСПОДАРСТВО» земельних ділянок у постійне користування для ведення лісового господарства і пов'язаних з ним послуг </w:t>
            </w:r>
            <w:r w:rsidR="00737CBD" w:rsidRPr="00737CBD">
              <w:rPr>
                <w:b/>
                <w:color w:val="000000" w:themeColor="text1"/>
                <w:sz w:val="28"/>
                <w:szCs w:val="28"/>
                <w:lang w:val="ru-RU"/>
              </w:rPr>
              <w:t>у 57, 53 та 55</w:t>
            </w:r>
            <w:r w:rsidR="00737CBD" w:rsidRPr="00737CBD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кварталах Дніпровського лісництва </w:t>
            </w:r>
            <w:r w:rsidR="00737CBD" w:rsidRPr="00737CBD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у </w:t>
            </w:r>
            <w:r w:rsidR="00737CBD" w:rsidRPr="00737CBD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Деснянському </w:t>
            </w:r>
            <w:r w:rsidR="00737CBD" w:rsidRPr="00737CBD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районі міста Києва </w:t>
            </w:r>
          </w:p>
          <w:p w14:paraId="5008FF70" w14:textId="77777777" w:rsidR="00737CBD" w:rsidRDefault="00737CBD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0B182D23" w14:textId="07E0A43A" w:rsidR="00737CBD" w:rsidRPr="00DE4A20" w:rsidRDefault="00737CBD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8CE825D" w14:textId="7AB41FCC" w:rsidR="00384C16" w:rsidRPr="005E55D3" w:rsidRDefault="00384C16" w:rsidP="00384C16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5E55D3">
        <w:rPr>
          <w:snapToGrid w:val="0"/>
          <w:color w:val="000000" w:themeColor="text1"/>
          <w:sz w:val="28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</w:t>
      </w:r>
      <w:r w:rsidRPr="00493521">
        <w:rPr>
          <w:snapToGrid w:val="0"/>
          <w:sz w:val="28"/>
        </w:rPr>
        <w:t>(номер</w:t>
      </w:r>
      <w:r w:rsidR="00A7695A">
        <w:rPr>
          <w:snapToGrid w:val="0"/>
          <w:sz w:val="28"/>
          <w:lang w:val="uk-UA"/>
        </w:rPr>
        <w:t>и</w:t>
      </w:r>
      <w:r w:rsidRPr="00493521">
        <w:rPr>
          <w:snapToGrid w:val="0"/>
          <w:sz w:val="28"/>
        </w:rPr>
        <w:t xml:space="preserve"> зап</w:t>
      </w:r>
      <w:r w:rsidR="00A7695A">
        <w:rPr>
          <w:snapToGrid w:val="0"/>
          <w:sz w:val="28"/>
        </w:rPr>
        <w:t>исів</w:t>
      </w:r>
      <w:r w:rsidR="00493521" w:rsidRPr="00493521">
        <w:rPr>
          <w:snapToGrid w:val="0"/>
          <w:sz w:val="28"/>
        </w:rPr>
        <w:t xml:space="preserve"> про право власності 48907733</w:t>
      </w:r>
      <w:r w:rsidR="00493521" w:rsidRPr="00493521">
        <w:rPr>
          <w:snapToGrid w:val="0"/>
          <w:sz w:val="28"/>
          <w:lang w:val="uk-UA"/>
        </w:rPr>
        <w:t>, 48907637 від 28</w:t>
      </w:r>
      <w:r w:rsidRPr="00493521">
        <w:rPr>
          <w:snapToGrid w:val="0"/>
          <w:sz w:val="28"/>
          <w:lang w:val="uk-UA"/>
        </w:rPr>
        <w:t xml:space="preserve"> грудня 2022 року</w:t>
      </w:r>
      <w:r w:rsidRPr="00493521">
        <w:rPr>
          <w:snapToGrid w:val="0"/>
          <w:sz w:val="28"/>
        </w:rPr>
        <w:t xml:space="preserve">) </w:t>
      </w:r>
      <w:r w:rsidR="00A7695A" w:rsidRPr="00A7695A">
        <w:rPr>
          <w:snapToGrid w:val="0"/>
          <w:sz w:val="28"/>
          <w:lang w:val="uk-UA"/>
        </w:rPr>
        <w:t>та те, що земельні ділянки перебувають у фактичному користуванні</w:t>
      </w:r>
      <w:r w:rsidR="00A7695A" w:rsidRPr="00A7695A">
        <w:rPr>
          <w:snapToGrid w:val="0"/>
          <w:sz w:val="28"/>
        </w:rPr>
        <w:t xml:space="preserve"> КОМУНАЛЬНОГО ПІДПРИЄМСТВА «ДАРНИЦЬКЕ ЛІСОПАРКОВЕ ГОСПОДАРСТВО»</w:t>
      </w:r>
      <w:r w:rsidR="00A7695A" w:rsidRPr="00A7695A">
        <w:rPr>
          <w:snapToGrid w:val="0"/>
          <w:sz w:val="28"/>
          <w:lang w:val="uk-UA"/>
        </w:rPr>
        <w:t xml:space="preserve"> на підставі планово – картографічних матеріалів лісовпорядкування, зважаючи на лист Державного агентства лісових ресурсів України від 19 грудня 2022 року № 02-33/7029-22 </w:t>
      </w:r>
      <w:r w:rsidRPr="005E55D3">
        <w:rPr>
          <w:snapToGrid w:val="0"/>
          <w:color w:val="000000" w:themeColor="text1"/>
          <w:sz w:val="28"/>
        </w:rPr>
        <w:t xml:space="preserve">та розглянувши заяву КОМУНАЛЬНОГО ПІДПРИЄМСТВА «ДАРНИЦЬКЕ </w:t>
      </w:r>
      <w:r>
        <w:rPr>
          <w:snapToGrid w:val="0"/>
          <w:color w:val="000000" w:themeColor="text1"/>
          <w:sz w:val="28"/>
        </w:rPr>
        <w:t>ЛІСОПАРКОВЕ ГОСПОДАРСТВО» від 06 грудня 2022 року № 72361-007169591</w:t>
      </w:r>
      <w:r w:rsidRPr="005E55D3">
        <w:rPr>
          <w:snapToGrid w:val="0"/>
          <w:color w:val="000000" w:themeColor="text1"/>
          <w:sz w:val="28"/>
        </w:rPr>
        <w:t>-031-03, Київська міська рада</w:t>
      </w:r>
    </w:p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17F8FA" w14:textId="4C8F2C24" w:rsidR="00737CBD" w:rsidRPr="00737CBD" w:rsidRDefault="00E1355C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Надати </w:t>
      </w:r>
      <w:r w:rsidR="00737CBD" w:rsidRPr="00737CBD">
        <w:rPr>
          <w:color w:val="000000" w:themeColor="text1"/>
          <w:sz w:val="28"/>
          <w:szCs w:val="28"/>
        </w:rPr>
        <w:t>КОМУНАЛЬН</w:t>
      </w:r>
      <w:r w:rsidR="00737CBD" w:rsidRPr="00737CBD">
        <w:rPr>
          <w:color w:val="000000" w:themeColor="text1"/>
          <w:sz w:val="28"/>
          <w:szCs w:val="28"/>
          <w:lang w:val="uk-UA"/>
        </w:rPr>
        <w:t>ОМУ</w:t>
      </w:r>
      <w:r w:rsidR="00737CBD" w:rsidRPr="00737CBD">
        <w:rPr>
          <w:color w:val="000000" w:themeColor="text1"/>
          <w:sz w:val="28"/>
          <w:szCs w:val="28"/>
        </w:rPr>
        <w:t xml:space="preserve"> ПІДПРИЄМСТВ</w:t>
      </w:r>
      <w:r w:rsidR="00737CBD" w:rsidRPr="00737CBD">
        <w:rPr>
          <w:color w:val="000000" w:themeColor="text1"/>
          <w:sz w:val="28"/>
          <w:szCs w:val="28"/>
          <w:lang w:val="uk-UA"/>
        </w:rPr>
        <w:t>У</w:t>
      </w:r>
      <w:r w:rsidR="00737CBD" w:rsidRPr="00737CBD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, за умови виконання пункту 2 цього </w:t>
      </w:r>
      <w:r w:rsidR="00737CBD" w:rsidRPr="00737CBD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737CBD" w:rsidRPr="00737CBD">
        <w:rPr>
          <w:iCs/>
          <w:color w:val="000000" w:themeColor="text1"/>
          <w:sz w:val="28"/>
          <w:szCs w:val="28"/>
        </w:rPr>
        <w:t>постійне користування</w:t>
      </w:r>
      <w:r w:rsidR="00737CBD" w:rsidRPr="00737CBD">
        <w:rPr>
          <w:iCs/>
          <w:color w:val="000000" w:themeColor="text1"/>
          <w:sz w:val="28"/>
          <w:szCs w:val="28"/>
          <w:lang w:val="uk-UA"/>
        </w:rPr>
        <w:t xml:space="preserve">: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737CBD">
        <w:rPr>
          <w:iCs/>
          <w:color w:val="000000" w:themeColor="text1"/>
          <w:sz w:val="28"/>
          <w:szCs w:val="28"/>
          <w:lang w:val="uk-UA"/>
        </w:rPr>
        <w:t>11,6253</w:t>
      </w:r>
      <w:r w:rsidR="00737CBD" w:rsidRPr="00737CBD">
        <w:rPr>
          <w:iCs/>
          <w:color w:val="000000" w:themeColor="text1"/>
          <w:sz w:val="28"/>
          <w:szCs w:val="28"/>
          <w:lang w:val="uk-UA"/>
        </w:rPr>
        <w:t xml:space="preserve"> га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737CBD">
        <w:rPr>
          <w:iCs/>
          <w:color w:val="000000" w:themeColor="text1"/>
          <w:sz w:val="28"/>
          <w:szCs w:val="28"/>
        </w:rPr>
        <w:t>8000000000:62:294:0003</w:t>
      </w:r>
      <w:r w:rsidR="00737CBD" w:rsidRPr="00737CBD">
        <w:rPr>
          <w:color w:val="000000" w:themeColor="text1"/>
          <w:sz w:val="28"/>
          <w:szCs w:val="28"/>
          <w:lang w:val="uk-UA"/>
        </w:rPr>
        <w:t>)</w:t>
      </w:r>
      <w:r w:rsidR="00737CBD">
        <w:rPr>
          <w:color w:val="000000" w:themeColor="text1"/>
          <w:sz w:val="28"/>
          <w:szCs w:val="28"/>
          <w:lang w:val="uk-UA"/>
        </w:rPr>
        <w:t xml:space="preserve"> та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737CBD">
        <w:rPr>
          <w:iCs/>
          <w:color w:val="000000" w:themeColor="text1"/>
          <w:sz w:val="28"/>
          <w:szCs w:val="28"/>
        </w:rPr>
        <w:t>12,0893</w:t>
      </w:r>
      <w:r w:rsidR="00737CBD" w:rsidRPr="00737CBD">
        <w:rPr>
          <w:iCs/>
          <w:color w:val="000000" w:themeColor="text1"/>
          <w:sz w:val="28"/>
          <w:szCs w:val="28"/>
          <w:lang w:val="uk-UA"/>
        </w:rPr>
        <w:t xml:space="preserve"> га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737CBD">
        <w:rPr>
          <w:iCs/>
          <w:color w:val="000000" w:themeColor="text1"/>
          <w:sz w:val="28"/>
          <w:szCs w:val="28"/>
        </w:rPr>
        <w:t>8000000000:62:098:0006</w:t>
      </w:r>
      <w:r w:rsidR="00737CBD" w:rsidRPr="00737CBD">
        <w:rPr>
          <w:iCs/>
          <w:color w:val="000000" w:themeColor="text1"/>
          <w:sz w:val="28"/>
          <w:szCs w:val="28"/>
          <w:lang w:val="uk-UA"/>
        </w:rPr>
        <w:t>)</w:t>
      </w:r>
      <w:r w:rsidR="00737CBD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для ведення лісового господарства і пов'язаних з ним послуг (код виду цільового призначення – </w:t>
      </w:r>
      <w:r w:rsidR="00737CBD" w:rsidRPr="00737CBD">
        <w:rPr>
          <w:iCs/>
          <w:color w:val="000000" w:themeColor="text1"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) у </w:t>
      </w:r>
      <w:r w:rsidR="00737CBD">
        <w:rPr>
          <w:color w:val="000000" w:themeColor="text1"/>
          <w:sz w:val="28"/>
          <w:szCs w:val="28"/>
          <w:lang w:val="uk-UA"/>
        </w:rPr>
        <w:t>57, 53 та 55</w:t>
      </w:r>
      <w:r w:rsidR="00737CBD" w:rsidRPr="00737CBD">
        <w:rPr>
          <w:iCs/>
          <w:color w:val="000000" w:themeColor="text1"/>
          <w:sz w:val="28"/>
          <w:szCs w:val="28"/>
        </w:rPr>
        <w:t xml:space="preserve"> квартал</w:t>
      </w:r>
      <w:r w:rsidR="00737CBD" w:rsidRPr="00737CBD">
        <w:rPr>
          <w:iCs/>
          <w:color w:val="000000" w:themeColor="text1"/>
          <w:sz w:val="28"/>
          <w:szCs w:val="28"/>
          <w:lang w:val="uk-UA"/>
        </w:rPr>
        <w:t>ах</w:t>
      </w:r>
      <w:r w:rsidR="00737CBD" w:rsidRPr="00737CBD">
        <w:rPr>
          <w:iCs/>
          <w:color w:val="000000" w:themeColor="text1"/>
          <w:sz w:val="28"/>
          <w:szCs w:val="28"/>
        </w:rPr>
        <w:t xml:space="preserve"> </w:t>
      </w:r>
      <w:r w:rsidR="00737CBD">
        <w:rPr>
          <w:iCs/>
          <w:color w:val="000000" w:themeColor="text1"/>
          <w:sz w:val="28"/>
          <w:szCs w:val="28"/>
          <w:lang w:val="uk-UA"/>
        </w:rPr>
        <w:t>Дніпровського</w:t>
      </w:r>
      <w:r w:rsidR="00737CBD" w:rsidRPr="00737CBD">
        <w:rPr>
          <w:iCs/>
          <w:color w:val="000000" w:themeColor="text1"/>
          <w:sz w:val="28"/>
          <w:szCs w:val="28"/>
        </w:rPr>
        <w:t xml:space="preserve"> лісництва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у </w:t>
      </w:r>
      <w:r w:rsidR="00737CBD" w:rsidRPr="00737CBD">
        <w:rPr>
          <w:iCs/>
          <w:color w:val="000000" w:themeColor="text1"/>
          <w:sz w:val="28"/>
          <w:szCs w:val="28"/>
          <w:lang w:val="uk-UA"/>
        </w:rPr>
        <w:t xml:space="preserve">Деснянському </w:t>
      </w:r>
      <w:r w:rsidR="00737CBD" w:rsidRPr="00737CBD">
        <w:rPr>
          <w:color w:val="000000" w:themeColor="text1"/>
          <w:sz w:val="28"/>
          <w:szCs w:val="28"/>
          <w:lang w:val="uk-UA"/>
        </w:rPr>
        <w:t>районі міста Києва (категорія земель – землі лісогосподарського призначення), заява Д</w:t>
      </w:r>
      <w:r w:rsidR="00662CB0">
        <w:rPr>
          <w:color w:val="000000" w:themeColor="text1"/>
          <w:sz w:val="28"/>
          <w:szCs w:val="28"/>
          <w:lang w:val="uk-UA"/>
        </w:rPr>
        <w:t xml:space="preserve">Ц                           від </w:t>
      </w:r>
      <w:r w:rsidR="00662CB0" w:rsidRPr="00662CB0">
        <w:rPr>
          <w:color w:val="000000" w:themeColor="text1"/>
          <w:sz w:val="28"/>
          <w:szCs w:val="28"/>
        </w:rPr>
        <w:t xml:space="preserve">06 грудня 2022 року 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№ </w:t>
      </w:r>
      <w:r w:rsidR="00737CBD">
        <w:rPr>
          <w:snapToGrid w:val="0"/>
          <w:color w:val="000000" w:themeColor="text1"/>
          <w:sz w:val="28"/>
        </w:rPr>
        <w:t>72361-007169591</w:t>
      </w:r>
      <w:r w:rsidR="00737CBD" w:rsidRPr="005E55D3">
        <w:rPr>
          <w:snapToGrid w:val="0"/>
          <w:color w:val="000000" w:themeColor="text1"/>
          <w:sz w:val="28"/>
        </w:rPr>
        <w:t>-031-03</w:t>
      </w:r>
      <w:r w:rsidR="00737CBD" w:rsidRPr="00737CBD">
        <w:rPr>
          <w:color w:val="000000" w:themeColor="text1"/>
          <w:sz w:val="28"/>
          <w:szCs w:val="28"/>
          <w:lang w:val="uk-UA"/>
        </w:rPr>
        <w:t xml:space="preserve">, справа № </w:t>
      </w:r>
      <w:r w:rsidR="00662CB0">
        <w:rPr>
          <w:b/>
          <w:color w:val="000000" w:themeColor="text1"/>
          <w:sz w:val="28"/>
          <w:szCs w:val="28"/>
          <w:lang w:val="uk-UA"/>
        </w:rPr>
        <w:t>486443136</w:t>
      </w:r>
      <w:r w:rsidR="00737CBD" w:rsidRPr="00737CBD">
        <w:rPr>
          <w:color w:val="000000" w:themeColor="text1"/>
          <w:sz w:val="28"/>
          <w:szCs w:val="28"/>
          <w:lang w:val="uk-UA"/>
        </w:rPr>
        <w:t>.</w:t>
      </w:r>
    </w:p>
    <w:p w14:paraId="0FB74B4A" w14:textId="2B9D306E" w:rsidR="00737CBD" w:rsidRP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 xml:space="preserve">2. </w:t>
      </w:r>
      <w:r w:rsidRPr="00737CBD">
        <w:rPr>
          <w:color w:val="000000" w:themeColor="text1"/>
          <w:sz w:val="28"/>
          <w:szCs w:val="28"/>
        </w:rPr>
        <w:t>КОМУНАЛЬН</w:t>
      </w:r>
      <w:r w:rsidRPr="00737CBD">
        <w:rPr>
          <w:color w:val="000000" w:themeColor="text1"/>
          <w:sz w:val="28"/>
          <w:szCs w:val="28"/>
          <w:lang w:val="uk-UA"/>
        </w:rPr>
        <w:t>ОМУ</w:t>
      </w:r>
      <w:r w:rsidRPr="00737CBD">
        <w:rPr>
          <w:color w:val="000000" w:themeColor="text1"/>
          <w:sz w:val="28"/>
          <w:szCs w:val="28"/>
        </w:rPr>
        <w:t xml:space="preserve"> ПІДПРИЄМСТВ</w:t>
      </w:r>
      <w:r w:rsidRPr="00737CBD">
        <w:rPr>
          <w:color w:val="000000" w:themeColor="text1"/>
          <w:sz w:val="28"/>
          <w:szCs w:val="28"/>
          <w:lang w:val="uk-UA"/>
        </w:rPr>
        <w:t>У</w:t>
      </w:r>
      <w:r w:rsidRPr="00737CBD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Pr="00737CBD">
        <w:rPr>
          <w:color w:val="000000" w:themeColor="text1"/>
          <w:sz w:val="28"/>
          <w:szCs w:val="28"/>
          <w:lang w:val="uk-UA"/>
        </w:rPr>
        <w:t>:</w:t>
      </w:r>
    </w:p>
    <w:p w14:paraId="05D01FC4" w14:textId="77777777" w:rsidR="00737CBD" w:rsidRP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України, статті 19 Лісового кодексу України.</w:t>
      </w:r>
    </w:p>
    <w:p w14:paraId="1C5F64EE" w14:textId="77777777" w:rsidR="00737CBD" w:rsidRP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12AFBB91" w14:textId="77777777" w:rsidR="00737CBD" w:rsidRP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7ABB753D" w14:textId="77777777" w:rsidR="00737CBD" w:rsidRP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048D9944" w14:textId="77777777" w:rsidR="00737CBD" w:rsidRP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 xml:space="preserve">2.5. 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473D7761" w14:textId="4857AD26" w:rsidR="00737CBD" w:rsidRP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>3.</w:t>
      </w:r>
      <w:r w:rsidRPr="00737CBD">
        <w:rPr>
          <w:color w:val="000000" w:themeColor="text1"/>
          <w:sz w:val="28"/>
          <w:szCs w:val="28"/>
        </w:rPr>
        <w:t xml:space="preserve"> </w:t>
      </w:r>
      <w:r w:rsidRPr="00737CBD">
        <w:rPr>
          <w:color w:val="000000" w:themeColor="text1"/>
          <w:sz w:val="28"/>
          <w:szCs w:val="28"/>
          <w:lang w:val="uk-UA"/>
        </w:rPr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1C19AE7D" w14:textId="2F40647D" w:rsidR="00737CBD" w:rsidRDefault="00737CBD" w:rsidP="00737CB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37CBD">
        <w:rPr>
          <w:color w:val="000000" w:themeColor="text1"/>
          <w:sz w:val="28"/>
          <w:szCs w:val="28"/>
          <w:lang w:val="uk-UA"/>
        </w:rPr>
        <w:t>4.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7695A">
        <w:tc>
          <w:tcPr>
            <w:tcW w:w="4820" w:type="dxa"/>
          </w:tcPr>
          <w:p w14:paraId="0AD1E482" w14:textId="77777777" w:rsidR="00A7695A" w:rsidRDefault="00A7695A" w:rsidP="00A7695A">
            <w:pPr>
              <w:tabs>
                <w:tab w:val="left" w:pos="1134"/>
              </w:tabs>
              <w:ind w:left="-247" w:firstLine="247"/>
              <w:jc w:val="both"/>
              <w:rPr>
                <w:sz w:val="28"/>
                <w:szCs w:val="28"/>
                <w:lang w:val="uk-UA"/>
              </w:rPr>
            </w:pPr>
          </w:p>
          <w:p w14:paraId="4DEED800" w14:textId="77777777" w:rsidR="00A7695A" w:rsidRDefault="00A7695A" w:rsidP="00A7695A">
            <w:pPr>
              <w:tabs>
                <w:tab w:val="left" w:pos="1134"/>
              </w:tabs>
              <w:ind w:left="-247" w:firstLine="247"/>
              <w:jc w:val="both"/>
              <w:rPr>
                <w:sz w:val="28"/>
                <w:szCs w:val="28"/>
                <w:lang w:val="uk-UA"/>
              </w:rPr>
            </w:pPr>
          </w:p>
          <w:p w14:paraId="3094A981" w14:textId="31380A45" w:rsidR="00AF790C" w:rsidRDefault="00AF790C" w:rsidP="00A7695A">
            <w:pPr>
              <w:tabs>
                <w:tab w:val="left" w:pos="1134"/>
              </w:tabs>
              <w:ind w:left="-247" w:firstLine="2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8" w:type="dxa"/>
          </w:tcPr>
          <w:p w14:paraId="05D98D99" w14:textId="77777777" w:rsidR="00A7695A" w:rsidRDefault="00A7695A" w:rsidP="00A7695A">
            <w:pPr>
              <w:tabs>
                <w:tab w:val="left" w:pos="0"/>
                <w:tab w:val="left" w:pos="1134"/>
              </w:tabs>
              <w:ind w:left="-247" w:firstLine="247"/>
              <w:jc w:val="right"/>
              <w:rPr>
                <w:sz w:val="28"/>
                <w:szCs w:val="28"/>
                <w:lang w:val="en-US"/>
              </w:rPr>
            </w:pPr>
          </w:p>
          <w:p w14:paraId="2AE30B33" w14:textId="77777777" w:rsidR="00A7695A" w:rsidRDefault="00A7695A" w:rsidP="00A7695A">
            <w:pPr>
              <w:tabs>
                <w:tab w:val="left" w:pos="0"/>
                <w:tab w:val="left" w:pos="1134"/>
              </w:tabs>
              <w:ind w:left="-247" w:firstLine="247"/>
              <w:jc w:val="right"/>
              <w:rPr>
                <w:sz w:val="28"/>
                <w:szCs w:val="28"/>
                <w:lang w:val="en-US"/>
              </w:rPr>
            </w:pPr>
          </w:p>
          <w:p w14:paraId="523795A6" w14:textId="0619E7EC" w:rsidR="00AF790C" w:rsidRDefault="00AF790C" w:rsidP="00A7695A">
            <w:pPr>
              <w:tabs>
                <w:tab w:val="left" w:pos="0"/>
                <w:tab w:val="left" w:pos="1134"/>
              </w:tabs>
              <w:ind w:left="-247" w:firstLine="247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A7695A">
      <w:pPr>
        <w:ind w:left="-142"/>
        <w:rPr>
          <w:b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70"/>
      </w:tblGrid>
      <w:tr w:rsidR="00AF790C" w14:paraId="5B0DC490" w14:textId="77777777" w:rsidTr="00662CB0">
        <w:tc>
          <w:tcPr>
            <w:tcW w:w="6096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0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662CB0">
        <w:tc>
          <w:tcPr>
            <w:tcW w:w="6096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0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662CB0">
        <w:tc>
          <w:tcPr>
            <w:tcW w:w="6096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70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4E85F3D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E940C7" w14:textId="2666BD74" w:rsidR="00662CB0" w:rsidRDefault="00662CB0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E7ED698" w14:textId="77777777" w:rsidR="00662CB0" w:rsidRDefault="00662CB0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D04D15C" w14:textId="77777777" w:rsidR="00662CB0" w:rsidRPr="00662CB0" w:rsidRDefault="00662CB0" w:rsidP="00662CB0">
      <w:pPr>
        <w:rPr>
          <w:bCs/>
          <w:color w:val="000000"/>
          <w:sz w:val="28"/>
          <w:szCs w:val="28"/>
          <w:lang w:val="uk-UA" w:eastAsia="uk-UA"/>
        </w:rPr>
      </w:pPr>
      <w:r w:rsidRPr="00662CB0">
        <w:rPr>
          <w:bCs/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5CE07403" w14:textId="77777777" w:rsidR="00662CB0" w:rsidRPr="00662CB0" w:rsidRDefault="00662CB0" w:rsidP="00662CB0">
      <w:pPr>
        <w:rPr>
          <w:bCs/>
          <w:color w:val="000000"/>
          <w:sz w:val="28"/>
          <w:szCs w:val="28"/>
          <w:lang w:val="uk-UA" w:eastAsia="uk-UA"/>
        </w:rPr>
      </w:pPr>
      <w:r w:rsidRPr="00662CB0">
        <w:rPr>
          <w:bCs/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29CF7CC5" w14:textId="77777777" w:rsidR="00662CB0" w:rsidRPr="00662CB0" w:rsidRDefault="00662CB0" w:rsidP="00662CB0">
      <w:pPr>
        <w:rPr>
          <w:bCs/>
          <w:color w:val="000000"/>
          <w:sz w:val="28"/>
          <w:szCs w:val="28"/>
          <w:lang w:val="uk-UA" w:eastAsia="uk-UA"/>
        </w:rPr>
      </w:pPr>
    </w:p>
    <w:p w14:paraId="17F257B4" w14:textId="77777777" w:rsidR="00662CB0" w:rsidRPr="00662CB0" w:rsidRDefault="00662CB0" w:rsidP="00662CB0">
      <w:pPr>
        <w:rPr>
          <w:bCs/>
          <w:color w:val="000000"/>
          <w:sz w:val="28"/>
          <w:szCs w:val="28"/>
          <w:lang w:val="uk-UA" w:eastAsia="uk-UA"/>
        </w:rPr>
      </w:pPr>
      <w:r w:rsidRPr="00662CB0">
        <w:rPr>
          <w:bCs/>
          <w:color w:val="000000"/>
          <w:sz w:val="28"/>
          <w:szCs w:val="28"/>
          <w:lang w:val="uk-UA" w:eastAsia="uk-UA"/>
        </w:rPr>
        <w:t>Голова                                                                                          Денис МОСКАЛЬ</w:t>
      </w:r>
    </w:p>
    <w:p w14:paraId="471B4877" w14:textId="77777777" w:rsidR="00662CB0" w:rsidRPr="00662CB0" w:rsidRDefault="00662CB0" w:rsidP="00662CB0">
      <w:pPr>
        <w:rPr>
          <w:bCs/>
          <w:color w:val="000000"/>
          <w:sz w:val="28"/>
          <w:szCs w:val="28"/>
          <w:lang w:val="uk-UA" w:eastAsia="uk-UA"/>
        </w:rPr>
      </w:pPr>
    </w:p>
    <w:p w14:paraId="7CB7E048" w14:textId="77777777" w:rsidR="00662CB0" w:rsidRPr="00662CB0" w:rsidRDefault="00662CB0" w:rsidP="00662CB0">
      <w:pPr>
        <w:rPr>
          <w:bCs/>
          <w:color w:val="000000"/>
          <w:sz w:val="28"/>
          <w:szCs w:val="28"/>
          <w:lang w:val="uk-UA" w:eastAsia="uk-UA"/>
        </w:rPr>
      </w:pPr>
      <w:r w:rsidRPr="00662CB0">
        <w:rPr>
          <w:bCs/>
          <w:color w:val="000000"/>
          <w:sz w:val="28"/>
          <w:szCs w:val="28"/>
          <w:lang w:val="uk-UA" w:eastAsia="uk-UA"/>
        </w:rPr>
        <w:t>Секретар                                                                                       Євгенія КУЛЕБА</w:t>
      </w:r>
    </w:p>
    <w:p w14:paraId="03AA24A5" w14:textId="35242F4E" w:rsidR="00692C91" w:rsidRDefault="00662CB0" w:rsidP="00662CB0">
      <w:pPr>
        <w:rPr>
          <w:b/>
          <w:bCs/>
          <w:color w:val="000000"/>
          <w:sz w:val="28"/>
          <w:szCs w:val="28"/>
          <w:lang w:val="uk-UA" w:eastAsia="uk-UA"/>
        </w:rPr>
      </w:pPr>
      <w:r w:rsidRPr="00662CB0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92C91"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A7695A">
      <w:pgSz w:w="11906" w:h="16838"/>
      <w:pgMar w:top="993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84C16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3521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2CB0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37CB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695A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611</Words>
  <Characters>4872</Characters>
  <Application>Microsoft Office Word</Application>
  <DocSecurity>0</DocSecurity>
  <Lines>40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5473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Левченко Ірина Богданівна</cp:lastModifiedBy>
  <cp:revision>5</cp:revision>
  <cp:lastPrinted>2021-11-24T13:25:00Z</cp:lastPrinted>
  <dcterms:created xsi:type="dcterms:W3CDTF">2022-12-23T13:13:00Z</dcterms:created>
  <dcterms:modified xsi:type="dcterms:W3CDTF">2023-01-13T09:46:00Z</dcterms:modified>
</cp:coreProperties>
</file>