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15C5" w14:textId="77777777" w:rsidR="00C75A99" w:rsidRPr="00A677AE" w:rsidRDefault="00C75A99" w:rsidP="00C75A99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A677AE">
        <w:rPr>
          <w:noProof/>
          <w:sz w:val="36"/>
          <w:szCs w:val="36"/>
          <w:lang w:val="uk-UA" w:eastAsia="uk-UA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0ABB504" wp14:editId="564C1A7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5207D" w14:textId="77777777" w:rsidR="00C75A99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243C0632" w14:textId="77777777" w:rsidR="00E72A0D" w:rsidRPr="007B7541" w:rsidRDefault="00C75A99" w:rsidP="00E72A0D">
                            <w:pPr>
                              <w:pStyle w:val="af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72A0D" w:rsidRPr="00C27A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482530262</w:t>
                            </w:r>
                          </w:p>
                          <w:p w14:paraId="2DC67B24" w14:textId="77777777" w:rsidR="00C75A99" w:rsidRPr="007430D4" w:rsidRDefault="00C75A99" w:rsidP="00C75A99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46B034C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C75A99" w:rsidP="00C75A99" w:rsidRDefault="00C75A99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7B7541" w:rsidR="00E72A0D" w:rsidP="00E72A0D" w:rsidRDefault="00C75A99">
                      <w:pPr>
                        <w:pStyle w:val="af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27AA7" w:rsidR="00E72A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482530262</w:t>
                      </w:r>
                      <w:proofErr w:type="spellEnd"/>
                    </w:p>
                    <w:p w:rsidRPr="007430D4" w:rsidR="00C75A99" w:rsidP="00C75A99" w:rsidRDefault="00C75A99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77AE">
        <w:rPr>
          <w:b/>
          <w:bCs/>
          <w:sz w:val="36"/>
          <w:szCs w:val="36"/>
          <w:lang w:val="uk-UA"/>
        </w:rPr>
        <w:t>ПОЯСНЮВАЛЬНА ЗАПИСКА</w:t>
      </w:r>
    </w:p>
    <w:p w14:paraId="6B14DEC3" w14:textId="77777777" w:rsidR="00E72A0D" w:rsidRPr="00E72A0D" w:rsidRDefault="00CB7458" w:rsidP="00E72A0D">
      <w:pPr>
        <w:pStyle w:val="1"/>
        <w:shd w:val="clear" w:color="auto" w:fill="auto"/>
        <w:ind w:left="2127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409F3F89" wp14:editId="3D2C22A2">
            <wp:simplePos x="0" y="0"/>
            <wp:positionH relativeFrom="column">
              <wp:posOffset>4972050</wp:posOffset>
            </wp:positionH>
            <wp:positionV relativeFrom="paragraph">
              <wp:posOffset>132080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№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BD2491">
        <w:rPr>
          <w:b/>
          <w:bCs/>
          <w:sz w:val="24"/>
          <w:szCs w:val="24"/>
          <w:lang w:val="ru-RU"/>
        </w:rPr>
        <w:t>ПЗН-77145</w:t>
      </w:r>
      <w:r w:rsidR="00E72A0D" w:rsidRPr="00E72A0D">
        <w:rPr>
          <w:b/>
          <w:bCs/>
          <w:sz w:val="24"/>
          <w:szCs w:val="24"/>
          <w:lang w:val="uk-UA"/>
        </w:rPr>
        <w:t xml:space="preserve"> </w:t>
      </w:r>
      <w:r w:rsidR="00C75A99" w:rsidRPr="00A677AE">
        <w:rPr>
          <w:b/>
          <w:bCs/>
          <w:i w:val="0"/>
          <w:iCs w:val="0"/>
          <w:sz w:val="24"/>
          <w:szCs w:val="24"/>
          <w:lang w:val="uk-UA"/>
        </w:rPr>
        <w:t>від</w:t>
      </w:r>
      <w:r w:rsidR="00C75A99">
        <w:rPr>
          <w:b/>
          <w:bCs/>
          <w:i w:val="0"/>
          <w:iCs w:val="0"/>
          <w:sz w:val="24"/>
          <w:szCs w:val="24"/>
          <w:lang w:val="uk-UA"/>
        </w:rPr>
        <w:t xml:space="preserve"> </w:t>
      </w:r>
      <w:r w:rsidR="00E72A0D" w:rsidRPr="00BD2491">
        <w:rPr>
          <w:b/>
          <w:bCs/>
          <w:sz w:val="24"/>
          <w:szCs w:val="24"/>
          <w:lang w:val="ru-RU"/>
        </w:rPr>
        <w:t>24.01.2025</w:t>
      </w:r>
    </w:p>
    <w:p w14:paraId="1AB2C186" w14:textId="77777777" w:rsidR="00C75A99" w:rsidRPr="00A677AE" w:rsidRDefault="00C75A99" w:rsidP="002B0321">
      <w:pPr>
        <w:pStyle w:val="1"/>
        <w:shd w:val="clear" w:color="auto" w:fill="auto"/>
        <w:ind w:left="1320" w:right="3874" w:hanging="469"/>
        <w:jc w:val="center"/>
        <w:rPr>
          <w:i w:val="0"/>
          <w:sz w:val="24"/>
          <w:szCs w:val="24"/>
          <w:lang w:val="uk-UA"/>
        </w:rPr>
      </w:pPr>
      <w:r w:rsidRPr="00A677AE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A677AE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A677AE">
        <w:rPr>
          <w:i w:val="0"/>
          <w:sz w:val="24"/>
          <w:szCs w:val="24"/>
          <w:lang w:val="uk-UA"/>
        </w:rPr>
        <w:t>:</w:t>
      </w:r>
    </w:p>
    <w:p w14:paraId="56B6EDB2" w14:textId="77777777" w:rsidR="00D12916" w:rsidRPr="00A677AE" w:rsidRDefault="00D12916" w:rsidP="00D1291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37A2A">
        <w:rPr>
          <w:rFonts w:eastAsia="Georgia"/>
          <w:b/>
          <w:i/>
          <w:iCs/>
          <w:sz w:val="24"/>
          <w:szCs w:val="24"/>
          <w:lang w:val="uk-UA"/>
        </w:rPr>
        <w:t>Про затвердження технічн</w:t>
      </w:r>
      <w:r>
        <w:rPr>
          <w:rFonts w:eastAsia="Georgia"/>
          <w:b/>
          <w:i/>
          <w:iCs/>
          <w:sz w:val="24"/>
          <w:szCs w:val="24"/>
          <w:lang w:val="uk-UA"/>
        </w:rPr>
        <w:t>их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документаці</w:t>
      </w:r>
      <w:r>
        <w:rPr>
          <w:rFonts w:eastAsia="Georgia"/>
          <w:b/>
          <w:i/>
          <w:iCs/>
          <w:sz w:val="24"/>
          <w:szCs w:val="24"/>
          <w:lang w:val="uk-UA"/>
        </w:rPr>
        <w:t>й</w:t>
      </w:r>
      <w:r w:rsidRPr="00C37A2A">
        <w:rPr>
          <w:rFonts w:eastAsia="Georgia"/>
          <w:b/>
          <w:i/>
          <w:iCs/>
          <w:sz w:val="24"/>
          <w:szCs w:val="24"/>
          <w:lang w:val="uk-UA"/>
        </w:rPr>
        <w:t xml:space="preserve"> із землеустрою щодо інвентаризації земель </w:t>
      </w:r>
    </w:p>
    <w:p w14:paraId="42C9B276" w14:textId="77777777" w:rsidR="00C75A99" w:rsidRPr="00A677AE" w:rsidRDefault="00C75A99" w:rsidP="00C75A99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4ED028D1" w14:textId="77777777" w:rsidR="00C75A99" w:rsidRPr="00A3010A" w:rsidRDefault="00C75A99" w:rsidP="00C75A99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uk-UA"/>
        </w:rPr>
      </w:pPr>
      <w:r w:rsidRPr="00A3010A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266"/>
        <w:gridCol w:w="5948"/>
      </w:tblGrid>
      <w:tr w:rsidR="00C75A99" w:rsidRPr="007430D4" w14:paraId="7AE57AC2" w14:textId="77777777" w:rsidTr="00802099">
        <w:trPr>
          <w:cantSplit/>
          <w:trHeight w:val="386"/>
        </w:trPr>
        <w:tc>
          <w:tcPr>
            <w:tcW w:w="3266" w:type="dxa"/>
          </w:tcPr>
          <w:p w14:paraId="22BAAC80" w14:textId="77777777"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Назва</w:t>
            </w:r>
            <w:r w:rsidRPr="00E72A0D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5948" w:type="dxa"/>
          </w:tcPr>
          <w:p w14:paraId="6E78646B" w14:textId="77777777" w:rsidR="00C75A99" w:rsidRPr="00E72A0D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C27AA7">
              <w:rPr>
                <w:b/>
                <w:i/>
                <w:iCs/>
                <w:sz w:val="24"/>
                <w:szCs w:val="24"/>
                <w:lang w:val="uk-UA"/>
              </w:rPr>
              <w:t>КИЇВСЬКА МІСЬКА РАДА</w:t>
            </w:r>
            <w:r w:rsidR="00C37A2A" w:rsidRPr="00CE1179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1BB1465F" w14:textId="77777777" w:rsidR="00C75A99" w:rsidRPr="00E72A0D" w:rsidRDefault="00C75A99" w:rsidP="00802099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C75A99" w:rsidRPr="007430D4" w14:paraId="2569B002" w14:textId="77777777" w:rsidTr="00802099">
        <w:trPr>
          <w:cantSplit/>
          <w:trHeight w:val="1266"/>
        </w:trPr>
        <w:tc>
          <w:tcPr>
            <w:tcW w:w="3266" w:type="dxa"/>
          </w:tcPr>
          <w:p w14:paraId="50A352EC" w14:textId="77777777" w:rsidR="00C75A99" w:rsidRPr="00E72A0D" w:rsidRDefault="00C75A99" w:rsidP="00802099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24B0F7AF" w14:textId="77777777" w:rsidR="00C75A99" w:rsidRPr="00E72A0D" w:rsidRDefault="00C75A99" w:rsidP="00D12916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5948" w:type="dxa"/>
          </w:tcPr>
          <w:p w14:paraId="341AC725" w14:textId="77777777" w:rsidR="00C75A99" w:rsidRPr="00C37A2A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C37A2A">
              <w:rPr>
                <w:b/>
                <w:i/>
                <w:iCs/>
                <w:sz w:val="24"/>
                <w:szCs w:val="24"/>
                <w:lang w:val="uk-UA"/>
              </w:rPr>
              <w:t>КИЇВСЬКА МІСЬКА РАДА</w:t>
            </w:r>
          </w:p>
          <w:p w14:paraId="0256B6BA" w14:textId="77777777" w:rsidR="00C75A99" w:rsidRPr="00C37A2A" w:rsidRDefault="00C75A99" w:rsidP="00802099">
            <w:pPr>
              <w:pStyle w:val="a4"/>
              <w:shd w:val="clear" w:color="auto" w:fill="auto"/>
              <w:rPr>
                <w:b/>
                <w:i/>
                <w:iCs/>
                <w:sz w:val="24"/>
                <w:szCs w:val="24"/>
                <w:lang w:val="uk-UA"/>
              </w:rPr>
            </w:pPr>
          </w:p>
          <w:p w14:paraId="53ACC0B5" w14:textId="77777777"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37A2A">
              <w:rPr>
                <w:i/>
                <w:iCs/>
                <w:sz w:val="24"/>
                <w:szCs w:val="24"/>
                <w:lang w:val="uk-UA"/>
              </w:rPr>
              <w:t>Адреса засновника: м. Київ, Шевченківський район, ВУЛИЦЯ ХРЕЩАТИК, будинок 36</w:t>
            </w:r>
          </w:p>
        </w:tc>
      </w:tr>
      <w:tr w:rsidR="00C75A99" w:rsidRPr="007430D4" w14:paraId="5ACD7E0C" w14:textId="77777777" w:rsidTr="00802099">
        <w:trPr>
          <w:cantSplit/>
          <w:trHeight w:val="1128"/>
        </w:trPr>
        <w:tc>
          <w:tcPr>
            <w:tcW w:w="3266" w:type="dxa"/>
          </w:tcPr>
          <w:p w14:paraId="6291F572" w14:textId="77777777" w:rsidR="00C75A99" w:rsidRPr="00E72A0D" w:rsidRDefault="00C75A99" w:rsidP="00D12916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Pr="00E72A0D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E72A0D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</w:p>
        </w:tc>
        <w:tc>
          <w:tcPr>
            <w:tcW w:w="5948" w:type="dxa"/>
          </w:tcPr>
          <w:p w14:paraId="14820383" w14:textId="77777777" w:rsidR="00C75A99" w:rsidRPr="00E72A0D" w:rsidRDefault="00C75A99" w:rsidP="00802099">
            <w:pPr>
              <w:pStyle w:val="a7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E72A0D">
              <w:rPr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C75A99" w:rsidRPr="00A677AE" w14:paraId="0E2BD099" w14:textId="77777777" w:rsidTr="00802099">
        <w:trPr>
          <w:cantSplit/>
          <w:trHeight w:val="293"/>
        </w:trPr>
        <w:tc>
          <w:tcPr>
            <w:tcW w:w="3266" w:type="dxa"/>
          </w:tcPr>
          <w:p w14:paraId="18697AD0" w14:textId="77777777" w:rsidR="00C75A99" w:rsidRPr="00E72A0D" w:rsidRDefault="00C75A99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72A0D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5948" w:type="dxa"/>
          </w:tcPr>
          <w:p w14:paraId="219938FC" w14:textId="77777777" w:rsidR="00C75A99" w:rsidRPr="00E72A0D" w:rsidRDefault="007145EF" w:rsidP="00802099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C27AA7">
              <w:rPr>
                <w:i/>
                <w:sz w:val="24"/>
                <w:szCs w:val="24"/>
              </w:rPr>
              <w:t>від</w:t>
            </w:r>
            <w:proofErr w:type="spellEnd"/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23.01.2025</w:t>
            </w:r>
            <w:r w:rsidRPr="00C27AA7">
              <w:rPr>
                <w:b w:val="0"/>
                <w:sz w:val="24"/>
                <w:szCs w:val="24"/>
              </w:rPr>
              <w:t xml:space="preserve"> </w:t>
            </w:r>
            <w:r w:rsidRPr="00C27AA7">
              <w:rPr>
                <w:i/>
                <w:sz w:val="24"/>
                <w:szCs w:val="24"/>
              </w:rPr>
              <w:t>№ 482530262</w:t>
            </w:r>
          </w:p>
        </w:tc>
      </w:tr>
    </w:tbl>
    <w:p w14:paraId="41EE4823" w14:textId="77777777" w:rsidR="00C75A99" w:rsidRPr="00A677AE" w:rsidRDefault="00C75A99" w:rsidP="00C75A99">
      <w:pPr>
        <w:spacing w:line="1" w:lineRule="exact"/>
      </w:pPr>
    </w:p>
    <w:p w14:paraId="6D523649" w14:textId="77777777" w:rsidR="009121EC" w:rsidRPr="009121EC" w:rsidRDefault="009121EC" w:rsidP="00C75A99">
      <w:pPr>
        <w:pStyle w:val="a7"/>
        <w:shd w:val="clear" w:color="auto" w:fill="auto"/>
        <w:ind w:left="353"/>
        <w:rPr>
          <w:lang w:val="uk-UA"/>
        </w:rPr>
      </w:pPr>
    </w:p>
    <w:p w14:paraId="05F98AFB" w14:textId="77777777" w:rsidR="00C75A99" w:rsidRPr="00120C84" w:rsidRDefault="00C75A99" w:rsidP="008344F0">
      <w:pPr>
        <w:pStyle w:val="a7"/>
        <w:numPr>
          <w:ilvl w:val="0"/>
          <w:numId w:val="1"/>
        </w:numPr>
        <w:shd w:val="clear" w:color="auto" w:fill="auto"/>
        <w:ind w:left="0" w:firstLine="284"/>
        <w:rPr>
          <w:b w:val="0"/>
          <w:sz w:val="24"/>
          <w:szCs w:val="24"/>
          <w:lang w:val="uk-UA"/>
        </w:rPr>
      </w:pPr>
      <w:r w:rsidRPr="00A677AE">
        <w:rPr>
          <w:sz w:val="24"/>
          <w:szCs w:val="24"/>
          <w:lang w:val="uk-UA"/>
        </w:rPr>
        <w:t xml:space="preserve">Відомості про </w:t>
      </w:r>
      <w:r>
        <w:rPr>
          <w:sz w:val="24"/>
          <w:szCs w:val="24"/>
          <w:lang w:val="uk-UA"/>
        </w:rPr>
        <w:t>земельні ділянки:</w:t>
      </w:r>
      <w:r w:rsidR="00D12916" w:rsidRPr="00120C84">
        <w:rPr>
          <w:sz w:val="24"/>
          <w:szCs w:val="24"/>
          <w:lang w:val="uk-UA"/>
        </w:rPr>
        <w:t xml:space="preserve"> </w:t>
      </w:r>
      <w:r w:rsidR="00120C84" w:rsidRPr="00120C84">
        <w:rPr>
          <w:b w:val="0"/>
          <w:sz w:val="24"/>
          <w:szCs w:val="24"/>
          <w:lang w:val="uk-UA"/>
        </w:rPr>
        <w:t xml:space="preserve">зазначені у додатку до </w:t>
      </w:r>
      <w:proofErr w:type="spellStart"/>
      <w:r w:rsidR="00120C84" w:rsidRPr="00120C84">
        <w:rPr>
          <w:b w:val="0"/>
          <w:sz w:val="24"/>
          <w:szCs w:val="24"/>
          <w:lang w:val="uk-UA"/>
        </w:rPr>
        <w:t>проєкту</w:t>
      </w:r>
      <w:proofErr w:type="spellEnd"/>
      <w:r w:rsidR="00120C84" w:rsidRPr="00120C84">
        <w:rPr>
          <w:b w:val="0"/>
          <w:sz w:val="24"/>
          <w:szCs w:val="24"/>
          <w:lang w:val="uk-UA"/>
        </w:rPr>
        <w:t xml:space="preserve"> рішення Київської міської ради.</w:t>
      </w:r>
      <w:r w:rsidR="00D12916" w:rsidRPr="00120C84">
        <w:rPr>
          <w:b w:val="0"/>
          <w:sz w:val="24"/>
          <w:szCs w:val="24"/>
          <w:lang w:val="uk-UA"/>
        </w:rPr>
        <w:t xml:space="preserve"> </w:t>
      </w:r>
    </w:p>
    <w:p w14:paraId="5155676B" w14:textId="77777777" w:rsidR="00C75A99" w:rsidRPr="00A677AE" w:rsidRDefault="00C75A99" w:rsidP="00C75A99">
      <w:pPr>
        <w:pStyle w:val="1"/>
        <w:shd w:val="clear" w:color="auto" w:fill="auto"/>
        <w:ind w:firstLine="284"/>
        <w:jc w:val="both"/>
        <w:rPr>
          <w:sz w:val="24"/>
          <w:szCs w:val="24"/>
          <w:lang w:val="uk-UA"/>
        </w:rPr>
      </w:pPr>
      <w:r w:rsidRPr="00A677AE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46D6277" w14:textId="77777777" w:rsidR="00120C84" w:rsidRPr="00120C84" w:rsidRDefault="00120C84" w:rsidP="00120C84">
      <w:pPr>
        <w:shd w:val="clear" w:color="auto" w:fill="FFFFFF"/>
        <w:spacing w:line="233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 w:bidi="ar-SA"/>
        </w:rPr>
      </w:pPr>
      <w:r w:rsidRPr="00120C8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рішення Київської міської ради від 10.09.2015 № 958/1822 «Про інвентаризацію земель міста Києва»,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229/6280, Міської цільової програми використання та охорони земель міста Києва на 2022-2025 роки, затвердженої рішенням Київської міської ради від 07.10.2021 № 2727/2768, з дотриманням вимог Земельного кодексу України, Закону України «Про землеустрій», Закону України «Про Державний земельний кадастр», Порядку проведення інвентаризації земель, затвердженого постановою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Кабінету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Міністрів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України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від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05.06.2019 № 476, та Порядку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ведення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Державного земельного кадастру,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затвердженого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постановою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Кабінету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Міністрів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України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від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17.10.2012 № 1051,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комунальним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підприємством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«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Київський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інститут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земельних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відносин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»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виконані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заходи з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розробки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технічних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документацій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із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землеустрою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щодо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інвентаризації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земель.</w:t>
      </w:r>
    </w:p>
    <w:p w14:paraId="03674CF8" w14:textId="77777777" w:rsidR="00120C84" w:rsidRDefault="00120C84" w:rsidP="00120C84">
      <w:pPr>
        <w:shd w:val="clear" w:color="auto" w:fill="FFFFFF"/>
        <w:spacing w:after="40" w:line="233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 w:bidi="ar-SA"/>
        </w:rPr>
      </w:pP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Відповідно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до статей 9, 20, 79</w:t>
      </w:r>
      <w:r w:rsidRPr="00120C84">
        <w:rPr>
          <w:rFonts w:ascii="Times New Roman" w:eastAsia="Times New Roman" w:hAnsi="Times New Roman" w:cs="Times New Roman"/>
          <w:color w:val="auto"/>
          <w:vertAlign w:val="superscript"/>
          <w:lang w:val="ru-RU" w:eastAsia="en-US" w:bidi="ar-SA"/>
        </w:rPr>
        <w:t>1</w:t>
      </w:r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, 83, 186 Земельного кодексу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України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, статей 35, 57 Закону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України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«Про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землеустрій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»,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враховуючи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,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що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земельні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ділянки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зареєстровані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в Державному земельному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кадастрі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, Департаментом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земельних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ресурсів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виконавчого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органу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Київської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міської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ради (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Київської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міської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державної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адміністрації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)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розроблено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відповідний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проєкт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рішення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Київської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proofErr w:type="spellStart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>міської</w:t>
      </w:r>
      <w:proofErr w:type="spellEnd"/>
      <w:r w:rsidRPr="00120C8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ради.</w:t>
      </w:r>
    </w:p>
    <w:p w14:paraId="2D00827D" w14:textId="77777777" w:rsidR="00120C84" w:rsidRPr="00120C84" w:rsidRDefault="00120C84" w:rsidP="00120C84">
      <w:pPr>
        <w:shd w:val="clear" w:color="auto" w:fill="FFFFFF"/>
        <w:spacing w:after="40" w:line="233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 w:bidi="ar-SA"/>
        </w:rPr>
      </w:pPr>
    </w:p>
    <w:p w14:paraId="079AB853" w14:textId="77777777" w:rsidR="00C75A99" w:rsidRPr="00A677AE" w:rsidRDefault="00C75A99" w:rsidP="00C75A99">
      <w:pPr>
        <w:pStyle w:val="1"/>
        <w:shd w:val="clear" w:color="auto" w:fill="auto"/>
        <w:ind w:firstLine="284"/>
        <w:jc w:val="both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559E037F" w14:textId="77777777" w:rsidR="00C75A99" w:rsidRPr="00A677AE" w:rsidRDefault="00C75A99" w:rsidP="00C75A99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Метою прийняття рішення є </w:t>
      </w:r>
      <w:r>
        <w:rPr>
          <w:i w:val="0"/>
          <w:sz w:val="24"/>
          <w:szCs w:val="24"/>
          <w:lang w:val="uk-UA"/>
        </w:rPr>
        <w:t xml:space="preserve">затвердження </w:t>
      </w:r>
      <w:r w:rsidRPr="0009222B">
        <w:rPr>
          <w:i w:val="0"/>
          <w:sz w:val="24"/>
          <w:szCs w:val="24"/>
          <w:lang w:val="uk-UA"/>
        </w:rPr>
        <w:t>технічн</w:t>
      </w:r>
      <w:r w:rsidR="006E3CBC">
        <w:rPr>
          <w:i w:val="0"/>
          <w:sz w:val="24"/>
          <w:szCs w:val="24"/>
          <w:lang w:val="uk-UA"/>
        </w:rPr>
        <w:t>их</w:t>
      </w:r>
      <w:r w:rsidRPr="0009222B">
        <w:rPr>
          <w:i w:val="0"/>
          <w:sz w:val="24"/>
          <w:szCs w:val="24"/>
          <w:lang w:val="uk-UA"/>
        </w:rPr>
        <w:t xml:space="preserve"> документаці</w:t>
      </w:r>
      <w:r w:rsidR="006E3CBC">
        <w:rPr>
          <w:i w:val="0"/>
          <w:sz w:val="24"/>
          <w:szCs w:val="24"/>
          <w:lang w:val="uk-UA"/>
        </w:rPr>
        <w:t>й</w:t>
      </w:r>
      <w:r w:rsidRPr="0009222B">
        <w:rPr>
          <w:i w:val="0"/>
          <w:sz w:val="24"/>
          <w:szCs w:val="24"/>
          <w:lang w:val="uk-UA"/>
        </w:rPr>
        <w:t xml:space="preserve"> із землеустрою щодо інвентаризації земель на території міста Києва</w:t>
      </w:r>
      <w:r>
        <w:rPr>
          <w:i w:val="0"/>
          <w:sz w:val="24"/>
          <w:szCs w:val="24"/>
          <w:lang w:val="uk-UA"/>
        </w:rPr>
        <w:t xml:space="preserve"> для </w:t>
      </w:r>
      <w:r w:rsidRPr="0009222B">
        <w:rPr>
          <w:i w:val="0"/>
          <w:sz w:val="24"/>
          <w:szCs w:val="24"/>
          <w:lang w:val="uk-UA"/>
        </w:rPr>
        <w:t xml:space="preserve">забезпечення формування земель комунальної власності територіальної громади міста Києва та </w:t>
      </w:r>
      <w:r>
        <w:rPr>
          <w:i w:val="0"/>
          <w:sz w:val="24"/>
          <w:szCs w:val="24"/>
          <w:lang w:val="uk-UA"/>
        </w:rPr>
        <w:t xml:space="preserve">подальшого </w:t>
      </w:r>
      <w:r w:rsidRPr="0009222B">
        <w:rPr>
          <w:i w:val="0"/>
          <w:sz w:val="24"/>
          <w:szCs w:val="24"/>
          <w:lang w:val="uk-UA"/>
        </w:rPr>
        <w:t>оформлення прав на них</w:t>
      </w:r>
      <w:r>
        <w:rPr>
          <w:i w:val="0"/>
          <w:sz w:val="24"/>
          <w:szCs w:val="24"/>
          <w:lang w:val="uk-UA"/>
        </w:rPr>
        <w:t xml:space="preserve">, в тому числі </w:t>
      </w:r>
      <w:r w:rsidRPr="0009222B">
        <w:rPr>
          <w:i w:val="0"/>
          <w:sz w:val="24"/>
          <w:szCs w:val="24"/>
          <w:lang w:val="uk-UA"/>
        </w:rPr>
        <w:t>спрощення процедури оформлення прав на землю</w:t>
      </w:r>
      <w:r>
        <w:rPr>
          <w:i w:val="0"/>
          <w:sz w:val="24"/>
          <w:szCs w:val="24"/>
          <w:lang w:val="uk-UA"/>
        </w:rPr>
        <w:t xml:space="preserve">, </w:t>
      </w:r>
      <w:r w:rsidRPr="0009222B">
        <w:rPr>
          <w:i w:val="0"/>
          <w:sz w:val="24"/>
          <w:szCs w:val="24"/>
          <w:lang w:val="uk-UA"/>
        </w:rPr>
        <w:t>підвищення ефективності міського землекористування</w:t>
      </w:r>
      <w:r>
        <w:rPr>
          <w:i w:val="0"/>
          <w:sz w:val="24"/>
          <w:szCs w:val="24"/>
          <w:lang w:val="uk-UA"/>
        </w:rPr>
        <w:t>,</w:t>
      </w:r>
      <w:r w:rsidRPr="0009222B">
        <w:rPr>
          <w:i w:val="0"/>
          <w:sz w:val="24"/>
          <w:szCs w:val="24"/>
          <w:lang w:val="uk-UA"/>
        </w:rPr>
        <w:t xml:space="preserve"> збільшення надходжень коштів до міського бюджету від плати за землю, продажу земельних ділянок </w:t>
      </w:r>
      <w:r>
        <w:rPr>
          <w:i w:val="0"/>
          <w:sz w:val="24"/>
          <w:szCs w:val="24"/>
          <w:lang w:val="uk-UA"/>
        </w:rPr>
        <w:t xml:space="preserve">на земельних торгах </w:t>
      </w:r>
      <w:r w:rsidRPr="0009222B">
        <w:rPr>
          <w:i w:val="0"/>
          <w:sz w:val="24"/>
          <w:szCs w:val="24"/>
          <w:lang w:val="uk-UA"/>
        </w:rPr>
        <w:t>та права оренди землі</w:t>
      </w:r>
      <w:r>
        <w:rPr>
          <w:i w:val="0"/>
          <w:sz w:val="24"/>
          <w:szCs w:val="24"/>
          <w:lang w:val="uk-UA"/>
        </w:rPr>
        <w:t xml:space="preserve"> тощо.</w:t>
      </w:r>
    </w:p>
    <w:p w14:paraId="29F8F395" w14:textId="77777777" w:rsidR="00C75A99" w:rsidRPr="00A677AE" w:rsidRDefault="00C75A99" w:rsidP="00C75A99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4EA569CE" w14:textId="77777777" w:rsidR="00120C84" w:rsidRDefault="00C75A99" w:rsidP="00120C84">
      <w:pPr>
        <w:pStyle w:val="a7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A677AE">
        <w:rPr>
          <w:sz w:val="24"/>
          <w:szCs w:val="24"/>
          <w:lang w:val="uk-UA"/>
        </w:rPr>
        <w:lastRenderedPageBreak/>
        <w:t xml:space="preserve">5. Особливі </w:t>
      </w:r>
      <w:r w:rsidRPr="00037357">
        <w:rPr>
          <w:sz w:val="24"/>
          <w:szCs w:val="24"/>
          <w:lang w:val="uk-UA"/>
        </w:rPr>
        <w:t>характеристики земельних ділянок</w:t>
      </w:r>
      <w:r>
        <w:rPr>
          <w:sz w:val="24"/>
          <w:szCs w:val="24"/>
          <w:lang w:val="uk-UA"/>
        </w:rPr>
        <w:t>:</w:t>
      </w:r>
      <w:r w:rsidR="00120C84" w:rsidRPr="00120C84">
        <w:rPr>
          <w:sz w:val="24"/>
          <w:szCs w:val="24"/>
          <w:lang w:val="ru-RU"/>
        </w:rPr>
        <w:t xml:space="preserve">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зазначені</w:t>
      </w:r>
      <w:proofErr w:type="spellEnd"/>
      <w:r w:rsidR="00120C84" w:rsidRPr="00292518">
        <w:rPr>
          <w:b w:val="0"/>
          <w:bCs w:val="0"/>
          <w:sz w:val="24"/>
          <w:szCs w:val="24"/>
          <w:lang w:val="ru-RU"/>
        </w:rPr>
        <w:t xml:space="preserve"> у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додатк</w:t>
      </w:r>
      <w:proofErr w:type="spellEnd"/>
      <w:r w:rsidR="00120C84">
        <w:rPr>
          <w:b w:val="0"/>
          <w:bCs w:val="0"/>
          <w:sz w:val="24"/>
          <w:szCs w:val="24"/>
          <w:lang w:val="uk-UA"/>
        </w:rPr>
        <w:t>у</w:t>
      </w:r>
      <w:r w:rsidR="00120C84" w:rsidRPr="00292518">
        <w:rPr>
          <w:b w:val="0"/>
          <w:bCs w:val="0"/>
          <w:sz w:val="24"/>
          <w:szCs w:val="24"/>
          <w:lang w:val="ru-RU"/>
        </w:rPr>
        <w:t xml:space="preserve"> до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проєкту</w:t>
      </w:r>
      <w:proofErr w:type="spellEnd"/>
      <w:r w:rsidR="00120C84" w:rsidRPr="00292518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рішення</w:t>
      </w:r>
      <w:proofErr w:type="spellEnd"/>
      <w:r w:rsidR="00120C84" w:rsidRPr="00292518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Київської</w:t>
      </w:r>
      <w:proofErr w:type="spellEnd"/>
      <w:r w:rsidR="00120C84" w:rsidRPr="00292518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120C84" w:rsidRPr="00292518">
        <w:rPr>
          <w:b w:val="0"/>
          <w:bCs w:val="0"/>
          <w:sz w:val="24"/>
          <w:szCs w:val="24"/>
          <w:lang w:val="ru-RU"/>
        </w:rPr>
        <w:t>міської</w:t>
      </w:r>
      <w:proofErr w:type="spellEnd"/>
      <w:r w:rsidR="00120C84" w:rsidRPr="00292518">
        <w:rPr>
          <w:b w:val="0"/>
          <w:bCs w:val="0"/>
          <w:sz w:val="24"/>
          <w:szCs w:val="24"/>
          <w:lang w:val="ru-RU"/>
        </w:rPr>
        <w:t xml:space="preserve"> ради.</w:t>
      </w:r>
    </w:p>
    <w:p w14:paraId="3AD8D309" w14:textId="24ED42E5" w:rsidR="00120C84" w:rsidRDefault="00120C84" w:rsidP="00120C84">
      <w:pPr>
        <w:pStyle w:val="a7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465112">
        <w:rPr>
          <w:b w:val="0"/>
          <w:bCs w:val="0"/>
          <w:sz w:val="24"/>
          <w:szCs w:val="24"/>
          <w:lang w:val="uk-UA"/>
        </w:rPr>
        <w:t>Технічні документації із землеустрою щодо інвентаризації земель містять інформацію та відомості</w:t>
      </w:r>
      <w:r w:rsidR="006E3CBC">
        <w:rPr>
          <w:b w:val="0"/>
          <w:bCs w:val="0"/>
          <w:sz w:val="24"/>
          <w:szCs w:val="24"/>
          <w:lang w:val="uk-UA"/>
        </w:rPr>
        <w:t>,</w:t>
      </w:r>
      <w:r w:rsidRPr="00465112">
        <w:rPr>
          <w:b w:val="0"/>
          <w:bCs w:val="0"/>
          <w:sz w:val="24"/>
          <w:szCs w:val="24"/>
          <w:lang w:val="uk-UA"/>
        </w:rPr>
        <w:t xml:space="preserve"> надані центральним органом виконавчої влади, що реалізує державну політику у сфері охорони культурної спадщини (Міністерством культури та інформаційної політики</w:t>
      </w:r>
      <w:r>
        <w:rPr>
          <w:b w:val="0"/>
          <w:bCs w:val="0"/>
          <w:sz w:val="24"/>
          <w:szCs w:val="24"/>
          <w:lang w:val="uk-UA"/>
        </w:rPr>
        <w:t xml:space="preserve"> України) (кадастрові квартали </w:t>
      </w:r>
      <w:r w:rsidR="00BD2491">
        <w:rPr>
          <w:b w:val="0"/>
          <w:bCs w:val="0"/>
          <w:sz w:val="24"/>
          <w:szCs w:val="24"/>
          <w:lang w:val="uk-UA"/>
        </w:rPr>
        <w:t>91:109, 91:013</w:t>
      </w:r>
      <w:r w:rsidRPr="00465112">
        <w:rPr>
          <w:b w:val="0"/>
          <w:bCs w:val="0"/>
          <w:sz w:val="24"/>
          <w:szCs w:val="24"/>
          <w:lang w:val="uk-UA"/>
        </w:rPr>
        <w:t>), органом охорони культурної спадщини органу виконавчої влади Київської міської державної адміністрації (Департаментом охорони культурної спадщини виконавчого органу Київської міської ради (Київської міської державної адміністрації)) (кадастрові квартали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="00BD2491">
        <w:rPr>
          <w:b w:val="0"/>
          <w:bCs w:val="0"/>
          <w:sz w:val="24"/>
          <w:szCs w:val="24"/>
          <w:lang w:val="uk-UA"/>
        </w:rPr>
        <w:t>91:109, 88:093</w:t>
      </w:r>
      <w:r w:rsidRPr="00465112">
        <w:rPr>
          <w:b w:val="0"/>
          <w:bCs w:val="0"/>
          <w:sz w:val="24"/>
          <w:szCs w:val="24"/>
          <w:lang w:val="uk-UA"/>
        </w:rPr>
        <w:t xml:space="preserve">), структурним підрозділом Київської міської державної адміністрації у сфері охорони навколишнього природного середовища </w:t>
      </w:r>
      <w:r w:rsidRPr="00D25639">
        <w:rPr>
          <w:b w:val="0"/>
          <w:bCs w:val="0"/>
          <w:sz w:val="24"/>
          <w:szCs w:val="24"/>
          <w:lang w:val="uk-UA"/>
        </w:rPr>
        <w:t>(Управлінням екології та природних ресурсів виконавчого органу Київської міської ради (Київської міської державної адміністрації)) (кадастров</w:t>
      </w:r>
      <w:r w:rsidR="00BD2491">
        <w:rPr>
          <w:b w:val="0"/>
          <w:bCs w:val="0"/>
          <w:sz w:val="24"/>
          <w:szCs w:val="24"/>
          <w:lang w:val="uk-UA"/>
        </w:rPr>
        <w:t>і</w:t>
      </w:r>
      <w:r w:rsidRPr="00D25639">
        <w:rPr>
          <w:b w:val="0"/>
          <w:bCs w:val="0"/>
          <w:sz w:val="24"/>
          <w:szCs w:val="24"/>
          <w:lang w:val="uk-UA"/>
        </w:rPr>
        <w:t xml:space="preserve"> квартал</w:t>
      </w:r>
      <w:r w:rsidR="00BD2491">
        <w:rPr>
          <w:b w:val="0"/>
          <w:bCs w:val="0"/>
          <w:sz w:val="24"/>
          <w:szCs w:val="24"/>
          <w:lang w:val="uk-UA"/>
        </w:rPr>
        <w:t>и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="00BD2491">
        <w:rPr>
          <w:b w:val="0"/>
          <w:bCs w:val="0"/>
          <w:sz w:val="24"/>
          <w:szCs w:val="24"/>
          <w:lang w:val="uk-UA"/>
        </w:rPr>
        <w:t>91:109, 91:013</w:t>
      </w:r>
      <w:r w:rsidRPr="00D25639">
        <w:rPr>
          <w:b w:val="0"/>
          <w:bCs w:val="0"/>
          <w:sz w:val="24"/>
          <w:szCs w:val="24"/>
          <w:lang w:val="uk-UA"/>
        </w:rPr>
        <w:t>)</w:t>
      </w:r>
      <w:r w:rsidRPr="00465112">
        <w:rPr>
          <w:b w:val="0"/>
          <w:bCs w:val="0"/>
          <w:sz w:val="24"/>
          <w:szCs w:val="24"/>
          <w:lang w:val="uk-UA"/>
        </w:rPr>
        <w:t>.</w:t>
      </w:r>
    </w:p>
    <w:p w14:paraId="2B24D9E3" w14:textId="77777777" w:rsidR="00120C84" w:rsidRPr="00A677AE" w:rsidRDefault="00120C84" w:rsidP="00120C84">
      <w:pPr>
        <w:pStyle w:val="a7"/>
        <w:shd w:val="clear" w:color="auto" w:fill="auto"/>
        <w:rPr>
          <w:lang w:val="uk-UA"/>
        </w:rPr>
      </w:pPr>
    </w:p>
    <w:p w14:paraId="3FC7963B" w14:textId="77777777"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6DB3B2F" w14:textId="5711E56E" w:rsidR="00C75A99" w:rsidRDefault="00C75A99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Загальні засади та порядок </w:t>
      </w:r>
      <w:r>
        <w:rPr>
          <w:i w:val="0"/>
          <w:sz w:val="24"/>
          <w:szCs w:val="24"/>
          <w:lang w:val="uk-UA"/>
        </w:rPr>
        <w:t xml:space="preserve">проведення інвентаризації земель визначено Земельним кодексом України, Законом України «Про землеустрій», </w:t>
      </w:r>
      <w:r w:rsidRPr="00723DD8">
        <w:rPr>
          <w:i w:val="0"/>
          <w:sz w:val="24"/>
          <w:szCs w:val="24"/>
          <w:lang w:val="uk-UA"/>
        </w:rPr>
        <w:t>Законом України «Про Державний земельний кадастр»</w:t>
      </w:r>
      <w:r>
        <w:rPr>
          <w:i w:val="0"/>
          <w:sz w:val="24"/>
          <w:szCs w:val="24"/>
          <w:lang w:val="uk-UA"/>
        </w:rPr>
        <w:t>,</w:t>
      </w:r>
      <w:r w:rsidRPr="00723DD8">
        <w:rPr>
          <w:i w:val="0"/>
          <w:sz w:val="24"/>
          <w:szCs w:val="24"/>
          <w:lang w:val="uk-UA"/>
        </w:rPr>
        <w:t xml:space="preserve"> </w:t>
      </w:r>
      <w:r w:rsidRPr="00F82B1C">
        <w:rPr>
          <w:i w:val="0"/>
          <w:sz w:val="24"/>
          <w:szCs w:val="24"/>
          <w:lang w:val="uk-UA"/>
        </w:rPr>
        <w:t>Порядк</w:t>
      </w:r>
      <w:r>
        <w:rPr>
          <w:i w:val="0"/>
          <w:sz w:val="24"/>
          <w:szCs w:val="24"/>
          <w:lang w:val="uk-UA"/>
        </w:rPr>
        <w:t>ом</w:t>
      </w:r>
      <w:r w:rsidRPr="00F82B1C">
        <w:rPr>
          <w:i w:val="0"/>
          <w:sz w:val="24"/>
          <w:szCs w:val="24"/>
          <w:lang w:val="uk-UA"/>
        </w:rPr>
        <w:t xml:space="preserve"> проведення інвентаризації земель</w:t>
      </w:r>
      <w:r>
        <w:rPr>
          <w:i w:val="0"/>
          <w:sz w:val="24"/>
          <w:szCs w:val="24"/>
          <w:lang w:val="uk-UA"/>
        </w:rPr>
        <w:t>, затверджен</w:t>
      </w:r>
      <w:r w:rsidR="00F012AA">
        <w:rPr>
          <w:i w:val="0"/>
          <w:sz w:val="24"/>
          <w:szCs w:val="24"/>
          <w:lang w:val="uk-UA"/>
        </w:rPr>
        <w:t>им</w:t>
      </w:r>
      <w:r>
        <w:rPr>
          <w:i w:val="0"/>
          <w:sz w:val="24"/>
          <w:szCs w:val="24"/>
          <w:lang w:val="uk-UA"/>
        </w:rPr>
        <w:t xml:space="preserve"> </w:t>
      </w:r>
      <w:r w:rsidRPr="00F82B1C">
        <w:rPr>
          <w:i w:val="0"/>
          <w:sz w:val="24"/>
          <w:szCs w:val="24"/>
          <w:lang w:val="uk-UA"/>
        </w:rPr>
        <w:t xml:space="preserve">постановою Кабінету Міністрів України від </w:t>
      </w:r>
      <w:r w:rsidR="006E3CBC">
        <w:rPr>
          <w:i w:val="0"/>
          <w:sz w:val="24"/>
          <w:szCs w:val="24"/>
          <w:lang w:val="uk-UA"/>
        </w:rPr>
        <w:t>0</w:t>
      </w:r>
      <w:r w:rsidRPr="00F82B1C">
        <w:rPr>
          <w:i w:val="0"/>
          <w:sz w:val="24"/>
          <w:szCs w:val="24"/>
          <w:lang w:val="uk-UA"/>
        </w:rPr>
        <w:t>5</w:t>
      </w:r>
      <w:r w:rsidR="006B7724">
        <w:rPr>
          <w:i w:val="0"/>
          <w:sz w:val="24"/>
          <w:szCs w:val="24"/>
          <w:lang w:val="uk-UA"/>
        </w:rPr>
        <w:t>.06.</w:t>
      </w:r>
      <w:r w:rsidR="004346D0">
        <w:rPr>
          <w:i w:val="0"/>
          <w:sz w:val="24"/>
          <w:szCs w:val="24"/>
          <w:lang w:val="uk-UA"/>
        </w:rPr>
        <w:t xml:space="preserve">2019 </w:t>
      </w:r>
      <w:r w:rsidRPr="00F82B1C">
        <w:rPr>
          <w:i w:val="0"/>
          <w:sz w:val="24"/>
          <w:szCs w:val="24"/>
          <w:lang w:val="uk-UA"/>
        </w:rPr>
        <w:t>№ 476</w:t>
      </w:r>
      <w:r w:rsidRPr="00723DD8">
        <w:rPr>
          <w:i w:val="0"/>
          <w:sz w:val="24"/>
          <w:szCs w:val="24"/>
          <w:lang w:val="uk-UA"/>
        </w:rPr>
        <w:t xml:space="preserve"> та Порядком ведення Державного земельного кадастру, затвердженого постановою Кабінету Міністрів України від 17.10.2012</w:t>
      </w:r>
      <w:r w:rsidR="004346D0">
        <w:rPr>
          <w:i w:val="0"/>
          <w:sz w:val="24"/>
          <w:szCs w:val="24"/>
          <w:lang w:val="uk-UA"/>
        </w:rPr>
        <w:t xml:space="preserve"> </w:t>
      </w:r>
      <w:r w:rsidRPr="00723DD8">
        <w:rPr>
          <w:i w:val="0"/>
          <w:sz w:val="24"/>
          <w:szCs w:val="24"/>
          <w:lang w:val="uk-UA"/>
        </w:rPr>
        <w:t>№ 1051</w:t>
      </w:r>
      <w:r>
        <w:rPr>
          <w:i w:val="0"/>
          <w:sz w:val="24"/>
          <w:szCs w:val="24"/>
          <w:lang w:val="uk-UA"/>
        </w:rPr>
        <w:t>.</w:t>
      </w:r>
    </w:p>
    <w:p w14:paraId="037A6D8B" w14:textId="77777777" w:rsidR="00120C84" w:rsidRPr="00F8333F" w:rsidRDefault="00120C84" w:rsidP="00120C84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F8333F">
        <w:rPr>
          <w:i w:val="0"/>
          <w:sz w:val="24"/>
          <w:szCs w:val="24"/>
          <w:lang w:val="uk-UA"/>
        </w:rPr>
        <w:t>Проєкт</w:t>
      </w:r>
      <w:proofErr w:type="spellEnd"/>
      <w:r w:rsidRPr="00F8333F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 </w:t>
      </w:r>
    </w:p>
    <w:p w14:paraId="0AC91D74" w14:textId="77777777" w:rsidR="00120C84" w:rsidRPr="00F8333F" w:rsidRDefault="00120C84" w:rsidP="00120C84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F8333F">
        <w:rPr>
          <w:i w:val="0"/>
          <w:sz w:val="24"/>
          <w:szCs w:val="24"/>
          <w:lang w:val="uk-UA"/>
        </w:rPr>
        <w:t>Проєкт</w:t>
      </w:r>
      <w:proofErr w:type="spellEnd"/>
      <w:r w:rsidRPr="00F8333F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 </w:t>
      </w:r>
    </w:p>
    <w:p w14:paraId="607BA835" w14:textId="77777777" w:rsidR="00120C84" w:rsidRDefault="00120C84" w:rsidP="00120C84">
      <w:pPr>
        <w:pStyle w:val="1"/>
        <w:ind w:firstLine="400"/>
        <w:jc w:val="both"/>
        <w:rPr>
          <w:i w:val="0"/>
          <w:sz w:val="24"/>
          <w:szCs w:val="24"/>
          <w:lang w:val="uk-UA"/>
        </w:rPr>
      </w:pPr>
      <w:proofErr w:type="spellStart"/>
      <w:r w:rsidRPr="00F8333F">
        <w:rPr>
          <w:i w:val="0"/>
          <w:sz w:val="24"/>
          <w:szCs w:val="24"/>
          <w:lang w:val="uk-UA"/>
        </w:rPr>
        <w:t>Проєкт</w:t>
      </w:r>
      <w:proofErr w:type="spellEnd"/>
      <w:r w:rsidRPr="00F8333F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2F0D485" w14:textId="77777777" w:rsidR="00C75A99" w:rsidRPr="00A677AE" w:rsidRDefault="00C75A99" w:rsidP="00C75A99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</w:p>
    <w:p w14:paraId="6C15AEEE" w14:textId="77777777"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16E4DEA5" w14:textId="77777777" w:rsidR="00C75A99" w:rsidRPr="00A677AE" w:rsidRDefault="00C75A99" w:rsidP="00C75A99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53E25FF" w14:textId="77777777" w:rsidR="00C75A99" w:rsidRPr="00A677AE" w:rsidRDefault="00C75A99" w:rsidP="00C75A99">
      <w:pPr>
        <w:pStyle w:val="1"/>
        <w:tabs>
          <w:tab w:val="left" w:pos="426"/>
        </w:tabs>
        <w:ind w:firstLine="426"/>
        <w:rPr>
          <w:i w:val="0"/>
          <w:sz w:val="24"/>
          <w:szCs w:val="24"/>
          <w:lang w:val="uk-UA"/>
        </w:rPr>
      </w:pPr>
    </w:p>
    <w:p w14:paraId="1C44A179" w14:textId="77777777" w:rsidR="00C75A99" w:rsidRPr="00A677AE" w:rsidRDefault="00C75A99" w:rsidP="00C75A9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A677AE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FF35FC6" w14:textId="77777777" w:rsidR="00C75A99" w:rsidRPr="00A677AE" w:rsidRDefault="00C75A99" w:rsidP="00C75A99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A677AE">
        <w:rPr>
          <w:i w:val="0"/>
          <w:sz w:val="24"/>
          <w:szCs w:val="24"/>
          <w:lang w:val="uk-UA"/>
        </w:rPr>
        <w:t>проєкту</w:t>
      </w:r>
      <w:proofErr w:type="spellEnd"/>
      <w:r w:rsidRPr="00A677AE">
        <w:rPr>
          <w:i w:val="0"/>
          <w:sz w:val="24"/>
          <w:szCs w:val="24"/>
          <w:lang w:val="uk-UA"/>
        </w:rPr>
        <w:t xml:space="preserve"> рішення стане:</w:t>
      </w:r>
    </w:p>
    <w:p w14:paraId="06ADE6FB" w14:textId="77777777"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A677AE">
        <w:rPr>
          <w:i w:val="0"/>
          <w:sz w:val="24"/>
          <w:szCs w:val="24"/>
          <w:lang w:val="uk-UA"/>
        </w:rPr>
        <w:t>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uk-UA"/>
        </w:rPr>
        <w:t>;</w:t>
      </w:r>
    </w:p>
    <w:p w14:paraId="5882D990" w14:textId="77777777"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- </w:t>
      </w:r>
      <w:r w:rsidRPr="0009222B">
        <w:rPr>
          <w:i w:val="0"/>
          <w:sz w:val="24"/>
          <w:szCs w:val="24"/>
          <w:lang w:val="uk-UA"/>
        </w:rPr>
        <w:t>підвищення ефективності міського землекористування</w:t>
      </w:r>
      <w:r>
        <w:rPr>
          <w:i w:val="0"/>
          <w:sz w:val="24"/>
          <w:szCs w:val="24"/>
          <w:lang w:val="uk-UA"/>
        </w:rPr>
        <w:t>;</w:t>
      </w:r>
    </w:p>
    <w:p w14:paraId="2EE153DD" w14:textId="77777777" w:rsidR="00C75A99" w:rsidRDefault="00C75A99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- </w:t>
      </w:r>
      <w:r w:rsidRPr="0009222B">
        <w:rPr>
          <w:i w:val="0"/>
          <w:sz w:val="24"/>
          <w:szCs w:val="24"/>
          <w:lang w:val="uk-UA"/>
        </w:rPr>
        <w:t>збільшення надходжень коштів до міського бюджету від плати за землю, продажу земельних ділянок та права оренди землі</w:t>
      </w:r>
      <w:r>
        <w:rPr>
          <w:i w:val="0"/>
          <w:sz w:val="24"/>
          <w:szCs w:val="24"/>
          <w:lang w:val="uk-UA"/>
        </w:rPr>
        <w:t xml:space="preserve"> тощо</w:t>
      </w:r>
      <w:r w:rsidRPr="00A677AE">
        <w:rPr>
          <w:i w:val="0"/>
          <w:sz w:val="24"/>
          <w:szCs w:val="24"/>
          <w:lang w:val="uk-UA"/>
        </w:rPr>
        <w:t>.</w:t>
      </w:r>
    </w:p>
    <w:p w14:paraId="155B0401" w14:textId="77777777" w:rsidR="00B40214" w:rsidRPr="00A677AE" w:rsidRDefault="00B40214" w:rsidP="00E72A0D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5FB54F1C" w14:textId="77777777" w:rsidR="00C75A99" w:rsidRPr="00A677AE" w:rsidRDefault="00C75A99" w:rsidP="00C75A99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49A8E094" w14:textId="77777777" w:rsidR="00C75A99" w:rsidRPr="00B42B9F" w:rsidRDefault="00C75A99" w:rsidP="00E0666E">
      <w:pPr>
        <w:pStyle w:val="22"/>
        <w:shd w:val="clear" w:color="auto" w:fill="auto"/>
        <w:spacing w:after="360"/>
        <w:ind w:firstLine="420"/>
        <w:jc w:val="left"/>
        <w:rPr>
          <w:i w:val="0"/>
          <w:iCs w:val="0"/>
          <w:sz w:val="20"/>
          <w:szCs w:val="20"/>
          <w:lang w:val="ru-RU"/>
        </w:rPr>
      </w:pPr>
      <w:r w:rsidRPr="00A677AE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="00E0666E" w:rsidRPr="00BD2491">
        <w:rPr>
          <w:rStyle w:val="ab"/>
          <w:i w:val="0"/>
          <w:sz w:val="20"/>
          <w:szCs w:val="20"/>
          <w:lang w:val="ru-RU"/>
        </w:rPr>
        <w:t>Валентина ПЕЛИХ</w:t>
      </w:r>
    </w:p>
    <w:p w14:paraId="6EBC6DD2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5"/>
      </w:tblGrid>
      <w:tr w:rsidR="007F07C2" w14:paraId="6B4E3A53" w14:textId="77777777" w:rsidTr="007F07C2">
        <w:trPr>
          <w:trHeight w:val="663"/>
        </w:trPr>
        <w:tc>
          <w:tcPr>
            <w:tcW w:w="4814" w:type="dxa"/>
            <w:hideMark/>
          </w:tcPr>
          <w:p w14:paraId="4DCE0C3F" w14:textId="77777777" w:rsidR="007F07C2" w:rsidRDefault="002D7178" w:rsidP="002D717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F07C2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4B8A992" w14:textId="77777777" w:rsidR="007F07C2" w:rsidRPr="006B7724" w:rsidRDefault="007F07C2" w:rsidP="001A7BD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72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3207EC2" w14:textId="77777777" w:rsidR="00C75A99" w:rsidRPr="00A677AE" w:rsidRDefault="00C75A99" w:rsidP="00C75A99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sectPr w:rsidR="00C75A99" w:rsidRPr="00A677AE" w:rsidSect="00270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850" w:bottom="1560" w:left="1560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EAC1" w14:textId="77777777" w:rsidR="001344C3" w:rsidRDefault="001344C3" w:rsidP="00C75A99">
      <w:r>
        <w:separator/>
      </w:r>
    </w:p>
  </w:endnote>
  <w:endnote w:type="continuationSeparator" w:id="0">
    <w:p w14:paraId="09A4014A" w14:textId="77777777" w:rsidR="001344C3" w:rsidRDefault="001344C3" w:rsidP="00C7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61F0" w14:textId="77777777" w:rsidR="007D7EE1" w:rsidRDefault="007D7E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0D0B" w14:textId="77777777" w:rsidR="00E72A0D" w:rsidRPr="00E72A0D" w:rsidRDefault="00E72A0D" w:rsidP="00E72A0D">
    <w:pPr>
      <w:pStyle w:val="20"/>
      <w:shd w:val="clear" w:color="auto" w:fill="auto"/>
      <w:tabs>
        <w:tab w:val="right" w:pos="6991"/>
      </w:tabs>
      <w:ind w:right="-425"/>
      <w:jc w:val="right"/>
      <w:rPr>
        <w:rFonts w:ascii="Arial" w:eastAsia="Arial" w:hAnsi="Arial" w:cs="Arial"/>
        <w:b/>
        <w:bCs/>
        <w:sz w:val="8"/>
        <w:szCs w:val="8"/>
        <w:lang w:val="ru-RU"/>
      </w:rPr>
    </w:pP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Виготовлено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за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даними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</w:t>
    </w:r>
    <w:proofErr w:type="spellStart"/>
    <w:r w:rsidRPr="00E72A0D">
      <w:rPr>
        <w:rFonts w:ascii="Arial" w:eastAsia="Arial" w:hAnsi="Arial" w:cs="Arial"/>
        <w:b/>
        <w:bCs/>
        <w:sz w:val="8"/>
        <w:szCs w:val="8"/>
        <w:lang w:val="ru-RU"/>
      </w:rPr>
      <w:t>міського</w:t>
    </w:r>
    <w:proofErr w:type="spellEnd"/>
    <w:r w:rsidRPr="00E72A0D">
      <w:rPr>
        <w:rFonts w:ascii="Arial" w:eastAsia="Arial" w:hAnsi="Arial" w:cs="Arial"/>
        <w:b/>
        <w:bCs/>
        <w:sz w:val="8"/>
        <w:szCs w:val="8"/>
        <w:lang w:val="ru-RU"/>
      </w:rPr>
      <w:t xml:space="preserve"> земельного кадастру</w:t>
    </w:r>
  </w:p>
  <w:p w14:paraId="6CFB505C" w14:textId="77777777" w:rsidR="00F012AA" w:rsidRDefault="00F85E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8C21C0" wp14:editId="76F7765F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83437" w14:textId="77777777" w:rsidR="00F012AA" w:rsidRPr="00B30291" w:rsidRDefault="00F85E85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FCF5466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7435A2" w:rsidRDefault="00F85E85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07A8" w14:textId="77777777" w:rsidR="007D7EE1" w:rsidRDefault="007D7E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37E5" w14:textId="77777777" w:rsidR="001344C3" w:rsidRDefault="001344C3" w:rsidP="00C75A99">
      <w:r>
        <w:separator/>
      </w:r>
    </w:p>
  </w:footnote>
  <w:footnote w:type="continuationSeparator" w:id="0">
    <w:p w14:paraId="09E1D5E4" w14:textId="77777777" w:rsidR="001344C3" w:rsidRDefault="001344C3" w:rsidP="00C7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E639" w14:textId="77777777" w:rsidR="007D7EE1" w:rsidRDefault="007D7E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927012" w14:textId="77777777" w:rsidR="00F012AA" w:rsidRPr="007424FD" w:rsidRDefault="005745FA" w:rsidP="005745FA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D7EE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F85E85" w:rsidRPr="007424FD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F85E85" w:rsidRPr="007424FD">
          <w:rPr>
            <w:i w:val="0"/>
            <w:sz w:val="12"/>
            <w:szCs w:val="12"/>
            <w:lang w:val="ru-RU"/>
          </w:rPr>
          <w:t xml:space="preserve"> записка № </w:t>
        </w:r>
        <w:r w:rsidR="007145EF" w:rsidRPr="00BD2491">
          <w:rPr>
            <w:i w:val="0"/>
            <w:sz w:val="12"/>
            <w:szCs w:val="12"/>
            <w:lang w:val="ru-RU"/>
          </w:rPr>
          <w:t>ПЗН-77145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від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BD2491">
          <w:rPr>
            <w:i w:val="0"/>
            <w:sz w:val="12"/>
            <w:szCs w:val="12"/>
            <w:lang w:val="ru-RU"/>
          </w:rPr>
          <w:t>24.01.2025</w:t>
        </w:r>
        <w:r w:rsidR="007145EF" w:rsidRPr="00C27AA7">
          <w:rPr>
            <w:i w:val="0"/>
            <w:sz w:val="12"/>
            <w:szCs w:val="12"/>
            <w:lang w:val="ru-RU"/>
          </w:rPr>
          <w:t xml:space="preserve"> </w:t>
        </w:r>
        <w:r w:rsidR="00F85E85" w:rsidRPr="00C27AA7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F85E85" w:rsidRPr="00C27AA7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F85E85" w:rsidRPr="00C27AA7">
          <w:rPr>
            <w:i w:val="0"/>
            <w:sz w:val="12"/>
            <w:szCs w:val="12"/>
            <w:lang w:val="ru-RU"/>
          </w:rPr>
          <w:t xml:space="preserve"> </w:t>
        </w:r>
        <w:r w:rsidR="007145EF" w:rsidRPr="00BD2491">
          <w:rPr>
            <w:i w:val="0"/>
            <w:sz w:val="12"/>
            <w:szCs w:val="12"/>
            <w:lang w:val="ru-RU"/>
          </w:rPr>
          <w:t>482530262</w:t>
        </w:r>
      </w:p>
      <w:p w14:paraId="5DE20754" w14:textId="77777777" w:rsidR="00F012AA" w:rsidRPr="00800A09" w:rsidRDefault="00F85E85" w:rsidP="009C41B6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E3CBC" w:rsidRPr="006E3CB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43400279" w14:textId="77777777" w:rsidR="00F012AA" w:rsidRDefault="00F012AA" w:rsidP="009C41B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0C91" w14:textId="77777777" w:rsidR="007D7EE1" w:rsidRDefault="007D7E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F41"/>
    <w:multiLevelType w:val="multilevel"/>
    <w:tmpl w:val="CE5C3F6C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800"/>
      </w:pPr>
      <w:rPr>
        <w:rFonts w:hint="default"/>
      </w:r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720895">
    <w:abstractNumId w:val="0"/>
  </w:num>
  <w:num w:numId="2" w16cid:durableId="161317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99"/>
    <w:rsid w:val="00042AD6"/>
    <w:rsid w:val="000927FD"/>
    <w:rsid w:val="000A1684"/>
    <w:rsid w:val="00103EC2"/>
    <w:rsid w:val="00120C84"/>
    <w:rsid w:val="001344C3"/>
    <w:rsid w:val="0015591D"/>
    <w:rsid w:val="00163D20"/>
    <w:rsid w:val="001A7BD9"/>
    <w:rsid w:val="0022306E"/>
    <w:rsid w:val="00270501"/>
    <w:rsid w:val="00275CCD"/>
    <w:rsid w:val="002B0321"/>
    <w:rsid w:val="002D7178"/>
    <w:rsid w:val="00344A0A"/>
    <w:rsid w:val="00345592"/>
    <w:rsid w:val="00354373"/>
    <w:rsid w:val="003C2207"/>
    <w:rsid w:val="00420097"/>
    <w:rsid w:val="004346D0"/>
    <w:rsid w:val="0052269E"/>
    <w:rsid w:val="005745FA"/>
    <w:rsid w:val="006B7724"/>
    <w:rsid w:val="006C2CC2"/>
    <w:rsid w:val="006E3CBC"/>
    <w:rsid w:val="007145EF"/>
    <w:rsid w:val="007622A5"/>
    <w:rsid w:val="00782C95"/>
    <w:rsid w:val="007924A0"/>
    <w:rsid w:val="007D7EE1"/>
    <w:rsid w:val="007F07C2"/>
    <w:rsid w:val="008344F0"/>
    <w:rsid w:val="008370CA"/>
    <w:rsid w:val="008A06BD"/>
    <w:rsid w:val="009121EC"/>
    <w:rsid w:val="00985E97"/>
    <w:rsid w:val="009A39CE"/>
    <w:rsid w:val="009C5855"/>
    <w:rsid w:val="00A21BAE"/>
    <w:rsid w:val="00A670A8"/>
    <w:rsid w:val="00A80CF5"/>
    <w:rsid w:val="00A87894"/>
    <w:rsid w:val="00AB6301"/>
    <w:rsid w:val="00B22002"/>
    <w:rsid w:val="00B40214"/>
    <w:rsid w:val="00B42B9F"/>
    <w:rsid w:val="00BA42B4"/>
    <w:rsid w:val="00BD2491"/>
    <w:rsid w:val="00BF6365"/>
    <w:rsid w:val="00C27AA7"/>
    <w:rsid w:val="00C36E34"/>
    <w:rsid w:val="00C37A2A"/>
    <w:rsid w:val="00C51EC3"/>
    <w:rsid w:val="00C6745A"/>
    <w:rsid w:val="00C75A99"/>
    <w:rsid w:val="00C762F0"/>
    <w:rsid w:val="00CB7458"/>
    <w:rsid w:val="00D12916"/>
    <w:rsid w:val="00D1745B"/>
    <w:rsid w:val="00D17D83"/>
    <w:rsid w:val="00E03B90"/>
    <w:rsid w:val="00E0666E"/>
    <w:rsid w:val="00E63F3A"/>
    <w:rsid w:val="00E72A0D"/>
    <w:rsid w:val="00F012AA"/>
    <w:rsid w:val="00F25D65"/>
    <w:rsid w:val="00F37B41"/>
    <w:rsid w:val="00F41D0A"/>
    <w:rsid w:val="00F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C4A"/>
  <w15:chartTrackingRefBased/>
  <w15:docId w15:val="{0EE7E246-2DF1-4EF8-B04D-5B05BE5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75A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75A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75A9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75A9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75A9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75A99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75A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75A9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5A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75A99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A99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75A99"/>
    <w:rPr>
      <w:b/>
      <w:bCs/>
    </w:rPr>
  </w:style>
  <w:style w:type="paragraph" w:styleId="ac">
    <w:name w:val="footer"/>
    <w:basedOn w:val="a"/>
    <w:link w:val="ad"/>
    <w:uiPriority w:val="99"/>
    <w:unhideWhenUsed/>
    <w:rsid w:val="00C75A99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5A9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ae">
    <w:name w:val="Подпись к картинке_"/>
    <w:basedOn w:val="a0"/>
    <w:link w:val="af"/>
    <w:rsid w:val="00E72A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E72A0D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15"/>
      <w:szCs w:val="15"/>
      <w:lang w:val="en-US" w:eastAsia="en-US" w:bidi="ar-SA"/>
    </w:rPr>
  </w:style>
  <w:style w:type="character" w:customStyle="1" w:styleId="3">
    <w:name w:val="Основной текст (3)_"/>
    <w:basedOn w:val="a0"/>
    <w:link w:val="30"/>
    <w:rsid w:val="00E066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666E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103EC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C2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B35A-2631-4302-A26A-59DEA11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3213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5035</CharactersWithSpaces>
  <SharedDoc>false</SharedDoc>
  <HyperlinkBase>141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МЦП</dc:title>
  <dc:subject/>
  <dc:creator>Сізон Олена Миколаївна</dc:creator>
  <cp:keywords>{"doc_type_id":141,"doc_type_name":"ПЗ МЦП","doc_type_file":"Пояснювальна_МЦП_контейнер.docx"}</cp:keywords>
  <dc:description/>
  <cp:lastModifiedBy>Синиця Аліна Дмитрівна</cp:lastModifiedBy>
  <cp:revision>3</cp:revision>
  <cp:lastPrinted>2021-11-25T15:02:00Z</cp:lastPrinted>
  <dcterms:created xsi:type="dcterms:W3CDTF">2025-01-24T12:45:00Z</dcterms:created>
  <dcterms:modified xsi:type="dcterms:W3CDTF">2025-01-24T12:47:00Z</dcterms:modified>
</cp:coreProperties>
</file>