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474278249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474278249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756667">
        <w:rPr>
          <w:b/>
          <w:bCs/>
          <w:color w:val="auto"/>
          <w:sz w:val="24"/>
          <w:szCs w:val="24"/>
          <w:lang w:val="ru-RU"/>
        </w:rPr>
        <w:t>ПЗН-72014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756667">
        <w:rPr>
          <w:b/>
          <w:bCs/>
          <w:color w:val="auto"/>
          <w:sz w:val="24"/>
          <w:szCs w:val="24"/>
          <w:lang w:val="ru-RU"/>
        </w:rPr>
        <w:t>03.10.2024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63F80E87" w:rsidR="00E17376" w:rsidRDefault="00756667" w:rsidP="00756667">
      <w:pPr>
        <w:pStyle w:val="1"/>
        <w:shd w:val="clear" w:color="auto" w:fill="auto"/>
        <w:spacing w:after="0" w:line="226" w:lineRule="auto"/>
        <w:ind w:right="1984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Богдану Роману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Васильовичу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та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громадянці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Ребрик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Надії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Іванівні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у </w:t>
      </w:r>
      <w:proofErr w:type="spellStart"/>
      <w:r>
        <w:rPr>
          <w:b/>
          <w:bCs/>
          <w:i/>
          <w:iCs/>
          <w:color w:val="auto"/>
          <w:sz w:val="24"/>
          <w:szCs w:val="24"/>
          <w:lang w:val="ru-RU"/>
        </w:rPr>
        <w:t>спільну</w:t>
      </w:r>
      <w:proofErr w:type="spellEnd"/>
      <w:r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i/>
          <w:iCs/>
          <w:color w:val="auto"/>
          <w:sz w:val="24"/>
          <w:szCs w:val="24"/>
          <w:lang w:val="ru-RU"/>
        </w:rPr>
        <w:t>часткову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на </w:t>
      </w:r>
      <w:r>
        <w:rPr>
          <w:b/>
          <w:bCs/>
          <w:i/>
          <w:iCs/>
          <w:color w:val="auto"/>
          <w:sz w:val="24"/>
          <w:szCs w:val="24"/>
          <w:lang w:val="ru-RU"/>
        </w:rPr>
        <w:t xml:space="preserve">                                      </w:t>
      </w:r>
      <w:proofErr w:type="spellStart"/>
      <w:r w:rsidR="009626C3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="009626C3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="009626C3">
        <w:rPr>
          <w:b/>
          <w:bCs/>
          <w:i/>
          <w:iCs/>
          <w:color w:val="auto"/>
          <w:sz w:val="24"/>
          <w:szCs w:val="24"/>
          <w:lang w:val="ru-RU"/>
        </w:rPr>
        <w:t>Приозерній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2-а, 9 (ОБСЛУГОВУЮЧИЙ КООПЕРАТИВ «САДОВО-ДАЧНИЙ КООПЕРАТИВ «ОРХІДЕЯ-3») у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756667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3E523440" w14:textId="77777777" w:rsidR="009626C3" w:rsidRDefault="009626C3" w:rsidP="00756667">
      <w:pPr>
        <w:pStyle w:val="1"/>
        <w:shd w:val="clear" w:color="auto" w:fill="auto"/>
        <w:spacing w:after="0" w:line="226" w:lineRule="auto"/>
        <w:ind w:right="1984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</w:p>
    <w:p w14:paraId="07F9F426" w14:textId="533D8893" w:rsidR="004F0681" w:rsidRPr="00104BBD" w:rsidRDefault="00DC70B2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</w:rPr>
        <w:t>Фізичні особи</w:t>
      </w:r>
      <w:bookmarkStart w:id="0" w:name="_GoBack"/>
      <w:bookmarkEnd w:id="0"/>
      <w:r w:rsidR="00604821" w:rsidRPr="00104BBD">
        <w:rPr>
          <w:b/>
          <w:bCs/>
          <w:color w:val="auto"/>
          <w:sz w:val="24"/>
          <w:szCs w:val="24"/>
        </w:rPr>
        <w:t>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6230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5C3CF274" w:rsidR="00E659C4" w:rsidRPr="00104BBD" w:rsidRDefault="00756667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Ребрик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Надія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Іванівна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, Богдан Роман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18.09.2024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474278249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292E29CD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8000000000:96:018:0009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7B785621" w:rsidR="00FE13EB" w:rsidRPr="0061239E" w:rsidRDefault="009626C3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вул. Приозерна</w:t>
            </w:r>
            <w:r w:rsidR="00756667" w:rsidRPr="00756667">
              <w:rPr>
                <w:b w:val="0"/>
                <w:i/>
                <w:color w:val="auto"/>
                <w:sz w:val="24"/>
                <w:szCs w:val="24"/>
              </w:rPr>
              <w:t xml:space="preserve"> 2-а, 9, садово-дачний кооператив «ОРХІДЕЯ-3», мікрорайон </w:t>
            </w:r>
            <w:proofErr w:type="spellStart"/>
            <w:r w:rsidR="00756667" w:rsidRPr="00756667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="00756667" w:rsidRPr="00756667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0,0623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E66A1E3" w:rsidR="00E659C4" w:rsidRPr="0061239E" w:rsidRDefault="00756667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56667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351C19B7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756667" w:rsidRPr="00756667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</w:p>
        </w:tc>
        <w:tc>
          <w:tcPr>
            <w:tcW w:w="6662" w:type="dxa"/>
          </w:tcPr>
          <w:p w14:paraId="1AB1CB5D" w14:textId="7A8A18CD" w:rsidR="00E659C4" w:rsidRPr="0061239E" w:rsidRDefault="00756667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56667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756667" w:rsidRPr="00104BBD" w14:paraId="5C6599A7" w14:textId="77777777" w:rsidTr="00B509A0">
        <w:tc>
          <w:tcPr>
            <w:tcW w:w="3652" w:type="dxa"/>
          </w:tcPr>
          <w:p w14:paraId="696F7BCF" w14:textId="72BAAE01" w:rsidR="00756667" w:rsidRDefault="00756667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756667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74EDA87C" w14:textId="06C57363" w:rsidR="00756667" w:rsidRPr="00756667" w:rsidRDefault="00756667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56667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60C38559" w14:textId="0B59922D" w:rsidR="00E82810" w:rsidRDefault="00756667" w:rsidP="00756667">
      <w:pPr>
        <w:pStyle w:val="1"/>
        <w:shd w:val="clear" w:color="auto" w:fill="auto"/>
        <w:spacing w:after="40" w:line="233" w:lineRule="auto"/>
        <w:ind w:firstLine="426"/>
        <w:jc w:val="both"/>
        <w:rPr>
          <w:color w:val="auto"/>
          <w:sz w:val="24"/>
          <w:szCs w:val="24"/>
        </w:rPr>
      </w:pPr>
      <w:r w:rsidRPr="00756667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56667">
        <w:rPr>
          <w:color w:val="auto"/>
          <w:sz w:val="24"/>
          <w:szCs w:val="24"/>
        </w:rPr>
        <w:t>проєкт</w:t>
      </w:r>
      <w:proofErr w:type="spellEnd"/>
      <w:r w:rsidRPr="00756667">
        <w:rPr>
          <w:color w:val="auto"/>
          <w:sz w:val="24"/>
          <w:szCs w:val="24"/>
        </w:rPr>
        <w:t xml:space="preserve"> рішення Київської міської ради «Про передачу громадянину Богдану Роману Васильовичу та громадянці </w:t>
      </w:r>
      <w:proofErr w:type="spellStart"/>
      <w:r w:rsidRPr="00756667">
        <w:rPr>
          <w:color w:val="auto"/>
          <w:sz w:val="24"/>
          <w:szCs w:val="24"/>
        </w:rPr>
        <w:t>Ребрик</w:t>
      </w:r>
      <w:proofErr w:type="spellEnd"/>
      <w:r w:rsidRPr="00756667">
        <w:rPr>
          <w:color w:val="auto"/>
          <w:sz w:val="24"/>
          <w:szCs w:val="24"/>
        </w:rPr>
        <w:t xml:space="preserve"> Надії Іван</w:t>
      </w:r>
      <w:r>
        <w:rPr>
          <w:color w:val="auto"/>
          <w:sz w:val="24"/>
          <w:szCs w:val="24"/>
        </w:rPr>
        <w:t>івні у спільну часткову</w:t>
      </w:r>
      <w:r w:rsidRPr="00756667">
        <w:rPr>
          <w:color w:val="auto"/>
          <w:sz w:val="24"/>
          <w:szCs w:val="24"/>
        </w:rPr>
        <w:t xml:space="preserve"> власність земельної ділянки для колективного</w:t>
      </w:r>
      <w:r w:rsidR="009626C3">
        <w:rPr>
          <w:color w:val="auto"/>
          <w:sz w:val="24"/>
          <w:szCs w:val="24"/>
        </w:rPr>
        <w:t xml:space="preserve"> садівництва на вул. Приозерній</w:t>
      </w:r>
      <w:r w:rsidRPr="00756667">
        <w:rPr>
          <w:color w:val="auto"/>
          <w:sz w:val="24"/>
          <w:szCs w:val="24"/>
        </w:rPr>
        <w:t xml:space="preserve"> 2-а, 9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756667">
        <w:rPr>
          <w:color w:val="auto"/>
          <w:sz w:val="24"/>
          <w:szCs w:val="24"/>
        </w:rPr>
        <w:t>Осокорки</w:t>
      </w:r>
      <w:proofErr w:type="spellEnd"/>
      <w:r w:rsidRPr="00756667">
        <w:rPr>
          <w:color w:val="auto"/>
          <w:sz w:val="24"/>
          <w:szCs w:val="24"/>
        </w:rPr>
        <w:t>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019F1442" w14:textId="67FAA052" w:rsidR="00756667" w:rsidRPr="00104BBD" w:rsidRDefault="00756667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756667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осіб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2497902F" w:rsidR="00E12AC0" w:rsidRPr="00104BBD" w:rsidRDefault="00756667" w:rsidP="001B790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756667">
              <w:rPr>
                <w:i/>
                <w:color w:val="auto"/>
                <w:sz w:val="24"/>
                <w:szCs w:val="24"/>
              </w:rPr>
              <w:t xml:space="preserve">Земельна ділянка забудована садовим будинком загальною площею 155,8 </w:t>
            </w:r>
            <w:proofErr w:type="spellStart"/>
            <w:r w:rsidRPr="00756667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756667">
              <w:rPr>
                <w:i/>
                <w:color w:val="auto"/>
                <w:sz w:val="24"/>
                <w:szCs w:val="24"/>
              </w:rPr>
              <w:t>, який належить на праві спільної часткової власності громадянину Богдану Роману Васильовичу та г</w:t>
            </w:r>
            <w:r w:rsidR="0084772E">
              <w:rPr>
                <w:i/>
                <w:color w:val="auto"/>
                <w:sz w:val="24"/>
                <w:szCs w:val="24"/>
              </w:rPr>
              <w:t xml:space="preserve">ромадянці </w:t>
            </w:r>
            <w:proofErr w:type="spellStart"/>
            <w:r w:rsidR="0084772E">
              <w:rPr>
                <w:i/>
                <w:color w:val="auto"/>
                <w:sz w:val="24"/>
                <w:szCs w:val="24"/>
              </w:rPr>
              <w:t>Ребрик</w:t>
            </w:r>
            <w:proofErr w:type="spellEnd"/>
            <w:r w:rsidR="0084772E">
              <w:rPr>
                <w:i/>
                <w:color w:val="auto"/>
                <w:sz w:val="24"/>
                <w:szCs w:val="24"/>
              </w:rPr>
              <w:t xml:space="preserve"> Надії Іванівні,</w:t>
            </w:r>
            <w:r w:rsidRPr="00756667">
              <w:rPr>
                <w:i/>
                <w:color w:val="auto"/>
                <w:sz w:val="24"/>
                <w:szCs w:val="24"/>
              </w:rPr>
              <w:t xml:space="preserve"> реєстраційний номер об'єкта нерухомого майна 2710581680000, запис</w:t>
            </w:r>
            <w:r w:rsidR="0084772E">
              <w:rPr>
                <w:i/>
                <w:color w:val="auto"/>
                <w:sz w:val="24"/>
                <w:szCs w:val="24"/>
              </w:rPr>
              <w:t>и</w:t>
            </w:r>
            <w:r w:rsidRPr="00756667">
              <w:rPr>
                <w:i/>
                <w:color w:val="auto"/>
                <w:sz w:val="24"/>
                <w:szCs w:val="24"/>
              </w:rPr>
              <w:t xml:space="preserve"> про право власності від 20.03.2023 № 49687901</w:t>
            </w:r>
            <w:r w:rsidR="0084772E">
              <w:rPr>
                <w:i/>
                <w:color w:val="auto"/>
                <w:sz w:val="24"/>
                <w:szCs w:val="24"/>
              </w:rPr>
              <w:t xml:space="preserve">, № </w:t>
            </w:r>
            <w:r w:rsidR="001B7905">
              <w:rPr>
                <w:i/>
                <w:color w:val="auto"/>
                <w:sz w:val="24"/>
                <w:szCs w:val="24"/>
              </w:rPr>
              <w:t xml:space="preserve">49687869 </w:t>
            </w:r>
            <w:r w:rsidRPr="00E866E7">
              <w:rPr>
                <w:i/>
                <w:color w:val="000000" w:themeColor="text1"/>
                <w:sz w:val="24"/>
                <w:szCs w:val="24"/>
              </w:rPr>
              <w:t>(інформаційна довідка з Державного реєстру речових прав на нерухоме майно про р</w:t>
            </w:r>
            <w:r w:rsidR="00E866E7" w:rsidRPr="00E866E7">
              <w:rPr>
                <w:i/>
                <w:color w:val="000000" w:themeColor="text1"/>
                <w:sz w:val="24"/>
                <w:szCs w:val="24"/>
              </w:rPr>
              <w:t>еєстрацію права власності від 03.10.2024 № 397783415</w:t>
            </w:r>
            <w:r w:rsidRPr="00E866E7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BCC58B7" w:rsidR="00E12AC0" w:rsidRPr="00104BBD" w:rsidRDefault="00F06A78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06A78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(довідка (витяг)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18.01.2022                           № 90/0/12-53/12-03-22).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290FFD49" w14:textId="05F494C9" w:rsidR="00F06A78" w:rsidRPr="00F06A78" w:rsidRDefault="00F06A78" w:rsidP="00F06A7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</w:t>
            </w:r>
            <w:r w:rsidR="00E866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0,6748</w:t>
            </w: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E866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8000000000:96:018</w:t>
            </w: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6574A74B" w14:textId="77777777" w:rsidR="00F06A78" w:rsidRPr="00F06A78" w:rsidRDefault="00F06A78" w:rsidP="00F06A7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0,6748 га (кадастровий номер 8000000000:96:018:0001) поділено та сформовано 10 земельних ділянок, у тому числі і земельну ділянку площею 0,0623 га з кадастровим номером 8000000000:96:018:0009.</w:t>
            </w:r>
          </w:p>
          <w:p w14:paraId="4742D6EA" w14:textId="06F13878" w:rsidR="00F06A78" w:rsidRPr="00F06A78" w:rsidRDefault="00F06A78" w:rsidP="00F06A7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громадянину Богдану Р.В. та громадянці </w:t>
            </w:r>
            <w:proofErr w:type="spellStart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Ребрик</w:t>
            </w:r>
            <w:proofErr w:type="spellEnd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Н.І. у спільну часткову власність</w:t>
            </w:r>
            <w:r w:rsidR="00E866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земельну ділянку</w:t>
            </w: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площею 0,0623 га для колективного садівництва на </w:t>
            </w:r>
            <w:r w:rsidR="00E866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</w:t>
            </w: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Приозерній 2-а, 9 (обслуговуючий кооператив «Садово - дачний кооператив «Орхідея-3»)  у Дарницькому районі міста Києва, мікрорайон </w:t>
            </w:r>
            <w:proofErr w:type="spellStart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A3BB3B6" w14:textId="24B506C4" w:rsidR="00F06A78" w:rsidRPr="00F06A78" w:rsidRDefault="00F06A78" w:rsidP="00F06A7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Заявою, підпис на якій засвідчено нотаріально                                 від 02.08.2023 за</w:t>
            </w:r>
            <w:r w:rsidR="00E866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1653</w:t>
            </w: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 земельної ділянки площею 0,0623 га (кадастровий номер  8000000000:96:018:0009).</w:t>
            </w:r>
          </w:p>
          <w:p w14:paraId="0F6A2BC1" w14:textId="77777777" w:rsidR="00F06A78" w:rsidRPr="00F06A78" w:rsidRDefault="00F06A78" w:rsidP="00F06A7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71D4E65" w14:textId="77777777" w:rsidR="00F06A78" w:rsidRPr="00F06A78" w:rsidRDefault="00F06A78" w:rsidP="00F06A7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3A557D3D" w:rsidR="00017352" w:rsidRPr="00104BBD" w:rsidRDefault="00F06A78" w:rsidP="00F06A7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06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405689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F06A78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E866E7">
        <w:rPr>
          <w:color w:val="auto"/>
          <w:sz w:val="24"/>
          <w:szCs w:val="24"/>
        </w:rPr>
        <w:t xml:space="preserve"> 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775BCF86" w14:textId="77777777" w:rsidR="00F06A78" w:rsidRPr="00F06A78" w:rsidRDefault="00F06A78" w:rsidP="00F06A7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F06A78">
        <w:rPr>
          <w:sz w:val="24"/>
          <w:szCs w:val="24"/>
        </w:rPr>
        <w:t>Проєкт</w:t>
      </w:r>
      <w:proofErr w:type="spellEnd"/>
      <w:r w:rsidRPr="00F06A78">
        <w:rPr>
          <w:sz w:val="24"/>
          <w:szCs w:val="24"/>
        </w:rPr>
        <w:t xml:space="preserve"> рішення не стосується прав і соціальної захищеності осіб з інвалідністю та не </w:t>
      </w:r>
      <w:r w:rsidRPr="00F06A78">
        <w:rPr>
          <w:sz w:val="24"/>
          <w:szCs w:val="24"/>
        </w:rPr>
        <w:lastRenderedPageBreak/>
        <w:t>матиме впливу на життєдіяльність цієї категорії.</w:t>
      </w:r>
    </w:p>
    <w:p w14:paraId="18352DBC" w14:textId="77777777" w:rsidR="00F06A78" w:rsidRPr="00F06A78" w:rsidRDefault="00F06A78" w:rsidP="00F06A7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F06A78">
        <w:rPr>
          <w:sz w:val="24"/>
          <w:szCs w:val="24"/>
        </w:rPr>
        <w:t>Проєкт</w:t>
      </w:r>
      <w:proofErr w:type="spellEnd"/>
      <w:r w:rsidRPr="00F06A78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18E69641" w:rsidR="00D830BD" w:rsidRDefault="00F06A78" w:rsidP="00F06A7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F06A78">
        <w:rPr>
          <w:sz w:val="24"/>
          <w:szCs w:val="24"/>
        </w:rPr>
        <w:t>Проєкт</w:t>
      </w:r>
      <w:proofErr w:type="spellEnd"/>
      <w:r w:rsidRPr="00F06A78">
        <w:rPr>
          <w:sz w:val="24"/>
          <w:szCs w:val="24"/>
        </w:rPr>
        <w:t xml:space="preserve"> рішення мі</w:t>
      </w:r>
      <w:r w:rsidR="00377B72">
        <w:rPr>
          <w:sz w:val="24"/>
          <w:szCs w:val="24"/>
        </w:rPr>
        <w:t>стить інформацію про фізичних осіб</w:t>
      </w:r>
      <w:r w:rsidRPr="00F06A78">
        <w:rPr>
          <w:sz w:val="24"/>
          <w:szCs w:val="24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1C48FF3" w14:textId="77777777" w:rsidR="00F06A78" w:rsidRPr="00104BBD" w:rsidRDefault="00F06A78" w:rsidP="00F06A78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28DC3638" w:rsidR="00114807" w:rsidRDefault="00F06A78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F06A78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F06A78">
        <w:rPr>
          <w:color w:val="auto"/>
          <w:sz w:val="24"/>
          <w:szCs w:val="24"/>
        </w:rPr>
        <w:t>проєкту</w:t>
      </w:r>
      <w:proofErr w:type="spellEnd"/>
      <w:r w:rsidRPr="00F06A78">
        <w:rPr>
          <w:color w:val="auto"/>
          <w:sz w:val="24"/>
          <w:szCs w:val="24"/>
        </w:rPr>
        <w:t xml:space="preserve"> рішен</w:t>
      </w:r>
      <w:r w:rsidR="00FE3265">
        <w:rPr>
          <w:color w:val="auto"/>
          <w:sz w:val="24"/>
          <w:szCs w:val="24"/>
        </w:rPr>
        <w:t>ня стане реалізація громадянами</w:t>
      </w:r>
      <w:r w:rsidRPr="00F06A78">
        <w:rPr>
          <w:color w:val="auto"/>
          <w:sz w:val="24"/>
          <w:szCs w:val="24"/>
        </w:rPr>
        <w:t xml:space="preserve"> своїх прав </w:t>
      </w:r>
      <w:r>
        <w:rPr>
          <w:color w:val="auto"/>
          <w:sz w:val="24"/>
          <w:szCs w:val="24"/>
        </w:rPr>
        <w:t>на оформлення земельної ділянки</w:t>
      </w:r>
      <w:r w:rsidR="004467CB" w:rsidRPr="004467CB">
        <w:rPr>
          <w:color w:val="auto"/>
          <w:sz w:val="24"/>
          <w:szCs w:val="24"/>
        </w:rPr>
        <w:t>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756667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4627BD">
      <w:headerReference w:type="default" r:id="rId11"/>
      <w:footerReference w:type="default" r:id="rId12"/>
      <w:pgSz w:w="11907" w:h="16839" w:code="9"/>
      <w:pgMar w:top="709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18BC1215" w:rsidR="00862990" w:rsidRPr="007B7541" w:rsidRDefault="004A7340" w:rsidP="00F06A78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756667">
      <w:rPr>
        <w:sz w:val="12"/>
        <w:szCs w:val="12"/>
        <w:lang w:val="ru-RU"/>
      </w:rPr>
      <w:t>ПЗН-72014</w:t>
    </w:r>
    <w:r w:rsidR="00862990">
      <w:rPr>
        <w:sz w:val="12"/>
        <w:szCs w:val="12"/>
      </w:rPr>
      <w:t xml:space="preserve"> від </w:t>
    </w:r>
    <w:r w:rsidR="00200540" w:rsidRPr="00756667">
      <w:rPr>
        <w:sz w:val="12"/>
        <w:szCs w:val="12"/>
        <w:lang w:val="ru-RU"/>
      </w:rPr>
      <w:t>03.10.2024</w:t>
    </w:r>
    <w:r w:rsidR="00F06A78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474278249</w:t>
    </w:r>
    <w:r w:rsidR="00F06A78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34878839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DC70B2" w:rsidRPr="00DC70B2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2E7EA499" w:rsidR="00862990" w:rsidRDefault="00F06A78" w:rsidP="00F06A78">
    <w:pPr>
      <w:pStyle w:val="ab"/>
      <w:tabs>
        <w:tab w:val="clear" w:pos="4819"/>
        <w:tab w:val="clear" w:pos="9639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B7905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77B72"/>
    <w:rsid w:val="00383359"/>
    <w:rsid w:val="003B253B"/>
    <w:rsid w:val="00401087"/>
    <w:rsid w:val="004223BA"/>
    <w:rsid w:val="004467CB"/>
    <w:rsid w:val="00447E5F"/>
    <w:rsid w:val="00453842"/>
    <w:rsid w:val="00457F0B"/>
    <w:rsid w:val="004627BD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56667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4772E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626C3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C70B2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866E7"/>
    <w:rsid w:val="00E94D09"/>
    <w:rsid w:val="00EE6BAB"/>
    <w:rsid w:val="00EF0B77"/>
    <w:rsid w:val="00EF46F6"/>
    <w:rsid w:val="00EF7797"/>
    <w:rsid w:val="00F02B99"/>
    <w:rsid w:val="00F06A78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1179-5082-4DCB-A5C9-1CEA09C2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6928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10</cp:revision>
  <cp:lastPrinted>2024-10-17T12:20:00Z</cp:lastPrinted>
  <dcterms:created xsi:type="dcterms:W3CDTF">2024-10-03T13:08:00Z</dcterms:created>
  <dcterms:modified xsi:type="dcterms:W3CDTF">2024-10-21T07:20:00Z</dcterms:modified>
</cp:coreProperties>
</file>