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459447898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459447898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>ПЗН-72348 від 10.10.2024</w:t>
      </w:r>
    </w:p>
    <w:p w14:paraId="781D03CD" w14:textId="77777777" w:rsidR="004D1119" w:rsidRPr="00F76B92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F76B92">
        <w:rPr>
          <w:sz w:val="24"/>
          <w:szCs w:val="24"/>
          <w:lang w:val="uk-UA"/>
        </w:rPr>
        <w:t>до проєкту рішення Київської міської ради:</w:t>
      </w:r>
    </w:p>
    <w:p w14:paraId="6A7A1E15" w14:textId="1B422994" w:rsidR="004D1119" w:rsidRPr="00F76B92" w:rsidRDefault="00D1324D" w:rsidP="00574629">
      <w:pPr>
        <w:pStyle w:val="a7"/>
        <w:shd w:val="clear" w:color="auto" w:fill="auto"/>
        <w:spacing w:line="266" w:lineRule="auto"/>
        <w:ind w:right="2643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F76B92">
        <w:rPr>
          <w:b/>
          <w:i/>
          <w:color w:val="000000" w:themeColor="text1"/>
          <w:sz w:val="24"/>
          <w:szCs w:val="24"/>
          <w:lang w:val="uk-UA"/>
        </w:rPr>
        <w:t xml:space="preserve">Про передачу ПІДПРИЄМСТВУ «ВЕРТИКАЛЬ» «БЛАГОДІЙНОГО ФОНДУ «ДЗВІН НАДІЇ» земельної ділянки в </w:t>
      </w:r>
      <w:r w:rsidRPr="00F76B92">
        <w:rPr>
          <w:rStyle w:val="a9"/>
          <w:b/>
          <w:sz w:val="24"/>
          <w:szCs w:val="24"/>
          <w:lang w:val="uk-UA"/>
        </w:rPr>
        <w:t>оренду</w:t>
      </w:r>
      <w:r w:rsidRPr="00F76B92">
        <w:rPr>
          <w:b/>
          <w:i/>
          <w:color w:val="000000" w:themeColor="text1"/>
          <w:sz w:val="24"/>
          <w:szCs w:val="24"/>
          <w:lang w:val="uk-UA"/>
        </w:rPr>
        <w:t xml:space="preserve"> </w:t>
      </w:r>
      <w:r w:rsidR="00574629" w:rsidRPr="00F76B92">
        <w:rPr>
          <w:b/>
          <w:i/>
          <w:color w:val="000000"/>
          <w:sz w:val="24"/>
          <w:szCs w:val="24"/>
          <w:shd w:val="clear" w:color="auto" w:fill="FFFFFF"/>
          <w:lang w:val="uk-UA"/>
        </w:rPr>
        <w:t>для будівництва</w:t>
      </w:r>
      <w:r w:rsidR="00F76B92" w:rsidRPr="00F76B92">
        <w:rPr>
          <w:b/>
          <w:i/>
          <w:color w:val="000000"/>
          <w:sz w:val="24"/>
          <w:szCs w:val="24"/>
          <w:shd w:val="clear" w:color="auto" w:fill="FFFFFF"/>
          <w:lang w:val="uk-UA"/>
        </w:rPr>
        <w:t>, експлуатації та обслуговування</w:t>
      </w:r>
      <w:r w:rsidR="00574629" w:rsidRPr="00F76B92">
        <w:rPr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індивідуальних будинків котеджного типу</w:t>
      </w:r>
      <w:r w:rsidR="00574629" w:rsidRPr="00F76B92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F76B92">
        <w:rPr>
          <w:b/>
          <w:i/>
          <w:iCs/>
          <w:color w:val="000000" w:themeColor="text1"/>
          <w:sz w:val="24"/>
          <w:szCs w:val="24"/>
          <w:lang w:val="uk-UA"/>
        </w:rPr>
        <w:t xml:space="preserve">у </w:t>
      </w:r>
      <w:r w:rsidRPr="00F76B92">
        <w:rPr>
          <w:b/>
          <w:i/>
          <w:sz w:val="24"/>
          <w:szCs w:val="24"/>
          <w:lang w:val="uk-UA"/>
        </w:rPr>
        <w:t>пров. Лозовому, 5</w:t>
      </w:r>
      <w:r w:rsidRPr="00F76B92">
        <w:rPr>
          <w:b/>
          <w:i/>
          <w:iCs/>
          <w:color w:val="000000" w:themeColor="text1"/>
          <w:sz w:val="24"/>
          <w:szCs w:val="24"/>
          <w:lang w:val="uk-UA"/>
        </w:rPr>
        <w:t xml:space="preserve"> </w:t>
      </w:r>
      <w:r w:rsidRPr="00F76B92">
        <w:rPr>
          <w:b/>
          <w:i/>
          <w:color w:val="000000" w:themeColor="text1"/>
          <w:sz w:val="24"/>
          <w:szCs w:val="24"/>
          <w:lang w:val="uk-UA"/>
        </w:rPr>
        <w:t xml:space="preserve">у </w:t>
      </w:r>
      <w:r w:rsidRPr="00F76B92">
        <w:rPr>
          <w:b/>
          <w:i/>
          <w:iCs/>
          <w:color w:val="000000" w:themeColor="text1"/>
          <w:sz w:val="24"/>
          <w:szCs w:val="24"/>
          <w:lang w:val="uk-UA"/>
        </w:rPr>
        <w:t>Деснянському</w:t>
      </w:r>
      <w:r w:rsidRPr="00F76B92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583"/>
      </w:tblGrid>
      <w:tr w:rsidR="004D1119" w14:paraId="59D7EDE9" w14:textId="77777777" w:rsidTr="00F76B92">
        <w:trPr>
          <w:cantSplit/>
          <w:trHeight w:hRule="exact" w:val="553"/>
        </w:trPr>
        <w:tc>
          <w:tcPr>
            <w:tcW w:w="2972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583" w:type="dxa"/>
            <w:shd w:val="clear" w:color="auto" w:fill="FFFFFF"/>
          </w:tcPr>
          <w:p w14:paraId="2C8733B8" w14:textId="793365E5" w:rsidR="004D1119" w:rsidRPr="00A43048" w:rsidRDefault="004D1119" w:rsidP="00D1324D">
            <w:pPr>
              <w:pStyle w:val="a7"/>
              <w:shd w:val="clear" w:color="auto" w:fill="auto"/>
              <w:spacing w:after="0"/>
              <w:ind w:left="169" w:right="196" w:firstLine="4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ПІДПРИЄМСТВО «ВЕРТИКАЛЬ» </w:t>
            </w:r>
            <w:r w:rsidR="00D1324D">
              <w:rPr>
                <w:i/>
                <w:iCs/>
                <w:sz w:val="24"/>
                <w:szCs w:val="24"/>
                <w:lang w:val="uk-UA"/>
              </w:rPr>
              <w:t>«</w:t>
            </w:r>
            <w:r w:rsidRPr="00A43048">
              <w:rPr>
                <w:i/>
                <w:iCs/>
                <w:sz w:val="24"/>
                <w:szCs w:val="24"/>
              </w:rPr>
              <w:t>БЛАГОДІЙНОГО ФОНДУ «ДЗВІН НАДІЇ»</w:t>
            </w:r>
          </w:p>
        </w:tc>
      </w:tr>
      <w:tr w:rsidR="004D1119" w:rsidRPr="004A5DBD" w14:paraId="6A6CF238" w14:textId="77777777" w:rsidTr="00F76B92">
        <w:trPr>
          <w:cantSplit/>
          <w:trHeight w:hRule="exact" w:val="1002"/>
        </w:trPr>
        <w:tc>
          <w:tcPr>
            <w:tcW w:w="2972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D0E9667" w14:textId="10630292" w:rsidR="004D1119" w:rsidRPr="004D1119" w:rsidRDefault="006E10B3" w:rsidP="00D1324D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</w:tc>
        <w:tc>
          <w:tcPr>
            <w:tcW w:w="6583" w:type="dxa"/>
            <w:shd w:val="clear" w:color="auto" w:fill="FFFFFF"/>
          </w:tcPr>
          <w:p w14:paraId="0AC4D802" w14:textId="5E748480" w:rsidR="009E52A6" w:rsidRPr="009E52A6" w:rsidRDefault="002A5856" w:rsidP="009E52A6">
            <w:pPr>
              <w:shd w:val="clear" w:color="auto" w:fill="FFFFFF"/>
              <w:spacing w:after="0" w:line="300" w:lineRule="atLeast"/>
              <w:ind w:left="131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9E52A6" w:rsidRPr="009E52A6">
                <w:rPr>
                  <w:rStyle w:val="af2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eastAsia="ru-RU"/>
                </w:rPr>
                <w:t>БЛАГОДІЙНИЙ ФОНД "ДЗВІН НАДІЇ"</w:t>
              </w:r>
            </w:hyperlink>
          </w:p>
          <w:p w14:paraId="1046A17C" w14:textId="77777777" w:rsidR="009E52A6" w:rsidRDefault="009E52A6" w:rsidP="009E52A6">
            <w:pPr>
              <w:shd w:val="clear" w:color="auto" w:fill="FFFFFF"/>
              <w:spacing w:after="0" w:line="300" w:lineRule="atLeast"/>
              <w:ind w:left="131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9E52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Код ЄДРПОУ засновника:</w:t>
            </w:r>
            <w:r w:rsidRPr="009E52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 21695822</w:t>
            </w:r>
            <w:r w:rsidRPr="009E52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14:paraId="13ACE229" w14:textId="691DFC4A" w:rsidR="004D1119" w:rsidRPr="00A43048" w:rsidRDefault="009E52A6" w:rsidP="009E52A6">
            <w:pPr>
              <w:shd w:val="clear" w:color="auto" w:fill="FFFFFF"/>
              <w:spacing w:after="0" w:line="300" w:lineRule="atLeast"/>
              <w:ind w:left="131"/>
              <w:textAlignment w:val="baseline"/>
              <w:rPr>
                <w:i/>
                <w:iCs/>
                <w:sz w:val="24"/>
                <w:szCs w:val="24"/>
                <w:lang w:val="ru-RU"/>
              </w:rPr>
            </w:pPr>
            <w:r w:rsidRPr="009E52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Адреса засновника:</w:t>
            </w:r>
            <w:r w:rsidRPr="009E52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r w:rsidRPr="009E52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м.</w:t>
            </w:r>
            <w:r w:rsidRPr="009E52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Київ, </w:t>
            </w:r>
            <w:r w:rsidRPr="009E52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вул.</w:t>
            </w:r>
            <w:r w:rsidRPr="009E52A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ЕЛЕКТРОТЕХНІЧНА </w:t>
            </w:r>
          </w:p>
        </w:tc>
      </w:tr>
      <w:tr w:rsidR="004D1119" w:rsidRPr="00854FAD" w14:paraId="2EEB9864" w14:textId="77777777" w:rsidTr="00D1324D">
        <w:trPr>
          <w:cantSplit/>
          <w:trHeight w:hRule="exact" w:val="744"/>
        </w:trPr>
        <w:tc>
          <w:tcPr>
            <w:tcW w:w="2972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13EDCA72" w:rsidR="004D1119" w:rsidRPr="004D1119" w:rsidRDefault="006E10B3" w:rsidP="00D1324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583" w:type="dxa"/>
            <w:shd w:val="clear" w:color="auto" w:fill="FFFFFF"/>
          </w:tcPr>
          <w:p w14:paraId="5FB89795" w14:textId="77777777" w:rsidR="009E52A6" w:rsidRPr="009E52A6" w:rsidRDefault="009E52A6" w:rsidP="009E52A6">
            <w:pPr>
              <w:shd w:val="clear" w:color="auto" w:fill="FFFFFF"/>
              <w:spacing w:after="0" w:line="300" w:lineRule="atLeast"/>
              <w:ind w:left="131"/>
              <w:textAlignment w:val="baseline"/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lang w:eastAsia="ru-RU"/>
              </w:rPr>
            </w:pPr>
            <w:r w:rsidRPr="009E52A6">
              <w:rPr>
                <w:rFonts w:ascii="Times New Roman" w:eastAsia="Times New Roman" w:hAnsi="Times New Roman" w:cs="Times New Roman"/>
                <w:i/>
                <w:color w:val="1F1F1F"/>
                <w:sz w:val="24"/>
                <w:szCs w:val="24"/>
                <w:bdr w:val="none" w:sz="0" w:space="0" w:color="auto" w:frame="1"/>
                <w:lang w:eastAsia="ru-RU"/>
              </w:rPr>
              <w:t>КАРПЕНКО АНАТОЛІЙ ЯКОВИЧ</w:t>
            </w:r>
          </w:p>
          <w:p w14:paraId="395C8F20" w14:textId="479C0FC9" w:rsidR="004D1119" w:rsidRPr="00A43048" w:rsidRDefault="009E52A6" w:rsidP="009E52A6">
            <w:pPr>
              <w:pStyle w:val="a7"/>
              <w:shd w:val="clear" w:color="auto" w:fill="auto"/>
              <w:spacing w:after="0"/>
              <w:ind w:left="131" w:firstLine="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9E52A6">
              <w:rPr>
                <w:i/>
                <w:color w:val="1F1F1F"/>
                <w:sz w:val="24"/>
                <w:szCs w:val="24"/>
                <w:lang w:eastAsia="ru-RU"/>
              </w:rPr>
              <w:t>02225</w:t>
            </w:r>
            <w:r w:rsidRPr="009E52A6">
              <w:rPr>
                <w:i/>
                <w:color w:val="1F1F1F"/>
                <w:sz w:val="24"/>
                <w:szCs w:val="24"/>
                <w:lang w:val="uk-UA" w:eastAsia="ru-RU"/>
              </w:rPr>
              <w:t>, м</w:t>
            </w:r>
            <w:r w:rsidRPr="009E52A6">
              <w:rPr>
                <w:i/>
                <w:color w:val="1F1F1F"/>
                <w:sz w:val="24"/>
                <w:szCs w:val="24"/>
                <w:lang w:eastAsia="ru-RU"/>
              </w:rPr>
              <w:t xml:space="preserve">. КИЇВ, </w:t>
            </w:r>
            <w:r w:rsidRPr="009E52A6">
              <w:rPr>
                <w:i/>
                <w:color w:val="1F1F1F"/>
                <w:sz w:val="24"/>
                <w:szCs w:val="24"/>
                <w:lang w:val="uk-UA" w:eastAsia="ru-RU"/>
              </w:rPr>
              <w:t>просп.</w:t>
            </w:r>
            <w:r w:rsidRPr="009E52A6">
              <w:rPr>
                <w:i/>
                <w:color w:val="1F1F1F"/>
                <w:sz w:val="24"/>
                <w:szCs w:val="24"/>
                <w:lang w:eastAsia="ru-RU"/>
              </w:rPr>
              <w:t xml:space="preserve"> МАЯКОВСЬКОГО, 14/13</w:t>
            </w:r>
          </w:p>
        </w:tc>
      </w:tr>
      <w:tr w:rsidR="004D1119" w:rsidRPr="004D1119" w14:paraId="0AACDDBA" w14:textId="77777777" w:rsidTr="00D1324D">
        <w:trPr>
          <w:cantSplit/>
          <w:trHeight w:hRule="exact" w:val="414"/>
        </w:trPr>
        <w:tc>
          <w:tcPr>
            <w:tcW w:w="2972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583" w:type="dxa"/>
            <w:shd w:val="clear" w:color="auto" w:fill="FFFFFF"/>
          </w:tcPr>
          <w:p w14:paraId="41E1B36B" w14:textId="77777777" w:rsidR="004D1119" w:rsidRPr="00A43048" w:rsidRDefault="006E106A" w:rsidP="00D1324D">
            <w:pPr>
              <w:pStyle w:val="a7"/>
              <w:shd w:val="clear" w:color="auto" w:fill="auto"/>
              <w:spacing w:after="0"/>
              <w:ind w:left="169" w:firstLine="4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D1324D">
              <w:rPr>
                <w:i/>
                <w:sz w:val="24"/>
                <w:szCs w:val="24"/>
              </w:rPr>
              <w:t>від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20.09.2024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459447898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456FAA">
        <w:rPr>
          <w:b/>
          <w:bCs/>
          <w:sz w:val="24"/>
          <w:szCs w:val="24"/>
        </w:rPr>
        <w:t>8000000000:62:146:0677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6521"/>
      </w:tblGrid>
      <w:tr w:rsidR="004D1119" w14:paraId="2D726FA4" w14:textId="77777777" w:rsidTr="00D1324D">
        <w:trPr>
          <w:trHeight w:val="6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06FBD424" w:rsidR="004D1119" w:rsidRPr="00A43048" w:rsidRDefault="004D1119" w:rsidP="00D1324D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Деснянський, селище Троєщина, між вул. Леніна та вул. Толстого</w:t>
            </w:r>
            <w:r w:rsidR="00D1324D">
              <w:rPr>
                <w:i/>
                <w:iCs/>
                <w:sz w:val="24"/>
                <w:szCs w:val="24"/>
              </w:rPr>
              <w:t xml:space="preserve"> </w:t>
            </w:r>
            <w:r w:rsidR="00D1324D" w:rsidRPr="00D1324D">
              <w:rPr>
                <w:i/>
                <w:iCs/>
                <w:sz w:val="24"/>
                <w:szCs w:val="24"/>
              </w:rPr>
              <w:t>(</w:t>
            </w:r>
            <w:r w:rsidR="00D1324D" w:rsidRPr="00D1324D">
              <w:rPr>
                <w:i/>
                <w:sz w:val="24"/>
                <w:szCs w:val="24"/>
              </w:rPr>
              <w:t>пров. Лозовий, 5</w:t>
            </w:r>
            <w:r w:rsidR="00D1324D" w:rsidRPr="00D1324D">
              <w:rPr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D1119" w14:paraId="3D5F4781" w14:textId="77777777" w:rsidTr="00D1324D">
        <w:trPr>
          <w:trHeight w:val="2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0,1000 га</w:t>
            </w:r>
          </w:p>
        </w:tc>
      </w:tr>
      <w:tr w:rsidR="004D1119" w:rsidRPr="00271BF9" w14:paraId="0C66F18A" w14:textId="77777777" w:rsidTr="00D1324D">
        <w:trPr>
          <w:trHeight w:val="3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6AD2CD8B" w:rsidR="004D1119" w:rsidRPr="006E10B3" w:rsidRDefault="006E10B3" w:rsidP="00D1324D">
            <w:pPr>
              <w:pStyle w:val="30"/>
              <w:shd w:val="clear" w:color="auto" w:fill="auto"/>
              <w:spacing w:after="80" w:line="240" w:lineRule="auto"/>
              <w:ind w:left="-120" w:right="-25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Вид та термін 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67EDD519" w:rsidR="004D1119" w:rsidRPr="00A43048" w:rsidRDefault="00D1324D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>
              <w:rPr>
                <w:i/>
                <w:sz w:val="24"/>
                <w:szCs w:val="24"/>
              </w:rPr>
              <w:t xml:space="preserve"> на 5 років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D1324D">
        <w:trPr>
          <w:trHeight w:val="3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09CF472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574629">
        <w:trPr>
          <w:trHeight w:val="10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5BDA3F7" w:rsidR="00A21758" w:rsidRPr="00A43048" w:rsidRDefault="00C675D8" w:rsidP="00D1324D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02.01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="00CD0A63">
              <w:rPr>
                <w:rStyle w:val="a9"/>
                <w:sz w:val="24"/>
                <w:szCs w:val="24"/>
              </w:rPr>
              <w:t xml:space="preserve"> </w:t>
            </w:r>
            <w:r w:rsidR="00574629">
              <w:rPr>
                <w:rStyle w:val="a9"/>
                <w:sz w:val="24"/>
                <w:szCs w:val="24"/>
              </w:rPr>
              <w:t>(</w:t>
            </w:r>
            <w:r w:rsidR="00574629" w:rsidRPr="00574629">
              <w:rPr>
                <w:i/>
                <w:color w:val="000000"/>
                <w:sz w:val="24"/>
                <w:szCs w:val="24"/>
                <w:shd w:val="clear" w:color="auto" w:fill="FFFFFF"/>
              </w:rPr>
              <w:t>для будівництва</w:t>
            </w:r>
            <w:r w:rsidR="00F76B92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76B92" w:rsidRPr="00F76B92">
              <w:rPr>
                <w:i/>
                <w:color w:val="000000"/>
                <w:sz w:val="24"/>
                <w:szCs w:val="24"/>
                <w:shd w:val="clear" w:color="auto" w:fill="FFFFFF"/>
              </w:rPr>
              <w:t>експлуатації та обслуговування</w:t>
            </w:r>
            <w:r w:rsidR="00574629" w:rsidRPr="00574629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індивідуальних будинків котеджного типу)</w:t>
            </w:r>
          </w:p>
        </w:tc>
      </w:tr>
      <w:tr w:rsidR="00E93A88" w14:paraId="2E2CBEBD" w14:textId="77777777" w:rsidTr="00D1324D">
        <w:trPr>
          <w:trHeight w:val="4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2BA36915" w:rsidR="00E93A88" w:rsidRPr="00456FAA" w:rsidRDefault="00221619" w:rsidP="00D1324D">
            <w:pPr>
              <w:pStyle w:val="1"/>
              <w:shd w:val="clear" w:color="auto" w:fill="auto"/>
              <w:spacing w:line="201" w:lineRule="auto"/>
              <w:ind w:firstLine="0"/>
              <w:rPr>
                <w:sz w:val="24"/>
                <w:szCs w:val="24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r w:rsidR="00D1324D"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t xml:space="preserve"> (за попереднім розрахунком*)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384AA6DE" w:rsidR="00E93A88" w:rsidRPr="00A43048" w:rsidRDefault="00D1324D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D1324D">
              <w:rPr>
                <w:bCs/>
                <w:i/>
                <w:sz w:val="24"/>
                <w:szCs w:val="24"/>
                <w:lang w:val="en-US"/>
              </w:rPr>
              <w:t>1 610 302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31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D1324D" w14:paraId="59BC52D9" w14:textId="77777777" w:rsidTr="00D1324D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493" w:type="dxa"/>
            <w:gridSpan w:val="2"/>
          </w:tcPr>
          <w:p w14:paraId="059E210B" w14:textId="77777777" w:rsidR="006E10B3" w:rsidRPr="00D1324D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2"/>
                <w:szCs w:val="24"/>
                <w:lang w:val="ru-RU"/>
              </w:rPr>
            </w:pPr>
            <w:r w:rsidRPr="00D1324D">
              <w:rPr>
                <w:sz w:val="22"/>
                <w:szCs w:val="24"/>
                <w:lang w:val="ru-RU"/>
              </w:rPr>
              <w:t xml:space="preserve"> </w:t>
            </w:r>
            <w:r w:rsidR="00DC4060" w:rsidRPr="00D1324D">
              <w:rPr>
                <w:sz w:val="22"/>
                <w:szCs w:val="24"/>
              </w:rPr>
              <w:t>*</w:t>
            </w:r>
            <w:r w:rsidR="00DC4060" w:rsidRPr="00D1324D">
              <w:rPr>
                <w:i/>
                <w:sz w:val="22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D1324D">
              <w:rPr>
                <w:i/>
                <w:sz w:val="22"/>
                <w:szCs w:val="24"/>
                <w:lang w:val="ru-RU"/>
              </w:rPr>
              <w:t xml:space="preserve">  </w:t>
            </w:r>
          </w:p>
          <w:p w14:paraId="1E66684F" w14:textId="77777777" w:rsidR="00DC4060" w:rsidRPr="00D1324D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2"/>
                <w:szCs w:val="24"/>
                <w:lang w:val="ru-RU"/>
              </w:rPr>
            </w:pPr>
            <w:r w:rsidRPr="00D1324D">
              <w:rPr>
                <w:i/>
                <w:sz w:val="22"/>
                <w:szCs w:val="24"/>
                <w:lang w:val="ru-RU"/>
              </w:rPr>
              <w:t xml:space="preserve"> </w:t>
            </w:r>
            <w:r w:rsidR="00DC4060" w:rsidRPr="00D1324D">
              <w:rPr>
                <w:i/>
                <w:sz w:val="22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68B7B4EC" w14:textId="77777777" w:rsidR="009E52A6" w:rsidRDefault="009E52A6" w:rsidP="009E52A6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AA4B92B" w14:textId="4B8B232D" w:rsidR="009E52A6" w:rsidRDefault="009E52A6" w:rsidP="00113F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Обґрунтування прийняття рішення.</w:t>
      </w:r>
    </w:p>
    <w:p w14:paraId="4C6094FD" w14:textId="41FBE811" w:rsidR="009E52A6" w:rsidRDefault="009E52A6" w:rsidP="009E52A6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</w:t>
      </w:r>
      <w:r w:rsidRPr="009E52A6">
        <w:rPr>
          <w:sz w:val="24"/>
          <w:szCs w:val="24"/>
          <w:lang w:val="uk-UA"/>
        </w:rPr>
        <w:t xml:space="preserve">земельному кадастрі (витяг з Державного земельного кадастру про земельну ділянку від 26.09.2024 № </w:t>
      </w:r>
      <w:r w:rsidRPr="009E52A6">
        <w:rPr>
          <w:sz w:val="24"/>
          <w:szCs w:val="24"/>
        </w:rPr>
        <w:t>НВ-0002370812024</w:t>
      </w:r>
      <w:r w:rsidRPr="009E52A6">
        <w:rPr>
          <w:sz w:val="24"/>
          <w:szCs w:val="24"/>
          <w:lang w:val="uk-UA"/>
        </w:rPr>
        <w:t>), право комунальної власності територіальної громади міста Києва на яку зареєстровано в установленому порядку (</w:t>
      </w:r>
      <w:r w:rsidRPr="009E52A6">
        <w:rPr>
          <w:color w:val="000000" w:themeColor="text1"/>
          <w:sz w:val="24"/>
          <w:szCs w:val="24"/>
          <w:lang w:val="uk-UA"/>
        </w:rPr>
        <w:t>право власності зареєстровано в Державному</w:t>
      </w:r>
      <w:r>
        <w:rPr>
          <w:color w:val="000000" w:themeColor="text1"/>
          <w:sz w:val="24"/>
          <w:szCs w:val="24"/>
          <w:lang w:val="uk-UA"/>
        </w:rPr>
        <w:t xml:space="preserve"> реєстрі речових прав на нерухоме майно </w:t>
      </w:r>
      <w:r w:rsidR="00574629">
        <w:rPr>
          <w:color w:val="000000" w:themeColor="text1"/>
          <w:sz w:val="24"/>
          <w:szCs w:val="24"/>
          <w:lang w:val="uk-UA"/>
        </w:rPr>
        <w:t>1</w:t>
      </w:r>
      <w:r w:rsidR="00525815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  <w:lang w:val="uk-UA"/>
        </w:rPr>
        <w:t>.10.2024, номер відомостей про речове право</w:t>
      </w:r>
      <w:r w:rsidR="00574629">
        <w:rPr>
          <w:color w:val="000000" w:themeColor="text1"/>
          <w:sz w:val="24"/>
          <w:szCs w:val="24"/>
          <w:lang w:val="uk-UA"/>
        </w:rPr>
        <w:t xml:space="preserve"> 57189209</w:t>
      </w:r>
      <w:r>
        <w:rPr>
          <w:sz w:val="24"/>
          <w:szCs w:val="24"/>
          <w:lang w:val="uk-UA"/>
        </w:rPr>
        <w:t xml:space="preserve">), Департаментом земельних ресурсів виконавчого </w:t>
      </w:r>
      <w:r>
        <w:rPr>
          <w:color w:val="000000" w:themeColor="text1"/>
          <w:sz w:val="24"/>
          <w:szCs w:val="24"/>
          <w:lang w:val="uk-UA"/>
        </w:rPr>
        <w:t>органу Київської міської ради (Київської міської державної адміністрації) розроблено проєкт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7802A505" w14:textId="77777777" w:rsidR="00F76B92" w:rsidRDefault="00F76B92" w:rsidP="009E52A6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</w:p>
    <w:p w14:paraId="39D7DD91" w14:textId="77777777" w:rsidR="009E52A6" w:rsidRDefault="009E52A6" w:rsidP="009E52A6">
      <w:pPr>
        <w:pStyle w:val="1"/>
        <w:numPr>
          <w:ilvl w:val="0"/>
          <w:numId w:val="4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295BC577" w14:textId="135E9AB2" w:rsidR="009E52A6" w:rsidRDefault="009E52A6" w:rsidP="009E52A6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на землю. </w:t>
      </w:r>
    </w:p>
    <w:p w14:paraId="40B32C24" w14:textId="77777777" w:rsidR="009E52A6" w:rsidRDefault="009E52A6" w:rsidP="009E52A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9E52A6" w14:paraId="6993133D" w14:textId="77777777" w:rsidTr="00F76B92">
        <w:trPr>
          <w:cantSplit/>
          <w:trHeight w:val="25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269D" w14:textId="77777777" w:rsidR="009E52A6" w:rsidRDefault="009E52A6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0B231E18" w14:textId="77777777" w:rsidR="009E52A6" w:rsidRDefault="009E52A6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3604" w14:textId="4DCC38CD" w:rsidR="009E52A6" w:rsidRDefault="009E52A6" w:rsidP="00574629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Земельна ділянка забудована будинком (об’єкт будівництва, готовність якого 92%) літ. «А», який  перебуває у власності </w:t>
            </w:r>
            <w:r w:rsidRPr="00A43048">
              <w:rPr>
                <w:i/>
                <w:iCs/>
                <w:sz w:val="24"/>
                <w:szCs w:val="24"/>
              </w:rPr>
              <w:t>ПІДПРИЄМСТВ</w:t>
            </w:r>
            <w:r w:rsidR="00574629">
              <w:rPr>
                <w:i/>
                <w:iCs/>
                <w:sz w:val="24"/>
                <w:szCs w:val="24"/>
              </w:rPr>
              <w:t>А</w:t>
            </w:r>
            <w:r w:rsidRPr="00A43048">
              <w:rPr>
                <w:i/>
                <w:iCs/>
                <w:sz w:val="24"/>
                <w:szCs w:val="24"/>
              </w:rPr>
              <w:t xml:space="preserve"> «ВЕРТИКАЛЬ» </w:t>
            </w:r>
            <w:r>
              <w:rPr>
                <w:i/>
                <w:iCs/>
                <w:sz w:val="24"/>
                <w:szCs w:val="24"/>
              </w:rPr>
              <w:t>«</w:t>
            </w:r>
            <w:r w:rsidRPr="00A43048">
              <w:rPr>
                <w:i/>
                <w:iCs/>
                <w:sz w:val="24"/>
                <w:szCs w:val="24"/>
              </w:rPr>
              <w:t>БЛАГОДІЙНОГО ФОНДУ «ДЗВІН НАДІЇ»</w:t>
            </w:r>
            <w:r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право  власності зареєстровано в Державному реєстрі речових прав на нерухоме майно 04.09.2024, номер відомостей </w:t>
            </w:r>
            <w:r w:rsidRPr="009E52A6">
              <w:rPr>
                <w:i/>
                <w:sz w:val="24"/>
                <w:szCs w:val="24"/>
              </w:rPr>
              <w:t>про речове право 56603344</w:t>
            </w:r>
            <w:r w:rsidRPr="009E52A6">
              <w:rPr>
                <w:i/>
                <w:color w:val="000000" w:themeColor="text1"/>
                <w:sz w:val="24"/>
                <w:szCs w:val="24"/>
              </w:rPr>
              <w:t xml:space="preserve"> (інформаційна довідка з Державного реєстру речових прав на нерухоме майно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9E52A6">
              <w:rPr>
                <w:i/>
                <w:color w:val="000000" w:themeColor="text1"/>
                <w:sz w:val="24"/>
                <w:szCs w:val="24"/>
              </w:rPr>
              <w:t xml:space="preserve">від </w:t>
            </w:r>
            <w:r w:rsidRPr="009E52A6">
              <w:rPr>
                <w:bCs/>
                <w:i/>
                <w:color w:val="000000" w:themeColor="text1"/>
                <w:sz w:val="24"/>
                <w:szCs w:val="24"/>
              </w:rPr>
              <w:t xml:space="preserve">24.09.2024 № </w:t>
            </w:r>
            <w:r w:rsidRPr="009E52A6">
              <w:rPr>
                <w:i/>
                <w:sz w:val="24"/>
                <w:szCs w:val="24"/>
              </w:rPr>
              <w:t>396349559</w:t>
            </w:r>
            <w:r w:rsidRPr="009E52A6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9E52A6" w14:paraId="66204F56" w14:textId="77777777" w:rsidTr="00F76B92">
        <w:trPr>
          <w:cantSplit/>
          <w:trHeight w:val="273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88E" w14:textId="77777777" w:rsidR="009E52A6" w:rsidRDefault="009E52A6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40EB" w14:textId="77777777" w:rsidR="009E52A6" w:rsidRDefault="009E52A6" w:rsidP="009E52A6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Детальний план території відсутній.</w:t>
            </w:r>
          </w:p>
        </w:tc>
      </w:tr>
      <w:tr w:rsidR="009E52A6" w14:paraId="7D5A0F8C" w14:textId="77777777" w:rsidTr="00AD3920">
        <w:trPr>
          <w:cantSplit/>
          <w:trHeight w:val="47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7987" w14:textId="77777777" w:rsidR="009E52A6" w:rsidRDefault="009E52A6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4192D702" w14:textId="77777777" w:rsidR="009E52A6" w:rsidRDefault="009E52A6">
            <w:pPr>
              <w:pStyle w:val="a5"/>
              <w:ind w:left="-120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>
              <w:rPr>
                <w:i/>
                <w:sz w:val="24"/>
                <w:szCs w:val="24"/>
              </w:rPr>
              <w:t xml:space="preserve">з </w:t>
            </w:r>
          </w:p>
          <w:p w14:paraId="394F2C96" w14:textId="77777777" w:rsidR="009E52A6" w:rsidRDefault="009E52A6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5621" w14:textId="319F9307" w:rsidR="009E52A6" w:rsidRPr="009E52A6" w:rsidRDefault="009E52A6" w:rsidP="00E55983">
            <w:pPr>
              <w:pStyle w:val="1"/>
              <w:spacing w:after="0" w:line="276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9E52A6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 березня 2002 року № 370/1804, земельна ділянка за функціональним призначенням належить до території громадських будівель та споруд (на розрахунковий період) (</w:t>
            </w:r>
            <w:r w:rsidR="00E55983">
              <w:rPr>
                <w:i/>
                <w:sz w:val="24"/>
                <w:szCs w:val="24"/>
              </w:rPr>
              <w:t>довідка (</w:t>
            </w:r>
            <w:r w:rsidRPr="009E52A6">
              <w:rPr>
                <w:i/>
                <w:sz w:val="24"/>
                <w:szCs w:val="24"/>
              </w:rPr>
              <w:t>витяг</w:t>
            </w:r>
            <w:r w:rsidR="00E55983">
              <w:rPr>
                <w:i/>
                <w:sz w:val="24"/>
                <w:szCs w:val="24"/>
              </w:rPr>
              <w:t>)</w:t>
            </w:r>
            <w:r w:rsidRPr="009E52A6">
              <w:rPr>
                <w:i/>
                <w:sz w:val="24"/>
                <w:szCs w:val="24"/>
              </w:rPr>
              <w:t xml:space="preserve"> з містобудівно</w:t>
            </w:r>
            <w:r w:rsidR="00E55983">
              <w:rPr>
                <w:i/>
                <w:sz w:val="24"/>
                <w:szCs w:val="24"/>
              </w:rPr>
              <w:t>го</w:t>
            </w:r>
            <w:r w:rsidRPr="009E52A6">
              <w:rPr>
                <w:i/>
                <w:sz w:val="24"/>
                <w:szCs w:val="24"/>
              </w:rPr>
              <w:t xml:space="preserve"> </w:t>
            </w:r>
            <w:r w:rsidR="00E55983">
              <w:rPr>
                <w:i/>
                <w:sz w:val="24"/>
                <w:szCs w:val="24"/>
              </w:rPr>
              <w:t>кадастру</w:t>
            </w:r>
            <w:r w:rsidRPr="009E52A6">
              <w:rPr>
                <w:i/>
                <w:sz w:val="24"/>
                <w:szCs w:val="24"/>
              </w:rPr>
              <w:t>, надан</w:t>
            </w:r>
            <w:r w:rsidR="00E55983">
              <w:rPr>
                <w:i/>
                <w:sz w:val="24"/>
                <w:szCs w:val="24"/>
              </w:rPr>
              <w:t>а</w:t>
            </w:r>
            <w:r w:rsidRPr="009E52A6">
              <w:rPr>
                <w:i/>
                <w:sz w:val="24"/>
                <w:szCs w:val="24"/>
              </w:rPr>
              <w:t xml:space="preserve"> </w:t>
            </w:r>
            <w:r w:rsidR="00E55983">
              <w:rPr>
                <w:i/>
                <w:sz w:val="24"/>
                <w:szCs w:val="24"/>
              </w:rPr>
              <w:t xml:space="preserve">листом </w:t>
            </w:r>
            <w:r w:rsidRPr="009E52A6">
              <w:rPr>
                <w:i/>
                <w:sz w:val="24"/>
                <w:szCs w:val="24"/>
              </w:rPr>
              <w:t>Департаментом містобудування та архітектури виконавчого органу Київської міської ради (Київської міської державної адміністрації)</w:t>
            </w:r>
            <w:r w:rsidR="00E55983">
              <w:rPr>
                <w:i/>
                <w:sz w:val="24"/>
                <w:szCs w:val="24"/>
              </w:rPr>
              <w:t xml:space="preserve">                  від 04.10.2024 № 055-10115)</w:t>
            </w:r>
            <w:r w:rsidRPr="009E52A6">
              <w:rPr>
                <w:i/>
                <w:sz w:val="24"/>
                <w:szCs w:val="24"/>
              </w:rPr>
              <w:t>.</w:t>
            </w:r>
          </w:p>
          <w:p w14:paraId="2D6E5906" w14:textId="2D95B293" w:rsidR="009E52A6" w:rsidRPr="009E52A6" w:rsidRDefault="009E52A6" w:rsidP="00C254D9">
            <w:pPr>
              <w:pStyle w:val="a5"/>
              <w:shd w:val="clear" w:color="auto" w:fill="auto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9E52A6">
              <w:rPr>
                <w:i/>
                <w:sz w:val="24"/>
                <w:szCs w:val="24"/>
              </w:rPr>
              <w:t xml:space="preserve">Рішенням Київської міської ради від 28.03.2002 № 380-4/1814 </w:t>
            </w:r>
            <w:r w:rsidR="00574629">
              <w:rPr>
                <w:i/>
                <w:sz w:val="24"/>
                <w:szCs w:val="24"/>
              </w:rPr>
              <w:t xml:space="preserve">        (зі змінами та доповненнями) </w:t>
            </w:r>
            <w:r w:rsidRPr="009E52A6">
              <w:rPr>
                <w:i/>
                <w:sz w:val="24"/>
                <w:szCs w:val="24"/>
              </w:rPr>
              <w:t>земельну ділянку (кадастровий номер 8000000000:62:146:0015) було передано в оренду підприємству «Вертикаль» Благодійного фонду «Дзвін надії» для будівництва, експлуатації та обслуговування індивідуальних будинків котеджного типу.</w:t>
            </w:r>
          </w:p>
        </w:tc>
      </w:tr>
      <w:tr w:rsidR="009E52A6" w14:paraId="47BA8DC5" w14:textId="77777777" w:rsidTr="00AD3920">
        <w:trPr>
          <w:cantSplit/>
          <w:trHeight w:val="5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5BEF" w14:textId="77777777" w:rsidR="009E52A6" w:rsidRDefault="009E52A6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8CDC" w14:textId="77777777" w:rsidR="009E52A6" w:rsidRDefault="009E52A6" w:rsidP="00AD3920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9E52A6" w14:paraId="2AA4BF44" w14:textId="77777777" w:rsidTr="009E52A6">
        <w:trPr>
          <w:cantSplit/>
          <w:trHeight w:val="63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91BC" w14:textId="77777777" w:rsidR="009E52A6" w:rsidRDefault="009E52A6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012CCAF8" w14:textId="77777777" w:rsidR="009E52A6" w:rsidRDefault="009E52A6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2E43" w14:textId="77777777" w:rsidR="009E52A6" w:rsidRDefault="009E52A6" w:rsidP="00AD3920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13C29397" w14:textId="77777777" w:rsidR="009E52A6" w:rsidRDefault="009E52A6" w:rsidP="00E55983">
            <w:pPr>
              <w:pStyle w:val="a5"/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E52A6" w14:paraId="214C9D14" w14:textId="77777777" w:rsidTr="00113FF6">
        <w:trPr>
          <w:cantSplit/>
          <w:trHeight w:val="338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66C4" w14:textId="77777777" w:rsidR="009E52A6" w:rsidRDefault="009E52A6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BEE8" w14:textId="1766F945" w:rsidR="00AD3920" w:rsidRDefault="00E55983" w:rsidP="00113FF6">
            <w:pPr>
              <w:pStyle w:val="1"/>
              <w:spacing w:after="0" w:line="264" w:lineRule="auto"/>
              <w:ind w:firstLine="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Земельна ділянка (кадастровий номер 8000000000:62:146:0677) сформована в результаті поділу земельної ділянки з кадастровим номером 8000000000:62:146:0015, яка  відповідно до рішення Київської міської ради від 28.03.2002 № 380-4/1814 (зі змінами і доповненнями) передавалася в короткострокову  оренду на 5 років підприємству «Вертикаль» «Благодійного фонду «Дзвін надії»  для будівництва, експлуатації та обслуговування індивідуальних будинків котеджного типу в селищі Троєщина між вул. Леніна та вул. Толстого у Деснянському районі м. Києва (договір оренди земельної ділянки від 11.03.2003 № 62-6-00053 (з урахуванням</w:t>
            </w:r>
            <w:r w:rsidR="00574629">
              <w:rPr>
                <w:i/>
                <w:sz w:val="24"/>
                <w:szCs w:val="24"/>
              </w:rPr>
              <w:t xml:space="preserve"> угоди про внесення</w:t>
            </w:r>
            <w:r w:rsidR="00F76B92">
              <w:rPr>
                <w:i/>
                <w:sz w:val="24"/>
                <w:szCs w:val="24"/>
              </w:rPr>
              <w:t xml:space="preserve"> змін до договору оренди земельної ділянки від 11.03.2003 № 62-6-00054, угоди про внесення змін до договору оренди земельної</w:t>
            </w:r>
            <w:r w:rsidR="0057462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E52A6" w14:paraId="505C187F" w14:textId="77777777" w:rsidTr="004E555E">
        <w:trPr>
          <w:cantSplit/>
          <w:trHeight w:val="1018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D718" w14:textId="77777777" w:rsidR="009E52A6" w:rsidRDefault="009E52A6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2026" w14:textId="67A2CCAD" w:rsidR="00054D1B" w:rsidRDefault="00113FF6" w:rsidP="00AD3920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ділянки від 04.02.2005 № 62-6-00196 та угоди до договору оренди земельної ділянки від 31.10.2008 № 62-6-00504). </w:t>
            </w:r>
          </w:p>
          <w:p w14:paraId="557F3A0C" w14:textId="6CF02FEF" w:rsidR="00113FF6" w:rsidRDefault="00113FF6" w:rsidP="00AD3920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Термін дії договору</w:t>
            </w:r>
            <w:r w:rsidR="00054D1B">
              <w:rPr>
                <w:i/>
                <w:sz w:val="24"/>
                <w:szCs w:val="24"/>
              </w:rPr>
              <w:t xml:space="preserve"> оренди земельної ділянки</w:t>
            </w:r>
            <w:r>
              <w:rPr>
                <w:i/>
                <w:sz w:val="24"/>
                <w:szCs w:val="24"/>
              </w:rPr>
              <w:t xml:space="preserve"> до </w:t>
            </w:r>
            <w:r w:rsidR="002A5856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.</w:t>
            </w:r>
            <w:r w:rsidR="002A5856">
              <w:rPr>
                <w:i/>
                <w:sz w:val="24"/>
                <w:szCs w:val="24"/>
              </w:rPr>
              <w:t>03</w:t>
            </w:r>
            <w:bookmarkStart w:id="0" w:name="_GoBack"/>
            <w:bookmarkEnd w:id="0"/>
            <w:r>
              <w:rPr>
                <w:i/>
                <w:sz w:val="24"/>
                <w:szCs w:val="24"/>
              </w:rPr>
              <w:t>.2013.</w:t>
            </w:r>
          </w:p>
          <w:p w14:paraId="47B0AB19" w14:textId="25595376" w:rsidR="00574629" w:rsidRDefault="00574629" w:rsidP="00AD3920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Рішення про поновлення вказаного договору оренди земельної ділянки </w:t>
            </w:r>
            <w:r w:rsidR="00054D1B">
              <w:rPr>
                <w:i/>
                <w:sz w:val="24"/>
                <w:szCs w:val="24"/>
              </w:rPr>
              <w:t xml:space="preserve">Київська міська рада </w:t>
            </w:r>
            <w:r>
              <w:rPr>
                <w:i/>
                <w:sz w:val="24"/>
                <w:szCs w:val="24"/>
              </w:rPr>
              <w:t>не приймала.</w:t>
            </w:r>
          </w:p>
          <w:p w14:paraId="4FD7567E" w14:textId="228AF39E" w:rsidR="00574629" w:rsidRDefault="00574629" w:rsidP="00AD3920">
            <w:pPr>
              <w:pStyle w:val="a5"/>
              <w:spacing w:line="264" w:lineRule="auto"/>
              <w:jc w:val="both"/>
              <w:rPr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Рішенням Київської міської ради від 06.07.2017 № 687/2849 погоджено технічну документацію із землеустрою щодо        поділу земельної ділянки з </w:t>
            </w:r>
            <w:r>
              <w:rPr>
                <w:i/>
                <w:sz w:val="24"/>
                <w:szCs w:val="24"/>
              </w:rPr>
              <w:t>кадастровим номером 8000000000:62:146:0015.</w:t>
            </w:r>
          </w:p>
          <w:p w14:paraId="1055C5C0" w14:textId="21EE58F4" w:rsidR="00E55983" w:rsidRDefault="00E55983" w:rsidP="00AD3920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Проєктом рішення запропоновано з урахуванням існуючої судової практики (постанови Верховного Cуду від 18.06.2020 у справі № 925/449/19, від 27.01.2021 у справі № 630/269/16,                  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0726A7E" w14:textId="140EA17C" w:rsidR="009E52A6" w:rsidRDefault="009E52A6" w:rsidP="00AD3920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06C3525" w14:textId="77777777" w:rsidR="009E52A6" w:rsidRDefault="009E52A6" w:rsidP="00AD3920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323FB052" w14:textId="77777777" w:rsidR="009E52A6" w:rsidRDefault="009E52A6" w:rsidP="00AD3920">
            <w:pPr>
              <w:pStyle w:val="2"/>
              <w:spacing w:before="0" w:after="0" w:line="264" w:lineRule="auto"/>
              <w:jc w:val="both"/>
              <w:outlineLvl w:val="1"/>
              <w:rPr>
                <w:rFonts w:ascii="Courier New" w:hAnsi="Courier New"/>
                <w:b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Зважаючи на вказане, цей проєкт рішення направляється                     для подальшого розгляду Київською міською радою відповідно до її Регламенту.</w:t>
            </w:r>
          </w:p>
        </w:tc>
      </w:tr>
    </w:tbl>
    <w:p w14:paraId="7824B0C0" w14:textId="77777777" w:rsidR="009E52A6" w:rsidRPr="00AD3920" w:rsidRDefault="009E52A6" w:rsidP="009E52A6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6"/>
          <w:szCs w:val="24"/>
          <w:lang w:val="uk-UA"/>
        </w:rPr>
      </w:pPr>
    </w:p>
    <w:p w14:paraId="329DB62E" w14:textId="77777777" w:rsidR="009E52A6" w:rsidRDefault="009E52A6" w:rsidP="009E52A6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762C312" w14:textId="77777777" w:rsidR="009E52A6" w:rsidRDefault="009E52A6" w:rsidP="009E52A6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                земель комунальної власності у місті Києві, затвердженим рішенням Київської міської ради                                  від 20.04.2017 № 241/2463.</w:t>
      </w:r>
    </w:p>
    <w:p w14:paraId="52E28ADD" w14:textId="77777777" w:rsidR="009E52A6" w:rsidRDefault="009E52A6" w:rsidP="009E52A6">
      <w:pPr>
        <w:pStyle w:val="af1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7F62DC1" w14:textId="77777777" w:rsidR="009E52A6" w:rsidRDefault="009E52A6" w:rsidP="009E52A6">
      <w:pPr>
        <w:pStyle w:val="af1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1A462D6B" w14:textId="77777777" w:rsidR="009E52A6" w:rsidRDefault="009E52A6" w:rsidP="009E52A6">
      <w:pPr>
        <w:pStyle w:val="af1"/>
        <w:spacing w:before="0" w:beforeAutospacing="0" w:after="0" w:afterAutospacing="0"/>
        <w:ind w:firstLine="420"/>
        <w:jc w:val="both"/>
        <w:rPr>
          <w:color w:val="000000"/>
        </w:rPr>
      </w:pPr>
      <w:r>
        <w:rPr>
          <w:color w:val="000000"/>
        </w:rPr>
        <w:t xml:space="preserve">Проєкт рішення </w:t>
      </w:r>
      <w:r>
        <w:rPr>
          <w:color w:val="000000"/>
          <w:lang w:val="uk-UA"/>
        </w:rPr>
        <w:t xml:space="preserve">не </w:t>
      </w:r>
      <w:r>
        <w:rPr>
          <w:color w:val="000000"/>
        </w:rPr>
        <w:t>містить інформаці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1490F5B" w14:textId="703E0746" w:rsidR="009E52A6" w:rsidRDefault="009E52A6" w:rsidP="009E52A6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16A9F9F3" w14:textId="732E02A3" w:rsidR="004E555E" w:rsidRDefault="004E555E" w:rsidP="009E52A6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47280E04" w14:textId="772E1A05" w:rsidR="004E555E" w:rsidRDefault="004E555E" w:rsidP="009E52A6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3EA93025" w14:textId="77777777" w:rsidR="004E555E" w:rsidRDefault="004E555E" w:rsidP="009E52A6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3ADED35A" w14:textId="77777777" w:rsidR="009E52A6" w:rsidRDefault="009E52A6" w:rsidP="009E52A6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lastRenderedPageBreak/>
        <w:t>Фінансово-економічне обґрунтування.</w:t>
      </w:r>
    </w:p>
    <w:p w14:paraId="115EED81" w14:textId="77777777" w:rsidR="009E52A6" w:rsidRDefault="009E52A6" w:rsidP="009E52A6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01CA1E1F" w14:textId="71CB7D7A" w:rsidR="009E52A6" w:rsidRDefault="009E52A6" w:rsidP="009E52A6">
      <w:pPr>
        <w:pStyle w:val="1"/>
        <w:tabs>
          <w:tab w:val="left" w:pos="426"/>
        </w:tabs>
        <w:ind w:firstLine="426"/>
        <w:jc w:val="both"/>
        <w:rPr>
          <w:b/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                2024 рік» орієнтовний розмір річної орендної плати складатиме: </w:t>
      </w:r>
      <w:r w:rsidRPr="009E52A6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 </w:t>
      </w:r>
      <w:r w:rsidRPr="009E52A6">
        <w:rPr>
          <w:b/>
          <w:sz w:val="24"/>
          <w:szCs w:val="24"/>
          <w:u w:val="single"/>
        </w:rPr>
        <w:t>610</w:t>
      </w:r>
      <w:r>
        <w:rPr>
          <w:u w:val="single"/>
          <w:lang w:val="uk-UA"/>
        </w:rPr>
        <w:t xml:space="preserve"> </w:t>
      </w:r>
      <w:r>
        <w:rPr>
          <w:b/>
          <w:sz w:val="24"/>
          <w:szCs w:val="24"/>
          <w:u w:val="single"/>
          <w:lang w:val="uk-UA"/>
        </w:rPr>
        <w:t>грн 30 коп. (0,1%).</w:t>
      </w:r>
    </w:p>
    <w:p w14:paraId="41F23DD7" w14:textId="77777777" w:rsidR="009E52A6" w:rsidRDefault="009E52A6" w:rsidP="009E52A6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8"/>
          <w:szCs w:val="24"/>
          <w:lang w:val="uk-UA"/>
        </w:rPr>
      </w:pPr>
    </w:p>
    <w:p w14:paraId="053B2BE4" w14:textId="77777777" w:rsidR="009E52A6" w:rsidRDefault="009E52A6" w:rsidP="009E52A6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4A0F7895" w14:textId="77777777" w:rsidR="009E52A6" w:rsidRDefault="009E52A6" w:rsidP="009E52A6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4E91D328" w14:textId="77777777" w:rsidR="009E52A6" w:rsidRDefault="009E52A6" w:rsidP="009E52A6">
      <w:pPr>
        <w:pStyle w:val="1"/>
        <w:shd w:val="clear" w:color="auto" w:fill="auto"/>
        <w:spacing w:after="60"/>
        <w:ind w:firstLine="426"/>
        <w:contextualSpacing/>
        <w:rPr>
          <w:sz w:val="14"/>
          <w:szCs w:val="24"/>
          <w:lang w:val="uk-UA"/>
        </w:rPr>
      </w:pPr>
    </w:p>
    <w:p w14:paraId="4B5E7601" w14:textId="77777777" w:rsidR="009E52A6" w:rsidRDefault="009E52A6" w:rsidP="009E52A6">
      <w:pPr>
        <w:pStyle w:val="22"/>
        <w:shd w:val="clear" w:color="auto" w:fill="auto"/>
        <w:spacing w:after="360"/>
        <w:ind w:firstLine="426"/>
        <w:jc w:val="left"/>
        <w:rPr>
          <w:rStyle w:val="aa"/>
          <w:i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>
        <w:rPr>
          <w:rStyle w:val="aa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9E52A6" w14:paraId="74907222" w14:textId="77777777" w:rsidTr="009E52A6">
        <w:trPr>
          <w:trHeight w:val="600"/>
        </w:trPr>
        <w:tc>
          <w:tcPr>
            <w:tcW w:w="5103" w:type="dxa"/>
            <w:hideMark/>
          </w:tcPr>
          <w:p w14:paraId="518EFD21" w14:textId="77777777" w:rsidR="009E52A6" w:rsidRDefault="009E52A6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395" w:type="dxa"/>
            <w:hideMark/>
          </w:tcPr>
          <w:p w14:paraId="7591C71C" w14:textId="77777777" w:rsidR="009E52A6" w:rsidRDefault="009E52A6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AD392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lang w:val="ru-RU"/>
        </w:rPr>
      </w:pPr>
    </w:p>
    <w:sectPr w:rsidR="00E41057" w:rsidRPr="004855E4" w:rsidSect="00F76B92">
      <w:headerReference w:type="default" r:id="rId12"/>
      <w:pgSz w:w="11906" w:h="16838" w:code="9"/>
      <w:pgMar w:top="993" w:right="758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4052" w14:textId="77777777" w:rsidR="004C09BD" w:rsidRDefault="004C09BD" w:rsidP="004D1119">
      <w:pPr>
        <w:spacing w:after="0" w:line="240" w:lineRule="auto"/>
      </w:pPr>
      <w:r>
        <w:separator/>
      </w:r>
    </w:p>
  </w:endnote>
  <w:endnote w:type="continuationSeparator" w:id="0">
    <w:p w14:paraId="29EE3F34" w14:textId="77777777" w:rsidR="004C09BD" w:rsidRDefault="004C09BD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40FB" w14:textId="77777777" w:rsidR="004C09BD" w:rsidRDefault="004C09BD" w:rsidP="004D1119">
      <w:pPr>
        <w:spacing w:after="0" w:line="240" w:lineRule="auto"/>
      </w:pPr>
      <w:r>
        <w:separator/>
      </w:r>
    </w:p>
  </w:footnote>
  <w:footnote w:type="continuationSeparator" w:id="0">
    <w:p w14:paraId="52271C08" w14:textId="77777777" w:rsidR="004C09BD" w:rsidRDefault="004C09BD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58D98F9B">
              <wp:simplePos x="0" y="0"/>
              <wp:positionH relativeFrom="column">
                <wp:posOffset>1137285</wp:posOffset>
              </wp:positionH>
              <wp:positionV relativeFrom="paragraph">
                <wp:posOffset>-175260</wp:posOffset>
              </wp:positionV>
              <wp:extent cx="5410200" cy="35052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104435878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01E5A2EC" w:rsidR="00854FAD" w:rsidRPr="00643941" w:rsidRDefault="001C3C63" w:rsidP="001C3C63">
                              <w:pPr>
                                <w:pStyle w:val="22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ПЗН-72348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10.10.2024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D1324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459447898</w:t>
                              </w:r>
                            </w:p>
                            <w:p w14:paraId="46F472CC" w14:textId="4307C0AA" w:rsidR="00854FAD" w:rsidRPr="00854FAD" w:rsidRDefault="00854FAD" w:rsidP="00D1324D">
                              <w:pPr>
                                <w:pStyle w:val="ab"/>
                                <w:ind w:right="719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2A5856" w:rsidRPr="002A5856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13.8pt;width:42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104435878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01E5A2EC" w:rsidR="00854FAD" w:rsidRPr="00643941" w:rsidRDefault="001C3C63" w:rsidP="001C3C63">
                        <w:pPr>
                          <w:pStyle w:val="22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ПЗН-72348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10.10.2024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D1324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459447898</w:t>
                        </w:r>
                      </w:p>
                      <w:p w14:paraId="46F472CC" w14:textId="4307C0AA" w:rsidR="00854FAD" w:rsidRPr="00854FAD" w:rsidRDefault="00854FAD" w:rsidP="00D1324D">
                        <w:pPr>
                          <w:pStyle w:val="ab"/>
                          <w:ind w:right="719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2A5856" w:rsidRPr="002A5856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54D1B"/>
    <w:rsid w:val="00065154"/>
    <w:rsid w:val="00067FBC"/>
    <w:rsid w:val="00072A72"/>
    <w:rsid w:val="000C7B40"/>
    <w:rsid w:val="000E32C6"/>
    <w:rsid w:val="00113FF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A5856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C09BD"/>
    <w:rsid w:val="004D1119"/>
    <w:rsid w:val="004D5BC3"/>
    <w:rsid w:val="004E555E"/>
    <w:rsid w:val="0050254F"/>
    <w:rsid w:val="00511117"/>
    <w:rsid w:val="00525815"/>
    <w:rsid w:val="005639F6"/>
    <w:rsid w:val="005644E3"/>
    <w:rsid w:val="005659FB"/>
    <w:rsid w:val="00574629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2A6"/>
    <w:rsid w:val="009E5D57"/>
    <w:rsid w:val="00A21758"/>
    <w:rsid w:val="00A43048"/>
    <w:rsid w:val="00A62E96"/>
    <w:rsid w:val="00A83DF0"/>
    <w:rsid w:val="00AD1EEC"/>
    <w:rsid w:val="00AD3920"/>
    <w:rsid w:val="00B12087"/>
    <w:rsid w:val="00B3699E"/>
    <w:rsid w:val="00B4075F"/>
    <w:rsid w:val="00B9251E"/>
    <w:rsid w:val="00BA1207"/>
    <w:rsid w:val="00BC39D6"/>
    <w:rsid w:val="00BC5A16"/>
    <w:rsid w:val="00BD44C4"/>
    <w:rsid w:val="00BE6672"/>
    <w:rsid w:val="00C074E5"/>
    <w:rsid w:val="00C15B54"/>
    <w:rsid w:val="00C23F8D"/>
    <w:rsid w:val="00C254D9"/>
    <w:rsid w:val="00C314F1"/>
    <w:rsid w:val="00C4570C"/>
    <w:rsid w:val="00C53778"/>
    <w:rsid w:val="00C675D8"/>
    <w:rsid w:val="00C837C6"/>
    <w:rsid w:val="00CA36E6"/>
    <w:rsid w:val="00CD0A63"/>
    <w:rsid w:val="00D1324D"/>
    <w:rsid w:val="00D75A6C"/>
    <w:rsid w:val="00DC31BC"/>
    <w:rsid w:val="00DC4060"/>
    <w:rsid w:val="00DE2073"/>
    <w:rsid w:val="00DE2B79"/>
    <w:rsid w:val="00E41057"/>
    <w:rsid w:val="00E43047"/>
    <w:rsid w:val="00E55983"/>
    <w:rsid w:val="00E754A8"/>
    <w:rsid w:val="00E93A88"/>
    <w:rsid w:val="00EA1843"/>
    <w:rsid w:val="00ED4D52"/>
    <w:rsid w:val="00F72F9E"/>
    <w:rsid w:val="00F76B92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E52A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9E52A6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9E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9E5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2169582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BDB4-C0A8-4F53-A5C2-28D6DCAB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8413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Бережна Людмила Вікторівна</cp:lastModifiedBy>
  <cp:revision>8</cp:revision>
  <cp:lastPrinted>2024-10-23T10:11:00Z</cp:lastPrinted>
  <dcterms:created xsi:type="dcterms:W3CDTF">2024-10-22T15:50:00Z</dcterms:created>
  <dcterms:modified xsi:type="dcterms:W3CDTF">2024-10-28T12:57:00Z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