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8453D" w14:textId="5F5A6432" w:rsidR="008A338E" w:rsidRPr="00CF2418" w:rsidRDefault="00CE5DDC" w:rsidP="00CF2418">
      <w:pPr>
        <w:pStyle w:val="a4"/>
        <w:shd w:val="clear" w:color="auto" w:fill="auto"/>
        <w:ind w:right="2314"/>
        <w:jc w:val="center"/>
        <w:rPr>
          <w:sz w:val="36"/>
          <w:szCs w:val="36"/>
        </w:rPr>
      </w:pPr>
      <w:bookmarkStart w:id="0" w:name="_GoBack"/>
      <w:bookmarkEnd w:id="0"/>
      <w:r w:rsidRPr="00CF2418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1" locked="0" layoutInCell="1" allowOverlap="1" wp14:anchorId="0AFBC6EA" wp14:editId="43407586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1E16A46" w14:textId="77777777" w:rsidR="005156AF" w:rsidRDefault="005156AF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кадастрової справи</w:t>
                            </w:r>
                          </w:p>
                          <w:p w14:paraId="0FB6BE5F" w14:textId="77777777" w:rsidR="008A338E" w:rsidRPr="005156AF" w:rsidRDefault="007B72F8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D40637"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457011854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FBC6E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37748710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11E16A46" w14:textId="77777777" w:rsidR="005156AF" w:rsidRDefault="005156AF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кадастрової справи</w:t>
                      </w:r>
                    </w:p>
                    <w:p w14:paraId="0FB6BE5F" w14:textId="77777777" w:rsidR="008A338E" w:rsidRPr="005156AF" w:rsidRDefault="007B72F8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D40637" w:rsidRPr="005156AF">
                        <w:rPr>
                          <w:b/>
                          <w:bCs/>
                          <w:sz w:val="24"/>
                          <w:szCs w:val="24"/>
                        </w:rPr>
                        <w:t>457011854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B72F8" w:rsidRPr="00CF2418">
        <w:rPr>
          <w:b/>
          <w:bCs/>
          <w:sz w:val="36"/>
          <w:szCs w:val="36"/>
        </w:rPr>
        <w:t>ПОЯСНЮВАЛЬНА ЗАПИСКА</w:t>
      </w:r>
    </w:p>
    <w:p w14:paraId="24D500EA" w14:textId="7D7AD62D" w:rsidR="008A338E" w:rsidRPr="00CF2418" w:rsidRDefault="00CA3F0E" w:rsidP="00CF2418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 w:rsidRPr="00CF2418">
        <w:rPr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9264" behindDoc="1" locked="0" layoutInCell="1" allowOverlap="1" wp14:anchorId="3898D197" wp14:editId="06FD88E9">
            <wp:simplePos x="0" y="0"/>
            <wp:positionH relativeFrom="column">
              <wp:posOffset>4871085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№ </w:t>
      </w:r>
      <w:r w:rsidR="005156AF" w:rsidRPr="00071B42">
        <w:rPr>
          <w:b/>
          <w:bCs/>
          <w:i w:val="0"/>
          <w:iCs w:val="0"/>
          <w:sz w:val="24"/>
          <w:szCs w:val="24"/>
          <w:lang w:val="ru-RU"/>
        </w:rPr>
        <w:t>ПЗН-41722</w:t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 від </w:t>
      </w:r>
      <w:r w:rsidR="001E09C8" w:rsidRPr="00071B42">
        <w:rPr>
          <w:b/>
          <w:bCs/>
          <w:i w:val="0"/>
          <w:sz w:val="24"/>
          <w:szCs w:val="24"/>
          <w:lang w:val="ru-RU"/>
        </w:rPr>
        <w:t>11.08.2022</w:t>
      </w:r>
    </w:p>
    <w:p w14:paraId="427A906E" w14:textId="40963C61" w:rsidR="008A338E" w:rsidRPr="00CF2418" w:rsidRDefault="001D15F5" w:rsidP="00CF2418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</w:rPr>
      </w:pPr>
      <w:r w:rsidRPr="00D20CC6">
        <w:rPr>
          <w:i w:val="0"/>
          <w:iCs w:val="0"/>
          <w:sz w:val="24"/>
          <w:szCs w:val="24"/>
        </w:rPr>
        <w:t xml:space="preserve">до </w:t>
      </w:r>
      <w:r w:rsidR="005372FB">
        <w:rPr>
          <w:i w:val="0"/>
          <w:iCs w:val="0"/>
          <w:sz w:val="24"/>
          <w:szCs w:val="24"/>
        </w:rPr>
        <w:t>проєкт</w:t>
      </w:r>
      <w:r w:rsidRPr="00D20CC6">
        <w:rPr>
          <w:i w:val="0"/>
          <w:iCs w:val="0"/>
          <w:sz w:val="24"/>
          <w:szCs w:val="24"/>
        </w:rPr>
        <w:t>у рішення Київської міської ради</w:t>
      </w:r>
      <w:r w:rsidR="003E1B2C" w:rsidRPr="00CF2418">
        <w:rPr>
          <w:i w:val="0"/>
          <w:sz w:val="24"/>
          <w:szCs w:val="24"/>
        </w:rPr>
        <w:t>:</w:t>
      </w:r>
    </w:p>
    <w:p w14:paraId="2EC0DD31" w14:textId="363EB965" w:rsidR="00AC22F0" w:rsidRPr="00CF2418" w:rsidRDefault="00071B42" w:rsidP="00AC22F0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</w:rPr>
      </w:pPr>
      <w:r w:rsidRPr="00071B42">
        <w:rPr>
          <w:rFonts w:eastAsia="Georgia"/>
          <w:b/>
          <w:i/>
          <w:iCs/>
          <w:sz w:val="24"/>
          <w:szCs w:val="24"/>
        </w:rPr>
        <w:t>Про надання ТОВАРИСТВУ З ОБМЕЖЕНОЮ ВІДПОВІДАЛЬНІСТЮ «ПРИВАТБУД» дозволу на розроблення проєкту землеустрою щодо відведення земельної ділянки в оренду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 на вул. Гоголівській, 12 у Шевченківському районі міста Києва</w:t>
      </w:r>
    </w:p>
    <w:p w14:paraId="7485B5AA" w14:textId="48CD57F8" w:rsidR="00E94376" w:rsidRPr="00670F38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610" w:type="dxa"/>
        <w:tblInd w:w="137" w:type="dxa"/>
        <w:tblLook w:val="04A0" w:firstRow="1" w:lastRow="0" w:firstColumn="1" w:lastColumn="0" w:noHBand="0" w:noVBand="1"/>
      </w:tblPr>
      <w:tblGrid>
        <w:gridCol w:w="3266"/>
        <w:gridCol w:w="6344"/>
      </w:tblGrid>
      <w:tr w:rsidR="00E94376" w:rsidRPr="0057685E" w14:paraId="210E0B66" w14:textId="77777777" w:rsidTr="00C6290A">
        <w:trPr>
          <w:cantSplit/>
          <w:trHeight w:val="693"/>
        </w:trPr>
        <w:tc>
          <w:tcPr>
            <w:tcW w:w="3266" w:type="dxa"/>
          </w:tcPr>
          <w:p w14:paraId="48974227" w14:textId="43103258" w:rsidR="00E94376" w:rsidRPr="0057685E" w:rsidRDefault="003B3924" w:rsidP="006841B2">
            <w:pPr>
              <w:pStyle w:val="a7"/>
              <w:shd w:val="clear" w:color="auto" w:fill="auto"/>
              <w:ind w:hanging="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Назва</w:t>
            </w:r>
            <w:r w:rsidR="00E94376" w:rsidRPr="0057685E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344" w:type="dxa"/>
          </w:tcPr>
          <w:p w14:paraId="6DD1B4B2" w14:textId="77777777" w:rsidR="00E94376" w:rsidRPr="0057685E" w:rsidRDefault="00E94376" w:rsidP="00937F47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57685E">
              <w:rPr>
                <w:b w:val="0"/>
                <w:i/>
                <w:sz w:val="24"/>
                <w:szCs w:val="24"/>
              </w:rPr>
              <w:t>ТОВАРИСТВО З ОБМЕЖЕНОЮ ВІДПОВІДАЛЬНІСТЮ «ПРИВАТБУД»</w:t>
            </w:r>
          </w:p>
        </w:tc>
      </w:tr>
      <w:tr w:rsidR="00E94376" w:rsidRPr="0057685E" w14:paraId="771EC876" w14:textId="77777777" w:rsidTr="00937F47">
        <w:trPr>
          <w:cantSplit/>
          <w:trHeight w:val="701"/>
        </w:trPr>
        <w:tc>
          <w:tcPr>
            <w:tcW w:w="3266" w:type="dxa"/>
          </w:tcPr>
          <w:p w14:paraId="32D80FE9" w14:textId="5F6827BE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Перелік засновників</w:t>
            </w:r>
          </w:p>
          <w:p w14:paraId="43149C69" w14:textId="726BB15F" w:rsidR="007812BA" w:rsidRPr="0057685E" w:rsidRDefault="003B3924" w:rsidP="00937F47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(учасників) юридичної особи</w:t>
            </w:r>
          </w:p>
        </w:tc>
        <w:tc>
          <w:tcPr>
            <w:tcW w:w="6344" w:type="dxa"/>
          </w:tcPr>
          <w:p w14:paraId="47DDA86E" w14:textId="77777777" w:rsidR="00E94376" w:rsidRDefault="00937F47" w:rsidP="00334E6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937F47">
              <w:rPr>
                <w:b w:val="0"/>
                <w:i/>
                <w:sz w:val="24"/>
                <w:szCs w:val="24"/>
              </w:rPr>
              <w:t>ГРИГОРЬЄВ ОЛЕКСАНДР ВОЛОДИМИРОВИЧ</w:t>
            </w:r>
          </w:p>
          <w:p w14:paraId="08C13519" w14:textId="2C5C548C" w:rsidR="00937F47" w:rsidRPr="00937F47" w:rsidRDefault="00937F47" w:rsidP="00937F47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937F47">
              <w:rPr>
                <w:b w:val="0"/>
                <w:i/>
                <w:sz w:val="24"/>
                <w:szCs w:val="24"/>
              </w:rPr>
              <w:t xml:space="preserve">Україна, </w:t>
            </w:r>
            <w:r>
              <w:rPr>
                <w:b w:val="0"/>
                <w:i/>
                <w:sz w:val="24"/>
                <w:szCs w:val="24"/>
              </w:rPr>
              <w:t>м.</w:t>
            </w:r>
            <w:r w:rsidRPr="00937F47">
              <w:rPr>
                <w:b w:val="0"/>
                <w:i/>
                <w:sz w:val="24"/>
                <w:szCs w:val="24"/>
              </w:rPr>
              <w:t xml:space="preserve"> Київ, вул.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937F47">
              <w:rPr>
                <w:b w:val="0"/>
                <w:i/>
                <w:sz w:val="24"/>
                <w:szCs w:val="24"/>
              </w:rPr>
              <w:t>Володимирська</w:t>
            </w:r>
          </w:p>
        </w:tc>
      </w:tr>
      <w:tr w:rsidR="00937F47" w:rsidRPr="0057685E" w14:paraId="0397713C" w14:textId="77777777" w:rsidTr="00937F47">
        <w:trPr>
          <w:cantSplit/>
          <w:trHeight w:val="683"/>
        </w:trPr>
        <w:tc>
          <w:tcPr>
            <w:tcW w:w="3266" w:type="dxa"/>
          </w:tcPr>
          <w:p w14:paraId="0BAA61B4" w14:textId="77777777" w:rsidR="00937F47" w:rsidRDefault="00937F47" w:rsidP="00937F47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Pr="0057685E">
              <w:rPr>
                <w:b w:val="0"/>
                <w:sz w:val="24"/>
                <w:szCs w:val="24"/>
              </w:rPr>
              <w:t xml:space="preserve">Кінцевий бенефіціарний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78EE82B8" w14:textId="202F32B5" w:rsidR="00937F47" w:rsidRPr="0057685E" w:rsidRDefault="00937F47" w:rsidP="00937F47">
            <w:pPr>
              <w:pStyle w:val="a7"/>
              <w:ind w:left="-135"/>
              <w:rPr>
                <w:b w:val="0"/>
                <w:sz w:val="16"/>
                <w:szCs w:val="16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Pr="0057685E">
              <w:rPr>
                <w:b w:val="0"/>
                <w:sz w:val="24"/>
                <w:szCs w:val="24"/>
              </w:rPr>
              <w:t>власник (контролер)</w:t>
            </w:r>
          </w:p>
        </w:tc>
        <w:tc>
          <w:tcPr>
            <w:tcW w:w="6344" w:type="dxa"/>
          </w:tcPr>
          <w:p w14:paraId="3E630A48" w14:textId="77777777" w:rsidR="00937F47" w:rsidRDefault="00937F47" w:rsidP="00937F47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937F47">
              <w:rPr>
                <w:b w:val="0"/>
                <w:i/>
                <w:sz w:val="24"/>
                <w:szCs w:val="24"/>
              </w:rPr>
              <w:t>ГРИГОРЬЄВ ОЛЕКСАНДР ВОЛОДИМИРОВИЧ</w:t>
            </w:r>
          </w:p>
          <w:p w14:paraId="7119BDE8" w14:textId="788E52CE" w:rsidR="00937F47" w:rsidRPr="0057685E" w:rsidRDefault="00937F47" w:rsidP="00937F47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937F47">
              <w:rPr>
                <w:b w:val="0"/>
                <w:i/>
                <w:sz w:val="24"/>
                <w:szCs w:val="24"/>
              </w:rPr>
              <w:t xml:space="preserve">Україна, </w:t>
            </w:r>
            <w:r>
              <w:rPr>
                <w:b w:val="0"/>
                <w:i/>
                <w:sz w:val="24"/>
                <w:szCs w:val="24"/>
              </w:rPr>
              <w:t>м.</w:t>
            </w:r>
            <w:r w:rsidRPr="00937F47">
              <w:rPr>
                <w:b w:val="0"/>
                <w:i/>
                <w:sz w:val="24"/>
                <w:szCs w:val="24"/>
              </w:rPr>
              <w:t xml:space="preserve"> Київ, вул.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937F47">
              <w:rPr>
                <w:b w:val="0"/>
                <w:i/>
                <w:sz w:val="24"/>
                <w:szCs w:val="24"/>
              </w:rPr>
              <w:t>Володимирська</w:t>
            </w:r>
          </w:p>
        </w:tc>
      </w:tr>
      <w:tr w:rsidR="00E94376" w:rsidRPr="0057685E" w14:paraId="75D5497D" w14:textId="77777777" w:rsidTr="00C6290A">
        <w:trPr>
          <w:cantSplit/>
          <w:trHeight w:val="426"/>
        </w:trPr>
        <w:tc>
          <w:tcPr>
            <w:tcW w:w="3266" w:type="dxa"/>
          </w:tcPr>
          <w:p w14:paraId="18D59DA4" w14:textId="2B7A72BB" w:rsidR="00E94376" w:rsidRPr="0057685E" w:rsidRDefault="003B3924" w:rsidP="0057685E">
            <w:pPr>
              <w:pStyle w:val="a7"/>
              <w:shd w:val="clear" w:color="auto" w:fill="auto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Клопотання</w:t>
            </w:r>
          </w:p>
        </w:tc>
        <w:tc>
          <w:tcPr>
            <w:tcW w:w="6344" w:type="dxa"/>
          </w:tcPr>
          <w:p w14:paraId="5837F595" w14:textId="7EFE5269" w:rsidR="00E94376" w:rsidRPr="0057685E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  <w:lang w:val="en-US"/>
              </w:rPr>
            </w:pPr>
            <w:r w:rsidRPr="0057685E">
              <w:rPr>
                <w:b w:val="0"/>
                <w:i/>
                <w:sz w:val="24"/>
                <w:szCs w:val="24"/>
              </w:rPr>
              <w:t>від</w:t>
            </w:r>
            <w:r w:rsidRPr="0057685E">
              <w:rPr>
                <w:b w:val="0"/>
                <w:sz w:val="24"/>
                <w:szCs w:val="24"/>
              </w:rPr>
              <w:t xml:space="preserve"> </w:t>
            </w:r>
            <w:r w:rsidR="00637319" w:rsidRPr="0057685E">
              <w:rPr>
                <w:b w:val="0"/>
                <w:i/>
                <w:sz w:val="24"/>
                <w:szCs w:val="24"/>
              </w:rPr>
              <w:t xml:space="preserve">08.06.2022 </w:t>
            </w:r>
            <w:r w:rsidR="00000C4D" w:rsidRPr="0057685E">
              <w:rPr>
                <w:b w:val="0"/>
                <w:i/>
                <w:sz w:val="24"/>
                <w:szCs w:val="24"/>
              </w:rPr>
              <w:t>№</w:t>
            </w:r>
            <w:r w:rsidR="00726D11" w:rsidRPr="0057685E">
              <w:rPr>
                <w:b w:val="0"/>
                <w:i/>
                <w:sz w:val="24"/>
                <w:szCs w:val="24"/>
              </w:rPr>
              <w:t xml:space="preserve"> </w:t>
            </w:r>
            <w:r w:rsidR="00000C4D" w:rsidRPr="0057685E">
              <w:rPr>
                <w:b w:val="0"/>
                <w:i/>
                <w:sz w:val="24"/>
                <w:szCs w:val="24"/>
                <w:lang w:val="en-US"/>
              </w:rPr>
              <w:t>457011854</w:t>
            </w:r>
          </w:p>
        </w:tc>
      </w:tr>
    </w:tbl>
    <w:p w14:paraId="1D57D525" w14:textId="77777777" w:rsidR="008A338E" w:rsidRPr="0057685E" w:rsidRDefault="008A338E">
      <w:pPr>
        <w:spacing w:line="1" w:lineRule="exact"/>
        <w:rPr>
          <w:lang w:val="en-US"/>
        </w:rPr>
      </w:pPr>
    </w:p>
    <w:p w14:paraId="3F51A5EA" w14:textId="77777777" w:rsidR="0050402A" w:rsidRPr="0057685E" w:rsidRDefault="0050402A">
      <w:pPr>
        <w:pStyle w:val="a7"/>
        <w:shd w:val="clear" w:color="auto" w:fill="auto"/>
        <w:ind w:left="353"/>
        <w:rPr>
          <w:b w:val="0"/>
          <w:sz w:val="24"/>
          <w:szCs w:val="24"/>
        </w:rPr>
      </w:pPr>
    </w:p>
    <w:p w14:paraId="680B9352" w14:textId="2F67CC9D" w:rsidR="00080D65" w:rsidRPr="0057685E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b w:val="0"/>
          <w:sz w:val="24"/>
          <w:szCs w:val="24"/>
        </w:rPr>
      </w:pPr>
      <w:r w:rsidRPr="0057685E">
        <w:rPr>
          <w:b w:val="0"/>
          <w:sz w:val="24"/>
          <w:szCs w:val="24"/>
        </w:rPr>
        <w:t>Відомості про земельну ділянку (</w:t>
      </w:r>
      <w:r w:rsidR="00D2185A" w:rsidRPr="0057685E">
        <w:rPr>
          <w:b w:val="0"/>
          <w:sz w:val="24"/>
          <w:szCs w:val="24"/>
        </w:rPr>
        <w:t>обліковий код</w:t>
      </w:r>
      <w:r w:rsidRPr="0057685E">
        <w:rPr>
          <w:b w:val="0"/>
          <w:sz w:val="24"/>
          <w:szCs w:val="24"/>
        </w:rPr>
        <w:t xml:space="preserve"> № </w:t>
      </w:r>
      <w:r w:rsidR="0027157C" w:rsidRPr="0057685E">
        <w:rPr>
          <w:b w:val="0"/>
          <w:sz w:val="24"/>
          <w:szCs w:val="24"/>
        </w:rPr>
        <w:t>88:173:0009</w:t>
      </w:r>
      <w:r w:rsidRPr="0057685E">
        <w:rPr>
          <w:b w:val="0"/>
          <w:sz w:val="24"/>
          <w:szCs w:val="24"/>
        </w:rPr>
        <w:t>)</w:t>
      </w:r>
      <w:r w:rsidR="00726D11" w:rsidRPr="0057685E">
        <w:rPr>
          <w:b w:val="0"/>
          <w:sz w:val="24"/>
          <w:szCs w:val="24"/>
        </w:rPr>
        <w:t>.</w:t>
      </w:r>
    </w:p>
    <w:tbl>
      <w:tblPr>
        <w:tblOverlap w:val="never"/>
        <w:tblW w:w="963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93"/>
        <w:gridCol w:w="6346"/>
      </w:tblGrid>
      <w:tr w:rsidR="008A338E" w:rsidRPr="0057685E" w14:paraId="6CEA0ABA" w14:textId="77777777" w:rsidTr="0057685E">
        <w:trPr>
          <w:trHeight w:hRule="exact" w:val="437"/>
        </w:trPr>
        <w:tc>
          <w:tcPr>
            <w:tcW w:w="3293" w:type="dxa"/>
            <w:shd w:val="clear" w:color="auto" w:fill="FFFFFF"/>
          </w:tcPr>
          <w:p w14:paraId="756C52D2" w14:textId="139033F9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346" w:type="dxa"/>
            <w:shd w:val="clear" w:color="auto" w:fill="FFFFFF"/>
          </w:tcPr>
          <w:p w14:paraId="57B24410" w14:textId="77777777" w:rsidR="008A338E" w:rsidRPr="0057685E" w:rsidRDefault="007B72F8" w:rsidP="00071B42">
            <w:pPr>
              <w:pStyle w:val="a4"/>
              <w:shd w:val="clear" w:color="auto" w:fill="auto"/>
              <w:spacing w:line="233" w:lineRule="auto"/>
              <w:ind w:left="103"/>
              <w:jc w:val="both"/>
              <w:rPr>
                <w:sz w:val="24"/>
                <w:szCs w:val="24"/>
              </w:rPr>
            </w:pPr>
            <w:r w:rsidRPr="0057685E">
              <w:rPr>
                <w:i/>
                <w:iCs/>
                <w:sz w:val="24"/>
                <w:szCs w:val="24"/>
              </w:rPr>
              <w:t xml:space="preserve">м. Київ, р-н </w:t>
            </w:r>
            <w:r w:rsidR="0027157C" w:rsidRPr="0057685E">
              <w:rPr>
                <w:i/>
                <w:iCs/>
                <w:sz w:val="24"/>
                <w:szCs w:val="24"/>
              </w:rPr>
              <w:t>Шевченківський</w:t>
            </w:r>
            <w:r w:rsidRPr="0057685E">
              <w:rPr>
                <w:i/>
                <w:iCs/>
                <w:sz w:val="24"/>
                <w:szCs w:val="24"/>
              </w:rPr>
              <w:t xml:space="preserve">, </w:t>
            </w:r>
            <w:r w:rsidR="0027157C" w:rsidRPr="0057685E">
              <w:rPr>
                <w:i/>
                <w:iCs/>
                <w:sz w:val="24"/>
                <w:szCs w:val="24"/>
              </w:rPr>
              <w:t>вул. Гоголівська, 12</w:t>
            </w:r>
          </w:p>
        </w:tc>
      </w:tr>
      <w:tr w:rsidR="008A338E" w:rsidRPr="0057685E" w14:paraId="5B94B40E" w14:textId="77777777" w:rsidTr="00C6290A">
        <w:trPr>
          <w:trHeight w:hRule="exact" w:val="423"/>
        </w:trPr>
        <w:tc>
          <w:tcPr>
            <w:tcW w:w="3293" w:type="dxa"/>
            <w:shd w:val="clear" w:color="auto" w:fill="FFFFFF"/>
          </w:tcPr>
          <w:p w14:paraId="69AA7781" w14:textId="1E26883D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Площа</w:t>
            </w:r>
          </w:p>
        </w:tc>
        <w:tc>
          <w:tcPr>
            <w:tcW w:w="6346" w:type="dxa"/>
            <w:shd w:val="clear" w:color="auto" w:fill="FFFFFF"/>
          </w:tcPr>
          <w:p w14:paraId="4BB78C78" w14:textId="5A8563F2" w:rsidR="008A338E" w:rsidRPr="0057685E" w:rsidRDefault="00726D11" w:rsidP="00071B42">
            <w:pPr>
              <w:pStyle w:val="a4"/>
              <w:shd w:val="clear" w:color="auto" w:fill="auto"/>
              <w:ind w:left="103"/>
              <w:jc w:val="both"/>
              <w:rPr>
                <w:sz w:val="24"/>
                <w:szCs w:val="24"/>
              </w:rPr>
            </w:pPr>
            <w:r w:rsidRPr="0057685E">
              <w:rPr>
                <w:i/>
                <w:iCs/>
                <w:sz w:val="24"/>
                <w:szCs w:val="24"/>
              </w:rPr>
              <w:t>0,07 га</w:t>
            </w:r>
          </w:p>
        </w:tc>
      </w:tr>
      <w:tr w:rsidR="008A338E" w:rsidRPr="0057685E" w14:paraId="309F61DE" w14:textId="77777777" w:rsidTr="00C6290A">
        <w:trPr>
          <w:trHeight w:hRule="exact" w:val="442"/>
        </w:trPr>
        <w:tc>
          <w:tcPr>
            <w:tcW w:w="3293" w:type="dxa"/>
            <w:shd w:val="clear" w:color="auto" w:fill="FFFFFF"/>
          </w:tcPr>
          <w:p w14:paraId="72CC5C78" w14:textId="47454927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Вид та термін користування</w:t>
            </w:r>
          </w:p>
        </w:tc>
        <w:tc>
          <w:tcPr>
            <w:tcW w:w="6346" w:type="dxa"/>
            <w:shd w:val="clear" w:color="auto" w:fill="FFFFFF"/>
          </w:tcPr>
          <w:p w14:paraId="25044A34" w14:textId="2C5D8689" w:rsidR="008A338E" w:rsidRPr="0057685E" w:rsidRDefault="00726D11" w:rsidP="00071B42">
            <w:pPr>
              <w:pStyle w:val="a4"/>
              <w:shd w:val="clear" w:color="auto" w:fill="auto"/>
              <w:ind w:left="103"/>
              <w:jc w:val="both"/>
              <w:rPr>
                <w:sz w:val="24"/>
                <w:szCs w:val="24"/>
                <w:lang w:val="en-US"/>
              </w:rPr>
            </w:pPr>
            <w:r w:rsidRPr="0057685E">
              <w:rPr>
                <w:i/>
                <w:sz w:val="24"/>
                <w:szCs w:val="24"/>
              </w:rPr>
              <w:t>оренда</w:t>
            </w:r>
          </w:p>
        </w:tc>
      </w:tr>
      <w:tr w:rsidR="00CF2418" w:rsidRPr="0057685E" w14:paraId="27702FE9" w14:textId="77777777" w:rsidTr="00071B42">
        <w:trPr>
          <w:trHeight w:hRule="exact" w:val="1275"/>
        </w:trPr>
        <w:tc>
          <w:tcPr>
            <w:tcW w:w="3293" w:type="dxa"/>
            <w:shd w:val="clear" w:color="auto" w:fill="FFFFFF"/>
          </w:tcPr>
          <w:p w14:paraId="2C9BDBEE" w14:textId="1476545A" w:rsidR="00CF2418" w:rsidRPr="0057685E" w:rsidRDefault="003B3924" w:rsidP="00071B42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CF2418" w:rsidRPr="0057685E">
              <w:rPr>
                <w:sz w:val="24"/>
                <w:szCs w:val="24"/>
              </w:rPr>
              <w:t xml:space="preserve">Вид </w:t>
            </w:r>
            <w:r w:rsidR="00071B42">
              <w:rPr>
                <w:sz w:val="24"/>
                <w:szCs w:val="24"/>
              </w:rPr>
              <w:t>цільового призначення</w:t>
            </w:r>
          </w:p>
        </w:tc>
        <w:tc>
          <w:tcPr>
            <w:tcW w:w="6346" w:type="dxa"/>
            <w:shd w:val="clear" w:color="auto" w:fill="FFFFFF"/>
          </w:tcPr>
          <w:p w14:paraId="2B0E6331" w14:textId="2E5D3671" w:rsidR="00071B42" w:rsidRPr="00071B42" w:rsidRDefault="00071B42" w:rsidP="00071B42">
            <w:pPr>
              <w:pStyle w:val="a4"/>
              <w:ind w:left="103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03.10 для </w:t>
            </w:r>
            <w:r w:rsidRPr="00071B42">
              <w:rPr>
                <w:i/>
                <w:sz w:val="24"/>
                <w:szCs w:val="24"/>
              </w:rPr>
              <w:t>будівництва та обслуговування</w:t>
            </w:r>
          </w:p>
          <w:p w14:paraId="7250F913" w14:textId="62000AD1" w:rsidR="00CF2418" w:rsidRPr="0057685E" w:rsidRDefault="00071B42" w:rsidP="00937F47">
            <w:pPr>
              <w:pStyle w:val="a4"/>
              <w:shd w:val="clear" w:color="auto" w:fill="auto"/>
              <w:ind w:left="103" w:right="133"/>
              <w:jc w:val="both"/>
              <w:rPr>
                <w:i/>
                <w:sz w:val="24"/>
                <w:szCs w:val="24"/>
              </w:rPr>
            </w:pPr>
            <w:r w:rsidRPr="00071B42">
              <w:rPr>
                <w:i/>
                <w:sz w:val="24"/>
                <w:szCs w:val="24"/>
              </w:rPr>
              <w:t>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</w:p>
        </w:tc>
      </w:tr>
    </w:tbl>
    <w:p w14:paraId="6D7A453B" w14:textId="77777777" w:rsidR="008A338E" w:rsidRDefault="008A338E">
      <w:pPr>
        <w:spacing w:after="259" w:line="1" w:lineRule="exact"/>
      </w:pPr>
    </w:p>
    <w:p w14:paraId="269A7C6A" w14:textId="56D6E437" w:rsidR="008A338E" w:rsidRPr="00C7476E" w:rsidRDefault="007B72F8">
      <w:pPr>
        <w:pStyle w:val="1"/>
        <w:shd w:val="clear" w:color="auto" w:fill="auto"/>
        <w:ind w:firstLine="400"/>
        <w:jc w:val="both"/>
        <w:rPr>
          <w:sz w:val="24"/>
          <w:szCs w:val="24"/>
        </w:rPr>
      </w:pPr>
      <w:r w:rsidRPr="00C7476E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02261C">
        <w:rPr>
          <w:b/>
          <w:bCs/>
          <w:i w:val="0"/>
          <w:iCs w:val="0"/>
          <w:sz w:val="24"/>
          <w:szCs w:val="24"/>
        </w:rPr>
        <w:t>.</w:t>
      </w:r>
    </w:p>
    <w:p w14:paraId="25A41088" w14:textId="560FF1C9" w:rsidR="00726D11" w:rsidRPr="00726D11" w:rsidRDefault="00726D11" w:rsidP="00726D11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</w:rPr>
      </w:pPr>
      <w:r w:rsidRPr="00726D11">
        <w:rPr>
          <w:i w:val="0"/>
          <w:sz w:val="24"/>
          <w:szCs w:val="24"/>
        </w:rPr>
        <w:t xml:space="preserve">На клопотання зацікавленої особи 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</w:t>
      </w:r>
      <w:r w:rsidR="00026BAD" w:rsidRPr="00265722">
        <w:rPr>
          <w:i w:val="0"/>
          <w:sz w:val="24"/>
          <w:szCs w:val="24"/>
        </w:rPr>
        <w:t>Київської міської ради</w:t>
      </w:r>
      <w:r w:rsidRPr="00726D11">
        <w:rPr>
          <w:i w:val="0"/>
          <w:sz w:val="24"/>
          <w:szCs w:val="24"/>
        </w:rPr>
        <w:t xml:space="preserve"> від 20</w:t>
      </w:r>
      <w:r w:rsidR="00334E6B">
        <w:rPr>
          <w:i w:val="0"/>
          <w:sz w:val="24"/>
          <w:szCs w:val="24"/>
        </w:rPr>
        <w:t>.04.</w:t>
      </w:r>
      <w:r w:rsidRPr="00726D11">
        <w:rPr>
          <w:i w:val="0"/>
          <w:sz w:val="24"/>
          <w:szCs w:val="24"/>
        </w:rPr>
        <w:t>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0BDA17AF" w14:textId="7BB5B88C" w:rsidR="00000C4D" w:rsidRPr="00C7476E" w:rsidRDefault="00000C4D" w:rsidP="00000C4D">
      <w:pPr>
        <w:pStyle w:val="1"/>
        <w:shd w:val="clear" w:color="auto" w:fill="auto"/>
        <w:jc w:val="both"/>
        <w:rPr>
          <w:i w:val="0"/>
          <w:sz w:val="24"/>
          <w:szCs w:val="24"/>
        </w:rPr>
      </w:pPr>
    </w:p>
    <w:p w14:paraId="29CDD28A" w14:textId="673D26F6" w:rsidR="00823CCF" w:rsidRPr="00C7476E" w:rsidRDefault="00823CCF" w:rsidP="00000C4D">
      <w:pPr>
        <w:pStyle w:val="1"/>
        <w:shd w:val="clear" w:color="auto" w:fill="auto"/>
        <w:ind w:firstLine="400"/>
        <w:jc w:val="both"/>
        <w:rPr>
          <w:i w:val="0"/>
          <w:sz w:val="24"/>
          <w:szCs w:val="24"/>
        </w:rPr>
      </w:pPr>
      <w:r w:rsidRPr="00C7476E">
        <w:rPr>
          <w:b/>
          <w:bCs/>
          <w:i w:val="0"/>
          <w:sz w:val="24"/>
          <w:szCs w:val="24"/>
        </w:rPr>
        <w:t>4. Мета прийняття рішення.</w:t>
      </w:r>
    </w:p>
    <w:p w14:paraId="5812B559" w14:textId="39BA3B91" w:rsidR="00823CCF" w:rsidRPr="00C7476E" w:rsidRDefault="00823CCF" w:rsidP="00823CCF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C7476E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60C40088" w14:textId="6DDEACA5" w:rsidR="00823CCF" w:rsidRDefault="00823CCF" w:rsidP="00823CCF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12923326" w14:textId="0DC1005D" w:rsidR="00F01352" w:rsidRDefault="00F01352" w:rsidP="00823CCF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4037B52B" w14:textId="342E141B" w:rsidR="00F01352" w:rsidRDefault="00F01352" w:rsidP="00823CCF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66C60F59" w14:textId="5747A45E" w:rsidR="00F01352" w:rsidRDefault="00F01352" w:rsidP="00823CCF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72799E96" w14:textId="3EC5C4AC" w:rsidR="00F01352" w:rsidRDefault="00F01352" w:rsidP="00823CCF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4416CEC7" w14:textId="3A078F65" w:rsidR="00F01352" w:rsidRDefault="00F01352" w:rsidP="00823CCF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4F14ED22" w14:textId="70DA0A37" w:rsidR="00F01352" w:rsidRDefault="00F01352" w:rsidP="00823CCF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77C6CA27" w14:textId="204622D8" w:rsidR="00F01352" w:rsidRDefault="00F01352" w:rsidP="00823CCF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3DB388DE" w14:textId="77777777" w:rsidR="00F01352" w:rsidRPr="00C7476E" w:rsidRDefault="00F01352" w:rsidP="00823CCF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49CB8B07" w14:textId="5227FCEB" w:rsidR="00823CCF" w:rsidRPr="00C7476E" w:rsidRDefault="00823CCF" w:rsidP="00622A5B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lastRenderedPageBreak/>
        <w:t>5. Особливі характеристики ділянки.</w:t>
      </w:r>
    </w:p>
    <w:tbl>
      <w:tblPr>
        <w:tblStyle w:val="a8"/>
        <w:tblW w:w="9653" w:type="dxa"/>
        <w:tblInd w:w="108" w:type="dxa"/>
        <w:tblLook w:val="04A0" w:firstRow="1" w:lastRow="0" w:firstColumn="1" w:lastColumn="0" w:noHBand="0" w:noVBand="1"/>
      </w:tblPr>
      <w:tblGrid>
        <w:gridCol w:w="3285"/>
        <w:gridCol w:w="6368"/>
      </w:tblGrid>
      <w:tr w:rsidR="00C6290A" w:rsidRPr="0070402C" w14:paraId="223764FE" w14:textId="77777777" w:rsidTr="00D42492">
        <w:trPr>
          <w:cantSplit/>
          <w:trHeight w:val="4104"/>
        </w:trPr>
        <w:tc>
          <w:tcPr>
            <w:tcW w:w="3285" w:type="dxa"/>
          </w:tcPr>
          <w:p w14:paraId="41B8C406" w14:textId="77777777" w:rsidR="00C6290A" w:rsidRDefault="00C6290A" w:rsidP="00C6290A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Pr="0057685E">
              <w:rPr>
                <w:i w:val="0"/>
                <w:sz w:val="24"/>
                <w:szCs w:val="24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</w:rPr>
              <w:t xml:space="preserve"> </w:t>
            </w:r>
          </w:p>
          <w:p w14:paraId="33D5E568" w14:textId="684502C7" w:rsidR="00C6290A" w:rsidRPr="0057685E" w:rsidRDefault="00C6290A" w:rsidP="00C6290A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Pr="0057685E">
              <w:rPr>
                <w:i w:val="0"/>
                <w:sz w:val="24"/>
                <w:szCs w:val="24"/>
              </w:rPr>
              <w:t>на ділянці:</w:t>
            </w:r>
          </w:p>
        </w:tc>
        <w:tc>
          <w:tcPr>
            <w:tcW w:w="6368" w:type="dxa"/>
          </w:tcPr>
          <w:p w14:paraId="7AACCF19" w14:textId="0246D7CB" w:rsidR="00C6290A" w:rsidRPr="00F01352" w:rsidRDefault="00C6290A" w:rsidP="00F01352">
            <w:pPr>
              <w:jc w:val="both"/>
              <w:rPr>
                <w:rFonts w:ascii="Times New Roman" w:eastAsiaTheme="minorHAnsi" w:hAnsi="Times New Roman" w:cs="Times New Roman"/>
                <w:i/>
                <w:color w:val="auto"/>
                <w:lang w:val="ru-RU" w:eastAsia="en-US" w:bidi="ar-SA"/>
              </w:rPr>
            </w:pPr>
            <w:r w:rsidRPr="00F01352">
              <w:rPr>
                <w:rFonts w:ascii="Times New Roman" w:eastAsiaTheme="minorHAnsi" w:hAnsi="Times New Roman" w:cs="Times New Roman"/>
                <w:i/>
                <w:color w:val="auto"/>
                <w:lang w:val="ru-RU" w:eastAsia="en-US" w:bidi="ar-SA"/>
              </w:rPr>
              <w:t xml:space="preserve">Земельна ділянка забудована нежитловою будівлею загальною площею 483,2 кв.м на вул. Гоголівській, 12 (реєстрацій номер об’єкта нерухомого майна: 2427710780000), </w:t>
            </w:r>
            <w:r w:rsidR="00F01352" w:rsidRPr="00F01352">
              <w:rPr>
                <w:rFonts w:ascii="Times New Roman" w:eastAsiaTheme="minorHAnsi" w:hAnsi="Times New Roman" w:cs="Times New Roman"/>
                <w:i/>
                <w:color w:val="auto"/>
                <w:lang w:val="ru-RU" w:eastAsia="en-US" w:bidi="ar-SA"/>
              </w:rPr>
              <w:t>що</w:t>
            </w:r>
            <w:r w:rsidRPr="00F01352">
              <w:rPr>
                <w:rFonts w:ascii="Times New Roman" w:eastAsiaTheme="minorHAnsi" w:hAnsi="Times New Roman" w:cs="Times New Roman"/>
                <w:i/>
                <w:color w:val="auto"/>
                <w:lang w:val="ru-RU" w:eastAsia="en-US" w:bidi="ar-SA"/>
              </w:rPr>
              <w:t xml:space="preserve"> належить ТОВ «ПРИВАТБУД»</w:t>
            </w:r>
            <w:r w:rsidR="00F01352" w:rsidRPr="00F01352">
              <w:rPr>
                <w:rFonts w:ascii="Times New Roman" w:eastAsiaTheme="minorHAnsi" w:hAnsi="Times New Roman" w:cs="Times New Roman"/>
                <w:i/>
                <w:color w:val="auto"/>
                <w:lang w:val="ru-RU" w:eastAsia="en-US" w:bidi="ar-SA"/>
              </w:rPr>
              <w:t xml:space="preserve"> на праві приватної власності, яке </w:t>
            </w:r>
            <w:r w:rsidRPr="00F01352">
              <w:rPr>
                <w:rFonts w:ascii="Times New Roman" w:eastAsiaTheme="minorHAnsi" w:hAnsi="Times New Roman" w:cs="Times New Roman"/>
                <w:i/>
                <w:color w:val="auto"/>
                <w:lang w:val="ru-RU" w:eastAsia="en-US" w:bidi="ar-SA"/>
              </w:rPr>
              <w:t xml:space="preserve">зареєстровано в Державному реєстрі речових прав на нерухоме майно </w:t>
            </w:r>
            <w:r w:rsidR="00F01352" w:rsidRPr="00F01352">
              <w:rPr>
                <w:rFonts w:ascii="Times New Roman" w:eastAsiaTheme="minorHAnsi" w:hAnsi="Times New Roman" w:cs="Times New Roman"/>
                <w:i/>
                <w:color w:val="auto"/>
                <w:lang w:val="ru-RU" w:eastAsia="en-US" w:bidi="ar-SA"/>
              </w:rPr>
              <w:t>03</w:t>
            </w:r>
            <w:r w:rsidRPr="00F01352">
              <w:rPr>
                <w:rFonts w:ascii="Times New Roman" w:eastAsiaTheme="minorHAnsi" w:hAnsi="Times New Roman" w:cs="Times New Roman"/>
                <w:i/>
                <w:color w:val="auto"/>
                <w:lang w:val="ru-RU" w:eastAsia="en-US" w:bidi="ar-SA"/>
              </w:rPr>
              <w:t>.0</w:t>
            </w:r>
            <w:r w:rsidR="00F01352" w:rsidRPr="00F01352">
              <w:rPr>
                <w:rFonts w:ascii="Times New Roman" w:eastAsiaTheme="minorHAnsi" w:hAnsi="Times New Roman" w:cs="Times New Roman"/>
                <w:i/>
                <w:color w:val="auto"/>
                <w:lang w:val="ru-RU" w:eastAsia="en-US" w:bidi="ar-SA"/>
              </w:rPr>
              <w:t>8</w:t>
            </w:r>
            <w:r w:rsidRPr="00F01352">
              <w:rPr>
                <w:rFonts w:ascii="Times New Roman" w:eastAsiaTheme="minorHAnsi" w:hAnsi="Times New Roman" w:cs="Times New Roman"/>
                <w:i/>
                <w:color w:val="auto"/>
                <w:lang w:val="ru-RU" w:eastAsia="en-US" w:bidi="ar-SA"/>
              </w:rPr>
              <w:t>.20</w:t>
            </w:r>
            <w:r w:rsidR="00F01352" w:rsidRPr="00F01352">
              <w:rPr>
                <w:rFonts w:ascii="Times New Roman" w:eastAsiaTheme="minorHAnsi" w:hAnsi="Times New Roman" w:cs="Times New Roman"/>
                <w:i/>
                <w:color w:val="auto"/>
                <w:lang w:val="ru-RU" w:eastAsia="en-US" w:bidi="ar-SA"/>
              </w:rPr>
              <w:t>21</w:t>
            </w:r>
            <w:r w:rsidRPr="00F01352">
              <w:rPr>
                <w:rFonts w:ascii="Times New Roman" w:eastAsiaTheme="minorHAnsi" w:hAnsi="Times New Roman" w:cs="Times New Roman"/>
                <w:i/>
                <w:color w:val="auto"/>
                <w:lang w:val="ru-RU" w:eastAsia="en-US" w:bidi="ar-SA"/>
              </w:rPr>
              <w:t xml:space="preserve">, номер запису про право власності: </w:t>
            </w:r>
            <w:r w:rsidR="00F01352" w:rsidRPr="00F01352">
              <w:rPr>
                <w:rFonts w:ascii="Times New Roman" w:eastAsiaTheme="minorHAnsi" w:hAnsi="Times New Roman" w:cs="Times New Roman"/>
                <w:i/>
                <w:color w:val="auto"/>
                <w:lang w:val="ru-RU" w:eastAsia="en-US" w:bidi="ar-SA"/>
              </w:rPr>
              <w:t>43368217</w:t>
            </w:r>
            <w:r w:rsidRPr="00F01352">
              <w:rPr>
                <w:rFonts w:ascii="Times New Roman" w:eastAsiaTheme="minorHAnsi" w:hAnsi="Times New Roman" w:cs="Times New Roman"/>
                <w:i/>
                <w:color w:val="auto"/>
                <w:lang w:val="ru-RU" w:eastAsia="en-US" w:bidi="ar-SA"/>
              </w:rPr>
              <w:t xml:space="preserve"> </w:t>
            </w:r>
            <w:r w:rsidR="00F01352">
              <w:rPr>
                <w:rFonts w:ascii="Times New Roman" w:eastAsiaTheme="minorHAnsi" w:hAnsi="Times New Roman" w:cs="Times New Roman"/>
                <w:i/>
                <w:color w:val="auto"/>
                <w:lang w:val="ru-RU" w:eastAsia="en-US" w:bidi="ar-SA"/>
              </w:rPr>
              <w:t>(</w:t>
            </w:r>
            <w:r w:rsidRPr="00F01352">
              <w:rPr>
                <w:rFonts w:ascii="Times New Roman" w:eastAsiaTheme="minorHAnsi" w:hAnsi="Times New Roman" w:cs="Times New Roman"/>
                <w:i/>
                <w:color w:val="auto"/>
                <w:lang w:val="ru-RU" w:eastAsia="en-US" w:bidi="ar-SA"/>
              </w:rPr>
              <w:t>інформаційна довідка з Дерджавного реєстру речових прав на нерухоме майно від 0</w:t>
            </w:r>
            <w:r w:rsidR="00F01352" w:rsidRPr="00F01352">
              <w:rPr>
                <w:rFonts w:ascii="Times New Roman" w:eastAsiaTheme="minorHAnsi" w:hAnsi="Times New Roman" w:cs="Times New Roman"/>
                <w:i/>
                <w:color w:val="auto"/>
                <w:lang w:val="ru-RU" w:eastAsia="en-US" w:bidi="ar-SA"/>
              </w:rPr>
              <w:t>5</w:t>
            </w:r>
            <w:r w:rsidRPr="00F01352">
              <w:rPr>
                <w:rFonts w:ascii="Times New Roman" w:eastAsiaTheme="minorHAnsi" w:hAnsi="Times New Roman" w:cs="Times New Roman"/>
                <w:i/>
                <w:color w:val="auto"/>
                <w:lang w:val="ru-RU" w:eastAsia="en-US" w:bidi="ar-SA"/>
              </w:rPr>
              <w:t>.0</w:t>
            </w:r>
            <w:r w:rsidR="00F01352" w:rsidRPr="00F01352">
              <w:rPr>
                <w:rFonts w:ascii="Times New Roman" w:eastAsiaTheme="minorHAnsi" w:hAnsi="Times New Roman" w:cs="Times New Roman"/>
                <w:i/>
                <w:color w:val="auto"/>
                <w:lang w:val="ru-RU" w:eastAsia="en-US" w:bidi="ar-SA"/>
              </w:rPr>
              <w:t>8</w:t>
            </w:r>
            <w:r w:rsidRPr="00F01352">
              <w:rPr>
                <w:rFonts w:ascii="Times New Roman" w:eastAsiaTheme="minorHAnsi" w:hAnsi="Times New Roman" w:cs="Times New Roman"/>
                <w:i/>
                <w:color w:val="auto"/>
                <w:lang w:val="ru-RU" w:eastAsia="en-US" w:bidi="ar-SA"/>
              </w:rPr>
              <w:t xml:space="preserve">.2022 № </w:t>
            </w:r>
            <w:r w:rsidR="00F01352" w:rsidRPr="00F01352">
              <w:rPr>
                <w:rFonts w:ascii="Times New Roman" w:eastAsiaTheme="minorHAnsi" w:hAnsi="Times New Roman" w:cs="Times New Roman"/>
                <w:i/>
                <w:color w:val="auto"/>
                <w:lang w:val="ru-RU" w:eastAsia="en-US" w:bidi="ar-SA"/>
              </w:rPr>
              <w:t>306654429</w:t>
            </w:r>
            <w:r w:rsidR="00F01352">
              <w:rPr>
                <w:rFonts w:ascii="Times New Roman" w:eastAsiaTheme="minorHAnsi" w:hAnsi="Times New Roman" w:cs="Times New Roman"/>
                <w:i/>
                <w:color w:val="auto"/>
                <w:lang w:val="ru-RU" w:eastAsia="en-US" w:bidi="ar-SA"/>
              </w:rPr>
              <w:t>)</w:t>
            </w:r>
            <w:r w:rsidRPr="00F01352">
              <w:rPr>
                <w:rFonts w:ascii="Times New Roman" w:eastAsiaTheme="minorHAnsi" w:hAnsi="Times New Roman" w:cs="Times New Roman"/>
                <w:i/>
                <w:color w:val="auto"/>
                <w:lang w:val="ru-RU" w:eastAsia="en-US" w:bidi="ar-SA"/>
              </w:rPr>
              <w:t>.</w:t>
            </w:r>
          </w:p>
          <w:p w14:paraId="5933EA24" w14:textId="77777777" w:rsidR="00F01352" w:rsidRPr="00F01352" w:rsidRDefault="00F01352" w:rsidP="00F01352">
            <w:pPr>
              <w:jc w:val="both"/>
              <w:rPr>
                <w:rFonts w:ascii="Times New Roman" w:eastAsiaTheme="minorHAnsi" w:hAnsi="Times New Roman" w:cs="Times New Roman"/>
                <w:i/>
                <w:color w:val="auto"/>
                <w:sz w:val="12"/>
                <w:szCs w:val="12"/>
                <w:lang w:val="ru-RU" w:eastAsia="en-US" w:bidi="ar-SA"/>
              </w:rPr>
            </w:pPr>
          </w:p>
          <w:p w14:paraId="2FCE8E57" w14:textId="3FB88E94" w:rsidR="00F01352" w:rsidRPr="00F336A8" w:rsidRDefault="00F01352" w:rsidP="00F01352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F01352">
              <w:rPr>
                <w:rFonts w:ascii="Times New Roman" w:eastAsiaTheme="minorHAnsi" w:hAnsi="Times New Roman" w:cs="Times New Roman"/>
                <w:i/>
                <w:color w:val="auto"/>
                <w:lang w:val="ru-RU" w:eastAsia="en-US" w:bidi="ar-SA"/>
              </w:rPr>
              <w:t>Також на земельній ділянці знаходиться гаражний бокс (літ. «Б»)</w:t>
            </w:r>
            <w:r>
              <w:rPr>
                <w:rFonts w:ascii="Times New Roman" w:eastAsiaTheme="minorHAnsi" w:hAnsi="Times New Roman" w:cs="Times New Roman"/>
                <w:i/>
                <w:color w:val="auto"/>
                <w:lang w:val="ru-RU" w:eastAsia="en-US" w:bidi="ar-SA"/>
              </w:rPr>
              <w:t xml:space="preserve"> площею 98,3 кв.м, який згідно з довідкою про показники об'єкта нерухомого майна від 30.06.2022            № 27/22 знаходиться в аварійному</w:t>
            </w:r>
            <w:r w:rsidR="00D42492">
              <w:rPr>
                <w:rFonts w:ascii="Times New Roman" w:eastAsiaTheme="minorHAnsi" w:hAnsi="Times New Roman" w:cs="Times New Roman"/>
                <w:i/>
                <w:color w:val="auto"/>
                <w:lang w:val="ru-RU" w:eastAsia="en-US" w:bidi="ar-SA"/>
              </w:rPr>
              <w:t xml:space="preserve"> стані та непридатний до подальш</w:t>
            </w:r>
            <w:r>
              <w:rPr>
                <w:rFonts w:ascii="Times New Roman" w:eastAsiaTheme="minorHAnsi" w:hAnsi="Times New Roman" w:cs="Times New Roman"/>
                <w:i/>
                <w:color w:val="auto"/>
                <w:lang w:val="ru-RU" w:eastAsia="en-US" w:bidi="ar-SA"/>
              </w:rPr>
              <w:t>ого використання, підлягає знесенню.</w:t>
            </w:r>
          </w:p>
        </w:tc>
      </w:tr>
      <w:tr w:rsidR="00C6290A" w:rsidRPr="0070402C" w14:paraId="1055C217" w14:textId="77777777" w:rsidTr="00C6290A">
        <w:trPr>
          <w:cantSplit/>
          <w:trHeight w:val="311"/>
        </w:trPr>
        <w:tc>
          <w:tcPr>
            <w:tcW w:w="3285" w:type="dxa"/>
          </w:tcPr>
          <w:p w14:paraId="422A1F64" w14:textId="3A887C03" w:rsidR="00C6290A" w:rsidRPr="0057685E" w:rsidRDefault="00C6290A" w:rsidP="00C6290A">
            <w:pPr>
              <w:pStyle w:val="1"/>
              <w:shd w:val="clear" w:color="auto" w:fill="auto"/>
              <w:tabs>
                <w:tab w:val="left" w:pos="1861"/>
              </w:tabs>
              <w:ind w:left="-105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Pr="0057685E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368" w:type="dxa"/>
          </w:tcPr>
          <w:p w14:paraId="6735A708" w14:textId="49B00AE6" w:rsidR="00C6290A" w:rsidRPr="00D35DAF" w:rsidRDefault="00C6290A" w:rsidP="00C6290A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C6290A" w:rsidRPr="0070402C" w14:paraId="4CF74650" w14:textId="77777777" w:rsidTr="0057685E">
        <w:trPr>
          <w:cantSplit/>
          <w:trHeight w:val="1502"/>
        </w:trPr>
        <w:tc>
          <w:tcPr>
            <w:tcW w:w="3285" w:type="dxa"/>
          </w:tcPr>
          <w:p w14:paraId="3DC7CCC6" w14:textId="77777777" w:rsidR="00C6290A" w:rsidRDefault="00C6290A" w:rsidP="00C6290A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7685E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5039A36" w14:textId="0AC1BCE9" w:rsidR="00C6290A" w:rsidRPr="0057685E" w:rsidRDefault="00C6290A" w:rsidP="00C6290A">
            <w:pPr>
              <w:ind w:left="-10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7685E">
              <w:rPr>
                <w:rFonts w:ascii="Times New Roman" w:hAnsi="Times New Roman" w:cs="Times New Roman"/>
              </w:rPr>
              <w:t>згідно з Генпланом:</w:t>
            </w:r>
          </w:p>
        </w:tc>
        <w:tc>
          <w:tcPr>
            <w:tcW w:w="6368" w:type="dxa"/>
          </w:tcPr>
          <w:p w14:paraId="363FE9C0" w14:textId="6A710BA5" w:rsidR="00C6290A" w:rsidRPr="00F336A8" w:rsidRDefault="00C6290A" w:rsidP="00D35DA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, затвердженого рішенням Київської міської ради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                      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від 28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.03.2002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№ 370/1804, земельна ділянка за функціональним призначенням належить </w:t>
            </w:r>
            <w:r w:rsidR="00447908">
              <w:rPr>
                <w:rFonts w:ascii="Times New Roman" w:eastAsia="Times New Roman" w:hAnsi="Times New Roman" w:cs="Times New Roman"/>
                <w:i/>
              </w:rPr>
              <w:t xml:space="preserve">частково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до </w:t>
            </w:r>
            <w:r w:rsidRPr="007301D5">
              <w:rPr>
                <w:rFonts w:ascii="Times New Roman" w:eastAsia="Times New Roman" w:hAnsi="Times New Roman" w:cs="Times New Roman"/>
                <w:i/>
              </w:rPr>
              <w:t xml:space="preserve">території </w:t>
            </w:r>
            <w:r w:rsidR="00D35DAF" w:rsidRPr="00D35DAF">
              <w:rPr>
                <w:rFonts w:ascii="Times New Roman" w:eastAsia="Times New Roman" w:hAnsi="Times New Roman" w:cs="Times New Roman"/>
                <w:i/>
              </w:rPr>
              <w:t>середньо- та малоповерхової забудови</w:t>
            </w:r>
            <w:r w:rsidR="00447908">
              <w:rPr>
                <w:rFonts w:ascii="Times New Roman" w:eastAsia="Times New Roman" w:hAnsi="Times New Roman" w:cs="Times New Roman"/>
                <w:i/>
              </w:rPr>
              <w:t xml:space="preserve"> та частково до території вулиць та доріг.</w:t>
            </w:r>
          </w:p>
        </w:tc>
      </w:tr>
      <w:tr w:rsidR="00C6290A" w:rsidRPr="0070402C" w14:paraId="6CE7BF36" w14:textId="77777777" w:rsidTr="0057685E">
        <w:trPr>
          <w:cantSplit/>
          <w:trHeight w:val="581"/>
        </w:trPr>
        <w:tc>
          <w:tcPr>
            <w:tcW w:w="3285" w:type="dxa"/>
          </w:tcPr>
          <w:p w14:paraId="4551438E" w14:textId="2FB42120" w:rsidR="00C6290A" w:rsidRPr="0057685E" w:rsidRDefault="00C6290A" w:rsidP="00C6290A">
            <w:pPr>
              <w:ind w:left="-10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7685E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368" w:type="dxa"/>
          </w:tcPr>
          <w:p w14:paraId="599965EB" w14:textId="1352554A" w:rsidR="00C6290A" w:rsidRPr="0070402C" w:rsidRDefault="00C6290A" w:rsidP="00C6290A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C6290A" w:rsidRPr="0070402C" w14:paraId="1D096E4A" w14:textId="77777777" w:rsidTr="0057685E">
        <w:trPr>
          <w:cantSplit/>
          <w:trHeight w:val="282"/>
        </w:trPr>
        <w:tc>
          <w:tcPr>
            <w:tcW w:w="3285" w:type="dxa"/>
          </w:tcPr>
          <w:p w14:paraId="119F6877" w14:textId="4D9B8B13" w:rsidR="00C6290A" w:rsidRPr="0057685E" w:rsidRDefault="00C6290A" w:rsidP="00C6290A">
            <w:pPr>
              <w:ind w:left="-10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7685E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368" w:type="dxa"/>
          </w:tcPr>
          <w:p w14:paraId="2B775BCC" w14:textId="5C8ABE4A" w:rsidR="00C6290A" w:rsidRPr="00AD604C" w:rsidRDefault="00C6290A" w:rsidP="00C6290A">
            <w:pPr>
              <w:pStyle w:val="af"/>
              <w:jc w:val="both"/>
              <w:rPr>
                <w:rFonts w:ascii="Arial" w:hAnsi="Arial" w:cs="Arial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C6290A" w:rsidRPr="0070402C" w14:paraId="5C528814" w14:textId="77777777" w:rsidTr="0057685E">
        <w:trPr>
          <w:cantSplit/>
          <w:trHeight w:val="853"/>
        </w:trPr>
        <w:tc>
          <w:tcPr>
            <w:tcW w:w="3285" w:type="dxa"/>
          </w:tcPr>
          <w:p w14:paraId="0DD8C3CF" w14:textId="5743A6D7" w:rsidR="00C6290A" w:rsidRPr="0057685E" w:rsidRDefault="00C6290A" w:rsidP="00C6290A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7685E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368" w:type="dxa"/>
          </w:tcPr>
          <w:p w14:paraId="4FDC9525" w14:textId="1B651925" w:rsidR="00C6290A" w:rsidRPr="0070402C" w:rsidRDefault="00C6290A" w:rsidP="00C6290A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B810A8">
              <w:rPr>
                <w:rFonts w:ascii="Times New Roman" w:hAnsi="Times New Roman" w:cs="Times New Roman"/>
                <w:i/>
                <w:color w:val="auto"/>
              </w:rPr>
              <w:t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</w:tc>
      </w:tr>
    </w:tbl>
    <w:p w14:paraId="00321A72" w14:textId="77777777" w:rsidR="00823CCF" w:rsidRPr="008146F4" w:rsidRDefault="00823CCF" w:rsidP="00823CCF">
      <w:pPr>
        <w:pStyle w:val="a7"/>
        <w:shd w:val="clear" w:color="auto" w:fill="auto"/>
      </w:pPr>
    </w:p>
    <w:p w14:paraId="6B6FAC0B" w14:textId="77777777" w:rsidR="00823CCF" w:rsidRPr="00CF2418" w:rsidRDefault="00823CCF" w:rsidP="0057685E">
      <w:pPr>
        <w:pStyle w:val="a7"/>
        <w:shd w:val="clear" w:color="auto" w:fill="auto"/>
        <w:spacing w:line="233" w:lineRule="auto"/>
        <w:ind w:left="284" w:firstLine="142"/>
        <w:jc w:val="both"/>
        <w:rPr>
          <w:sz w:val="24"/>
          <w:szCs w:val="24"/>
        </w:rPr>
      </w:pPr>
      <w:r w:rsidRPr="00CF2418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3C65E287" w14:textId="6162BE73" w:rsidR="00AD604C" w:rsidRPr="00AD604C" w:rsidRDefault="00AD604C" w:rsidP="00334E6B">
      <w:pPr>
        <w:pStyle w:val="1"/>
        <w:shd w:val="clear" w:color="auto" w:fill="auto"/>
        <w:tabs>
          <w:tab w:val="left" w:pos="709"/>
          <w:tab w:val="left" w:pos="851"/>
        </w:tabs>
        <w:ind w:firstLine="426"/>
        <w:jc w:val="both"/>
        <w:rPr>
          <w:i w:val="0"/>
          <w:sz w:val="24"/>
          <w:szCs w:val="24"/>
        </w:rPr>
      </w:pPr>
      <w:r w:rsidRPr="00AD604C">
        <w:rPr>
          <w:i w:val="0"/>
          <w:sz w:val="24"/>
          <w:szCs w:val="24"/>
        </w:rPr>
        <w:t>Загальні засади та порядок отримання дозволу на розроблення документації із землеустрою визначено статтями 9,</w:t>
      </w:r>
      <w:r w:rsidR="00D2185A">
        <w:rPr>
          <w:i w:val="0"/>
          <w:sz w:val="24"/>
          <w:szCs w:val="24"/>
        </w:rPr>
        <w:t xml:space="preserve"> </w:t>
      </w:r>
      <w:r w:rsidR="00334E6B">
        <w:rPr>
          <w:i w:val="0"/>
          <w:sz w:val="24"/>
          <w:szCs w:val="24"/>
        </w:rPr>
        <w:t>123</w:t>
      </w:r>
      <w:r w:rsidRPr="00AD604C">
        <w:rPr>
          <w:i w:val="0"/>
          <w:sz w:val="24"/>
          <w:szCs w:val="24"/>
        </w:rPr>
        <w:t xml:space="preserve"> Земельного кодексу України.</w:t>
      </w:r>
    </w:p>
    <w:p w14:paraId="6D2BEC35" w14:textId="77777777" w:rsidR="00664A3C" w:rsidRPr="00CF2418" w:rsidRDefault="00664A3C" w:rsidP="00664A3C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</w:p>
    <w:p w14:paraId="5B46083C" w14:textId="77777777" w:rsidR="00823CCF" w:rsidRPr="00CF2418" w:rsidRDefault="00823CCF" w:rsidP="00334E6B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CF2418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08AE61B0" w14:textId="722B6666" w:rsidR="00823CCF" w:rsidRDefault="00D05E3B" w:rsidP="00334E6B">
      <w:pPr>
        <w:pStyle w:val="1"/>
        <w:shd w:val="clear" w:color="auto" w:fill="auto"/>
        <w:spacing w:line="230" w:lineRule="auto"/>
        <w:ind w:firstLine="426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7F1C85CF" w14:textId="2BD7B2E5" w:rsidR="00E5173D" w:rsidRPr="004D6C38" w:rsidRDefault="00E5173D" w:rsidP="00334E6B">
      <w:pPr>
        <w:pStyle w:val="1"/>
        <w:shd w:val="clear" w:color="auto" w:fill="auto"/>
        <w:spacing w:line="230" w:lineRule="auto"/>
        <w:jc w:val="both"/>
        <w:rPr>
          <w:b/>
        </w:rPr>
      </w:pPr>
    </w:p>
    <w:p w14:paraId="34095446" w14:textId="77777777" w:rsidR="00823CCF" w:rsidRPr="00CF2418" w:rsidRDefault="00823CCF" w:rsidP="00334E6B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CF2418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64F2D2A6" w14:textId="01179F48" w:rsidR="00823CCF" w:rsidRPr="00CF2418" w:rsidRDefault="00823CCF" w:rsidP="00334E6B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CF2418">
        <w:rPr>
          <w:i w:val="0"/>
          <w:sz w:val="24"/>
          <w:szCs w:val="24"/>
        </w:rPr>
        <w:t xml:space="preserve">Наслідками прийняття розробленого </w:t>
      </w:r>
      <w:r w:rsidR="005372FB">
        <w:rPr>
          <w:i w:val="0"/>
          <w:sz w:val="24"/>
          <w:szCs w:val="24"/>
        </w:rPr>
        <w:t>проєкт</w:t>
      </w:r>
      <w:r w:rsidRPr="00CF2418">
        <w:rPr>
          <w:i w:val="0"/>
          <w:sz w:val="24"/>
          <w:szCs w:val="24"/>
        </w:rPr>
        <w:t>у рішення стане:</w:t>
      </w:r>
    </w:p>
    <w:p w14:paraId="5288269C" w14:textId="0E53A0D3" w:rsidR="00823CCF" w:rsidRPr="00CF2418" w:rsidRDefault="00823CCF" w:rsidP="00D35DAF">
      <w:pPr>
        <w:pStyle w:val="1"/>
        <w:numPr>
          <w:ilvl w:val="0"/>
          <w:numId w:val="2"/>
        </w:numPr>
        <w:shd w:val="clear" w:color="auto" w:fill="auto"/>
        <w:spacing w:after="120"/>
        <w:ind w:left="426" w:firstLine="0"/>
        <w:rPr>
          <w:i w:val="0"/>
          <w:sz w:val="24"/>
          <w:szCs w:val="24"/>
        </w:rPr>
      </w:pPr>
      <w:r w:rsidRPr="00CF2418">
        <w:rPr>
          <w:i w:val="0"/>
          <w:sz w:val="24"/>
          <w:szCs w:val="24"/>
        </w:rPr>
        <w:t>реалізація зацікавленою особою своїх прав щодо використання земельної ділянки</w:t>
      </w:r>
      <w:r w:rsidR="00D2185A">
        <w:rPr>
          <w:i w:val="0"/>
          <w:sz w:val="24"/>
          <w:szCs w:val="24"/>
        </w:rPr>
        <w:t>.</w:t>
      </w:r>
    </w:p>
    <w:p w14:paraId="4C3E159F" w14:textId="641EE8BC" w:rsidR="00823CCF" w:rsidRPr="00AD604C" w:rsidRDefault="00A30924" w:rsidP="008A319F">
      <w:pPr>
        <w:pStyle w:val="22"/>
        <w:shd w:val="clear" w:color="auto" w:fill="auto"/>
        <w:spacing w:after="0"/>
        <w:ind w:firstLine="280"/>
        <w:jc w:val="left"/>
        <w:rPr>
          <w:sz w:val="20"/>
          <w:szCs w:val="20"/>
          <w:lang w:val="ru-RU"/>
        </w:rPr>
      </w:pPr>
      <w:r>
        <w:rPr>
          <w:i w:val="0"/>
          <w:iCs w:val="0"/>
          <w:sz w:val="20"/>
          <w:szCs w:val="20"/>
        </w:rPr>
        <w:t>Доповідач:</w:t>
      </w:r>
      <w:r w:rsidR="0099634F">
        <w:rPr>
          <w:i w:val="0"/>
          <w:iCs w:val="0"/>
          <w:sz w:val="20"/>
          <w:szCs w:val="20"/>
        </w:rPr>
        <w:t xml:space="preserve"> д</w:t>
      </w:r>
      <w:r w:rsidR="00823CCF" w:rsidRPr="00AD604C">
        <w:rPr>
          <w:i w:val="0"/>
          <w:iCs w:val="0"/>
          <w:sz w:val="20"/>
          <w:szCs w:val="20"/>
        </w:rPr>
        <w:t xml:space="preserve">иректор Департаменту земельних ресурсів </w:t>
      </w:r>
      <w:r w:rsidR="00D05E3B" w:rsidRPr="00071B42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="00D05E3B" w:rsidRPr="00AD604C">
        <w:rPr>
          <w:b/>
          <w:i w:val="0"/>
          <w:iCs w:val="0"/>
          <w:sz w:val="20"/>
          <w:szCs w:val="20"/>
          <w:lang w:val="ru-RU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3"/>
      </w:tblGrid>
      <w:tr w:rsidR="000123AB" w14:paraId="564A1525" w14:textId="77777777" w:rsidTr="00F12519">
        <w:trPr>
          <w:trHeight w:val="663"/>
        </w:trPr>
        <w:tc>
          <w:tcPr>
            <w:tcW w:w="4789" w:type="dxa"/>
            <w:hideMark/>
          </w:tcPr>
          <w:p w14:paraId="318C5E2F" w14:textId="6D87337F" w:rsidR="00B65018" w:rsidRDefault="00B65018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</w:p>
          <w:p w14:paraId="76CF860B" w14:textId="77777777" w:rsidR="00334E6B" w:rsidRDefault="00334E6B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</w:p>
          <w:p w14:paraId="28A657FF" w14:textId="7B27664C" w:rsidR="000123AB" w:rsidRDefault="000C5E99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  <w:r>
              <w:rPr>
                <w:rStyle w:val="ad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>Департаменту земельних ресурсів</w:t>
            </w:r>
          </w:p>
        </w:tc>
        <w:tc>
          <w:tcPr>
            <w:tcW w:w="4783" w:type="dxa"/>
          </w:tcPr>
          <w:p w14:paraId="108A98C0" w14:textId="77777777" w:rsidR="000123AB" w:rsidRDefault="000123AB">
            <w:pPr>
              <w:pStyle w:val="30"/>
              <w:shd w:val="clear" w:color="auto" w:fill="auto"/>
              <w:jc w:val="right"/>
              <w:rPr>
                <w:rStyle w:val="ad"/>
                <w:sz w:val="24"/>
                <w:szCs w:val="24"/>
                <w:lang w:val="ru-RU"/>
              </w:rPr>
            </w:pPr>
          </w:p>
          <w:p w14:paraId="1C7EBE11" w14:textId="77777777" w:rsidR="00334E6B" w:rsidRDefault="00334E6B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</w:p>
          <w:p w14:paraId="3012A4D4" w14:textId="5E3E70EB" w:rsidR="000123AB" w:rsidRPr="00AF3709" w:rsidRDefault="000123AB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  <w:r w:rsidRPr="00AF3709">
              <w:rPr>
                <w:rStyle w:val="ad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9B15598" w14:textId="0165F940" w:rsidR="00823CCF" w:rsidRDefault="00823CCF" w:rsidP="000123AB">
      <w:pPr>
        <w:pStyle w:val="1"/>
        <w:shd w:val="clear" w:color="auto" w:fill="auto"/>
        <w:rPr>
          <w:i w:val="0"/>
          <w:sz w:val="24"/>
          <w:szCs w:val="24"/>
        </w:rPr>
      </w:pPr>
    </w:p>
    <w:p w14:paraId="4017B563" w14:textId="77777777" w:rsidR="002B136F" w:rsidRPr="00CF2418" w:rsidRDefault="002B136F" w:rsidP="000123AB">
      <w:pPr>
        <w:pStyle w:val="1"/>
        <w:shd w:val="clear" w:color="auto" w:fill="auto"/>
        <w:rPr>
          <w:i w:val="0"/>
          <w:sz w:val="24"/>
          <w:szCs w:val="24"/>
        </w:rPr>
      </w:pPr>
    </w:p>
    <w:sectPr w:rsidR="002B136F" w:rsidRPr="00CF2418" w:rsidSect="00055057">
      <w:headerReference w:type="default" r:id="rId10"/>
      <w:footerReference w:type="default" r:id="rId11"/>
      <w:pgSz w:w="11907" w:h="16839" w:code="9"/>
      <w:pgMar w:top="1134" w:right="567" w:bottom="567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EAAEAF" w14:textId="77777777" w:rsidR="00E96E4C" w:rsidRDefault="00E96E4C">
      <w:r>
        <w:separator/>
      </w:r>
    </w:p>
  </w:endnote>
  <w:endnote w:type="continuationSeparator" w:id="0">
    <w:p w14:paraId="78F3B18C" w14:textId="77777777" w:rsidR="00E96E4C" w:rsidRDefault="00E96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D2FC5" w14:textId="77777777" w:rsidR="008A338E" w:rsidRDefault="007B72F8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720C020E" wp14:editId="3CCACED7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E148A5B" w14:textId="77777777" w:rsidR="002D306E" w:rsidRPr="002D306E" w:rsidRDefault="00800A09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 w:rsidR="007B72F8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0C02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824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0E148A5B" w14:textId="77777777" w:rsidR="002D306E" w:rsidRPr="002D306E" w:rsidRDefault="00800A09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 w:rsidR="007B72F8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762229" w14:textId="77777777" w:rsidR="00E96E4C" w:rsidRDefault="00E96E4C"/>
  </w:footnote>
  <w:footnote w:type="continuationSeparator" w:id="0">
    <w:p w14:paraId="1698E445" w14:textId="77777777" w:rsidR="00E96E4C" w:rsidRDefault="00E96E4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1899581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CB00402" w14:textId="1935E605" w:rsidR="0070323B" w:rsidRPr="00800A09" w:rsidRDefault="00EE567C" w:rsidP="00EE567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   </w:t>
        </w:r>
        <w:r w:rsidR="00B565DF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</w:t>
        </w:r>
        <w:r w:rsidR="0070323B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800A09" w:rsidRPr="00071B42">
          <w:rPr>
            <w:i w:val="0"/>
            <w:sz w:val="12"/>
            <w:szCs w:val="12"/>
            <w:lang w:val="ru-RU"/>
          </w:rPr>
          <w:t>ПЗН-41722</w:t>
        </w:r>
        <w:r w:rsidR="00800A09" w:rsidRPr="00800A09">
          <w:rPr>
            <w:i w:val="0"/>
            <w:sz w:val="12"/>
            <w:szCs w:val="12"/>
            <w:lang w:val="ru-RU"/>
          </w:rPr>
          <w:t xml:space="preserve"> </w:t>
        </w:r>
        <w:r w:rsidR="0070323B" w:rsidRPr="00800A09">
          <w:rPr>
            <w:i w:val="0"/>
            <w:sz w:val="12"/>
            <w:szCs w:val="12"/>
          </w:rPr>
          <w:t xml:space="preserve">від </w:t>
        </w:r>
        <w:r w:rsidR="00DF46C6" w:rsidRPr="00071B42">
          <w:rPr>
            <w:i w:val="0"/>
            <w:sz w:val="12"/>
            <w:szCs w:val="12"/>
            <w:lang w:val="ru-RU"/>
          </w:rPr>
          <w:t>11.08.2022</w:t>
        </w:r>
        <w:r w:rsidR="0070323B" w:rsidRPr="00071B42">
          <w:rPr>
            <w:i w:val="0"/>
            <w:sz w:val="12"/>
            <w:szCs w:val="12"/>
            <w:lang w:val="ru-RU"/>
          </w:rPr>
          <w:t xml:space="preserve"> до</w:t>
        </w:r>
        <w:r w:rsidR="0070323B" w:rsidRPr="00800A09">
          <w:rPr>
            <w:i w:val="0"/>
            <w:sz w:val="12"/>
            <w:szCs w:val="12"/>
          </w:rPr>
          <w:t xml:space="preserve"> клопотання 457011854</w:t>
        </w:r>
      </w:p>
      <w:p w14:paraId="3796BF5B" w14:textId="484C9DC3" w:rsidR="0070323B" w:rsidRPr="00800A09" w:rsidRDefault="0070323B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154F5F" w:rsidRPr="00154F5F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2D37DF00" w14:textId="77777777" w:rsidR="0070323B" w:rsidRDefault="0070323B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0C4D"/>
    <w:rsid w:val="00001A40"/>
    <w:rsid w:val="00005A7B"/>
    <w:rsid w:val="000123AB"/>
    <w:rsid w:val="00021F51"/>
    <w:rsid w:val="0002261C"/>
    <w:rsid w:val="00026BAD"/>
    <w:rsid w:val="000502C7"/>
    <w:rsid w:val="00055057"/>
    <w:rsid w:val="00071B42"/>
    <w:rsid w:val="0007273B"/>
    <w:rsid w:val="00080D65"/>
    <w:rsid w:val="00084CB7"/>
    <w:rsid w:val="000A3021"/>
    <w:rsid w:val="000B148D"/>
    <w:rsid w:val="000B55FA"/>
    <w:rsid w:val="000C5E99"/>
    <w:rsid w:val="000C7B1F"/>
    <w:rsid w:val="000F62A9"/>
    <w:rsid w:val="00100101"/>
    <w:rsid w:val="00113C7E"/>
    <w:rsid w:val="00125B38"/>
    <w:rsid w:val="001304BB"/>
    <w:rsid w:val="00150269"/>
    <w:rsid w:val="00154F5F"/>
    <w:rsid w:val="00170978"/>
    <w:rsid w:val="00175EDC"/>
    <w:rsid w:val="00177891"/>
    <w:rsid w:val="00181AC0"/>
    <w:rsid w:val="00185691"/>
    <w:rsid w:val="001D0BB2"/>
    <w:rsid w:val="001D15F5"/>
    <w:rsid w:val="001D7910"/>
    <w:rsid w:val="001E09C8"/>
    <w:rsid w:val="001E0C88"/>
    <w:rsid w:val="001F0B41"/>
    <w:rsid w:val="0020085E"/>
    <w:rsid w:val="00212D52"/>
    <w:rsid w:val="0022280E"/>
    <w:rsid w:val="00242CCD"/>
    <w:rsid w:val="0025220F"/>
    <w:rsid w:val="0027157C"/>
    <w:rsid w:val="00283C07"/>
    <w:rsid w:val="002A235E"/>
    <w:rsid w:val="002B136F"/>
    <w:rsid w:val="002B3709"/>
    <w:rsid w:val="002B56C8"/>
    <w:rsid w:val="002D306E"/>
    <w:rsid w:val="003001C6"/>
    <w:rsid w:val="0030097A"/>
    <w:rsid w:val="0031178B"/>
    <w:rsid w:val="003138B1"/>
    <w:rsid w:val="00314AB6"/>
    <w:rsid w:val="00315201"/>
    <w:rsid w:val="00332AAB"/>
    <w:rsid w:val="00333098"/>
    <w:rsid w:val="00334A85"/>
    <w:rsid w:val="00334E6B"/>
    <w:rsid w:val="003B24F7"/>
    <w:rsid w:val="003B3924"/>
    <w:rsid w:val="003C7F90"/>
    <w:rsid w:val="003D33D8"/>
    <w:rsid w:val="003D77E3"/>
    <w:rsid w:val="003E1B2C"/>
    <w:rsid w:val="003E483E"/>
    <w:rsid w:val="003F2ABE"/>
    <w:rsid w:val="003F7C79"/>
    <w:rsid w:val="004258F0"/>
    <w:rsid w:val="00441B38"/>
    <w:rsid w:val="00447908"/>
    <w:rsid w:val="0045563D"/>
    <w:rsid w:val="0045666D"/>
    <w:rsid w:val="00465AC0"/>
    <w:rsid w:val="00482653"/>
    <w:rsid w:val="00487C09"/>
    <w:rsid w:val="0049118C"/>
    <w:rsid w:val="0049406D"/>
    <w:rsid w:val="004A3744"/>
    <w:rsid w:val="004C2A98"/>
    <w:rsid w:val="004C4F8C"/>
    <w:rsid w:val="004D6C38"/>
    <w:rsid w:val="004E63B6"/>
    <w:rsid w:val="0050402A"/>
    <w:rsid w:val="005156AF"/>
    <w:rsid w:val="00515C9E"/>
    <w:rsid w:val="0053056F"/>
    <w:rsid w:val="00535A83"/>
    <w:rsid w:val="005366B9"/>
    <w:rsid w:val="005372FB"/>
    <w:rsid w:val="00543C2B"/>
    <w:rsid w:val="00547FD8"/>
    <w:rsid w:val="0057685E"/>
    <w:rsid w:val="0060534B"/>
    <w:rsid w:val="00606026"/>
    <w:rsid w:val="00622A5B"/>
    <w:rsid w:val="00630FB9"/>
    <w:rsid w:val="00635E1E"/>
    <w:rsid w:val="00637319"/>
    <w:rsid w:val="00664A3C"/>
    <w:rsid w:val="00670F38"/>
    <w:rsid w:val="006835BE"/>
    <w:rsid w:val="006841B2"/>
    <w:rsid w:val="006941D6"/>
    <w:rsid w:val="006A5E72"/>
    <w:rsid w:val="006C63B6"/>
    <w:rsid w:val="0070323B"/>
    <w:rsid w:val="007047E9"/>
    <w:rsid w:val="00711FD8"/>
    <w:rsid w:val="00726D11"/>
    <w:rsid w:val="0076023B"/>
    <w:rsid w:val="00762B42"/>
    <w:rsid w:val="007812BA"/>
    <w:rsid w:val="007B5D0A"/>
    <w:rsid w:val="007B72F8"/>
    <w:rsid w:val="007B7701"/>
    <w:rsid w:val="007C296C"/>
    <w:rsid w:val="00800A09"/>
    <w:rsid w:val="00810671"/>
    <w:rsid w:val="00811F23"/>
    <w:rsid w:val="008146F4"/>
    <w:rsid w:val="00823CCF"/>
    <w:rsid w:val="008524A0"/>
    <w:rsid w:val="00864724"/>
    <w:rsid w:val="008A319F"/>
    <w:rsid w:val="008A338E"/>
    <w:rsid w:val="008A60AD"/>
    <w:rsid w:val="008B3AE5"/>
    <w:rsid w:val="00932BDC"/>
    <w:rsid w:val="00937F47"/>
    <w:rsid w:val="00947406"/>
    <w:rsid w:val="00954BCD"/>
    <w:rsid w:val="00985ACE"/>
    <w:rsid w:val="00986FEF"/>
    <w:rsid w:val="0099634F"/>
    <w:rsid w:val="009A1066"/>
    <w:rsid w:val="009B2BE1"/>
    <w:rsid w:val="009F0D03"/>
    <w:rsid w:val="00A276F2"/>
    <w:rsid w:val="00A30924"/>
    <w:rsid w:val="00A3157B"/>
    <w:rsid w:val="00A660AC"/>
    <w:rsid w:val="00AC22F0"/>
    <w:rsid w:val="00AC2FA2"/>
    <w:rsid w:val="00AD604C"/>
    <w:rsid w:val="00AD6678"/>
    <w:rsid w:val="00AF3709"/>
    <w:rsid w:val="00B17F43"/>
    <w:rsid w:val="00B233C1"/>
    <w:rsid w:val="00B24025"/>
    <w:rsid w:val="00B24D57"/>
    <w:rsid w:val="00B35BA1"/>
    <w:rsid w:val="00B47CF7"/>
    <w:rsid w:val="00B529E2"/>
    <w:rsid w:val="00B565DF"/>
    <w:rsid w:val="00B65018"/>
    <w:rsid w:val="00B75E03"/>
    <w:rsid w:val="00B75EAF"/>
    <w:rsid w:val="00B77DDB"/>
    <w:rsid w:val="00BB5A78"/>
    <w:rsid w:val="00BF0CF7"/>
    <w:rsid w:val="00BF6ECA"/>
    <w:rsid w:val="00C133A7"/>
    <w:rsid w:val="00C15FC3"/>
    <w:rsid w:val="00C36B69"/>
    <w:rsid w:val="00C6290A"/>
    <w:rsid w:val="00C7476E"/>
    <w:rsid w:val="00C87AA9"/>
    <w:rsid w:val="00C956B5"/>
    <w:rsid w:val="00CA3F0E"/>
    <w:rsid w:val="00CB1336"/>
    <w:rsid w:val="00CC2BB9"/>
    <w:rsid w:val="00CE5DDC"/>
    <w:rsid w:val="00CF2164"/>
    <w:rsid w:val="00CF2418"/>
    <w:rsid w:val="00D05E3B"/>
    <w:rsid w:val="00D07462"/>
    <w:rsid w:val="00D07F02"/>
    <w:rsid w:val="00D2185A"/>
    <w:rsid w:val="00D2458C"/>
    <w:rsid w:val="00D35DAF"/>
    <w:rsid w:val="00D40637"/>
    <w:rsid w:val="00D42492"/>
    <w:rsid w:val="00DA10AB"/>
    <w:rsid w:val="00DB272F"/>
    <w:rsid w:val="00DD59E7"/>
    <w:rsid w:val="00DE498C"/>
    <w:rsid w:val="00DF0133"/>
    <w:rsid w:val="00DF46C6"/>
    <w:rsid w:val="00E05220"/>
    <w:rsid w:val="00E1009D"/>
    <w:rsid w:val="00E22F69"/>
    <w:rsid w:val="00E32B4A"/>
    <w:rsid w:val="00E40910"/>
    <w:rsid w:val="00E5173D"/>
    <w:rsid w:val="00E751C2"/>
    <w:rsid w:val="00E90218"/>
    <w:rsid w:val="00E94376"/>
    <w:rsid w:val="00E95507"/>
    <w:rsid w:val="00E96E4C"/>
    <w:rsid w:val="00EA0415"/>
    <w:rsid w:val="00ED3563"/>
    <w:rsid w:val="00EE567C"/>
    <w:rsid w:val="00EF1366"/>
    <w:rsid w:val="00F01352"/>
    <w:rsid w:val="00F054AB"/>
    <w:rsid w:val="00F05908"/>
    <w:rsid w:val="00F12519"/>
    <w:rsid w:val="00F174AB"/>
    <w:rsid w:val="00F243B6"/>
    <w:rsid w:val="00F2637F"/>
    <w:rsid w:val="00F4426A"/>
    <w:rsid w:val="00F71391"/>
    <w:rsid w:val="00F823CF"/>
    <w:rsid w:val="00F924EE"/>
    <w:rsid w:val="00F9688A"/>
    <w:rsid w:val="00FB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1E5DF29"/>
  <w15:docId w15:val="{F6631AC5-1730-4F25-AA4F-207168606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Strong"/>
    <w:basedOn w:val="a0"/>
    <w:uiPriority w:val="22"/>
    <w:qFormat/>
    <w:rsid w:val="00185691"/>
    <w:rPr>
      <w:b/>
      <w:bCs/>
    </w:rPr>
  </w:style>
  <w:style w:type="character" w:styleId="ae">
    <w:name w:val="Emphasis"/>
    <w:basedOn w:val="a0"/>
    <w:uiPriority w:val="20"/>
    <w:qFormat/>
    <w:rsid w:val="00F2637F"/>
    <w:rPr>
      <w:i/>
      <w:iCs/>
    </w:rPr>
  </w:style>
  <w:style w:type="paragraph" w:styleId="af">
    <w:name w:val="No Spacing"/>
    <w:uiPriority w:val="1"/>
    <w:qFormat/>
    <w:rsid w:val="00AD604C"/>
    <w:rPr>
      <w:color w:val="000000"/>
    </w:rPr>
  </w:style>
  <w:style w:type="paragraph" w:styleId="af0">
    <w:name w:val="Balloon Text"/>
    <w:basedOn w:val="a"/>
    <w:link w:val="af1"/>
    <w:uiPriority w:val="99"/>
    <w:semiHidden/>
    <w:unhideWhenUsed/>
    <w:rsid w:val="00D2185A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D2185A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locked/>
    <w:rsid w:val="000123A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123AB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olesya.kornijchuk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636</Words>
  <Characters>3630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оренда дозвіл</vt:lpstr>
      <vt:lpstr/>
    </vt:vector>
  </TitlesOfParts>
  <Manager>Управління землеустрою</Manager>
  <Company>ДЕПАРТАМЕНТ ЗЕМЕЛЬНИХ РЕСУРСІВ</Company>
  <LinksUpToDate>false</LinksUpToDate>
  <CharactersWithSpaces>4258</CharactersWithSpaces>
  <SharedDoc>false</SharedDoc>
  <HyperlinkBase>77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оренда дозвіл</dc:title>
  <dc:creator>Admin</dc:creator>
  <cp:lastModifiedBy>Корнійчук Олеся Михайлівна</cp:lastModifiedBy>
  <cp:revision>2</cp:revision>
  <cp:lastPrinted>2022-09-05T07:28:00Z</cp:lastPrinted>
  <dcterms:created xsi:type="dcterms:W3CDTF">2022-09-09T08:39:00Z</dcterms:created>
  <dcterms:modified xsi:type="dcterms:W3CDTF">2022-09-09T08:39:00Z</dcterms:modified>
</cp:coreProperties>
</file>