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63FAD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448399140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448399140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63FAD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63FAD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2FE147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FAD">
        <w:rPr>
          <w:b/>
          <w:bCs/>
          <w:i w:val="0"/>
          <w:iCs w:val="0"/>
          <w:sz w:val="24"/>
          <w:szCs w:val="24"/>
          <w:lang w:val="ru-RU"/>
        </w:rPr>
        <w:t xml:space="preserve">№ ПЗН-72805 від </w:t>
      </w:r>
      <w:r w:rsidRPr="00363FAD">
        <w:rPr>
          <w:b/>
          <w:bCs/>
          <w:i w:val="0"/>
          <w:sz w:val="24"/>
          <w:szCs w:val="24"/>
          <w:lang w:val="ru-RU"/>
        </w:rPr>
        <w:t>22.10.2024</w:t>
      </w:r>
    </w:p>
    <w:p w14:paraId="1B663883" w14:textId="77777777" w:rsidR="00B30291" w:rsidRPr="00363FAD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363FAD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363FAD">
        <w:rPr>
          <w:i w:val="0"/>
          <w:sz w:val="24"/>
          <w:szCs w:val="24"/>
          <w:lang w:val="ru-RU"/>
        </w:rPr>
        <w:t>:</w:t>
      </w:r>
    </w:p>
    <w:p w14:paraId="4A04B8A4" w14:textId="14F93C21" w:rsidR="00B30291" w:rsidRDefault="00363FAD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363FAD">
        <w:rPr>
          <w:rFonts w:eastAsia="Georgia"/>
          <w:b/>
          <w:i/>
          <w:iCs/>
          <w:sz w:val="24"/>
          <w:szCs w:val="24"/>
          <w:lang w:val="ru-RU"/>
        </w:rPr>
        <w:t>Про надання КИЇВСЬКОМУ КОМУНАЛЬНОМУ ОБ'ЄДНАННЮ ЗЕЛЕНОГО БУДІВНИЦТВА ТА ЕКСПЛУАТАЦІЇ ЗЕЛЕНИХ НАСАДЖЕНЬ МІСТА «КИЇВЗЕЛЕНБУД» земельної ділянки в постійне користування для обслуговування та експлуатації парку</w:t>
      </w:r>
      <w:r w:rsidR="001459C0">
        <w:rPr>
          <w:rFonts w:eastAsia="Georgia"/>
          <w:b/>
          <w:i/>
          <w:iCs/>
          <w:sz w:val="24"/>
          <w:szCs w:val="24"/>
          <w:lang w:val="ru-RU"/>
        </w:rPr>
        <w:br/>
        <w:t>у</w:t>
      </w:r>
      <w:r w:rsidRPr="00363FAD">
        <w:rPr>
          <w:rFonts w:eastAsia="Georgia"/>
          <w:b/>
          <w:i/>
          <w:iCs/>
          <w:sz w:val="24"/>
          <w:szCs w:val="24"/>
          <w:lang w:val="ru-RU"/>
        </w:rPr>
        <w:t xml:space="preserve"> пров. Киянівськ</w:t>
      </w:r>
      <w:r w:rsidR="001459C0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363FAD">
        <w:rPr>
          <w:rFonts w:eastAsia="Georgia"/>
          <w:b/>
          <w:i/>
          <w:iCs/>
          <w:sz w:val="24"/>
          <w:szCs w:val="24"/>
          <w:lang w:val="ru-RU"/>
        </w:rPr>
        <w:t>, 13-21 у Шевченківському районі міста Києва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363FAD">
        <w:rPr>
          <w:rFonts w:eastAsia="Georgia"/>
          <w:b/>
          <w:i/>
          <w:iCs/>
          <w:sz w:val="24"/>
          <w:szCs w:val="24"/>
          <w:lang w:val="ru-RU" w:bidi="uk-UA"/>
        </w:rPr>
        <w:t>(зміна цільового призначення)</w:t>
      </w:r>
    </w:p>
    <w:p w14:paraId="6E7E7EB0" w14:textId="77777777" w:rsidR="00363FAD" w:rsidRPr="00581A44" w:rsidRDefault="00363FAD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363FAD">
              <w:rPr>
                <w:b w:val="0"/>
                <w:sz w:val="24"/>
                <w:szCs w:val="24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16A98D8D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75CC827D" w14:textId="77777777" w:rsidR="00363FAD" w:rsidRPr="00363FAD" w:rsidRDefault="00363FAD" w:rsidP="00363FAD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363FAD">
              <w:rPr>
                <w:b w:val="0"/>
                <w:i/>
                <w:sz w:val="24"/>
                <w:szCs w:val="24"/>
                <w:lang w:val="ru-RU"/>
              </w:rPr>
              <w:t>КИЇВСЬКА МІСЬКА ДЕРЖАВНА АДМІНІСТРАЦІЯ</w:t>
            </w:r>
          </w:p>
          <w:p w14:paraId="15C91214" w14:textId="41B6EFB1" w:rsidR="00B30291" w:rsidRPr="00363FAD" w:rsidRDefault="00363FAD" w:rsidP="00363F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63FAD">
              <w:rPr>
                <w:b w:val="0"/>
                <w:i/>
                <w:sz w:val="24"/>
                <w:szCs w:val="24"/>
                <w:lang w:val="ru-RU"/>
              </w:rPr>
              <w:t>Україна, місто Київ, ВУЛИЦЯ ХРЕЩАТИК, 36</w:t>
            </w:r>
          </w:p>
        </w:tc>
      </w:tr>
      <w:tr w:rsidR="00B30291" w:rsidRPr="00CF2418" w14:paraId="18172CC5" w14:textId="77777777" w:rsidTr="001459C0">
        <w:trPr>
          <w:cantSplit/>
          <w:trHeight w:val="60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12D7FAA6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14.10.2024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448399140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363FAD">
        <w:rPr>
          <w:sz w:val="24"/>
          <w:szCs w:val="24"/>
          <w:lang w:val="ru-RU"/>
        </w:rPr>
        <w:t>8000000000:91:157:0004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363FAD">
              <w:rPr>
                <w:i/>
                <w:iCs/>
                <w:sz w:val="24"/>
                <w:szCs w:val="24"/>
                <w:lang w:val="ru-RU"/>
              </w:rPr>
              <w:t xml:space="preserve">м. Київ, р-н Шевченківський, пров. </w:t>
            </w:r>
            <w:r w:rsidRPr="00AC6C1F">
              <w:rPr>
                <w:i/>
                <w:iCs/>
                <w:sz w:val="24"/>
                <w:szCs w:val="24"/>
              </w:rPr>
              <w:t xml:space="preserve">Киянівський, 13-21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4,0680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E25B7AA" w:rsidR="00B30291" w:rsidRPr="00363FAD" w:rsidRDefault="00363FA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363FAD">
              <w:rPr>
                <w:i/>
                <w:sz w:val="24"/>
                <w:szCs w:val="24"/>
                <w:lang w:val="ru-RU"/>
              </w:rPr>
              <w:t>право в процесі оформлення (</w:t>
            </w:r>
            <w:r w:rsidRPr="00FD3438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363FAD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B30291" w14:paraId="6763E525" w14:textId="77777777" w:rsidTr="00363FAD">
        <w:trPr>
          <w:trHeight w:hRule="exact" w:val="765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19111BD2" w14:textId="38C8DCA0" w:rsidR="00363FAD" w:rsidRPr="00363FAD" w:rsidRDefault="00363FAD" w:rsidP="00363FAD">
            <w:pPr>
              <w:pStyle w:val="a4"/>
              <w:shd w:val="clear" w:color="auto" w:fill="auto"/>
              <w:ind w:right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  </w:t>
            </w:r>
            <w:r w:rsidRPr="00363FAD">
              <w:rPr>
                <w:i/>
                <w:sz w:val="24"/>
                <w:szCs w:val="24"/>
                <w:highlight w:val="white"/>
                <w:lang w:val="ru-RU"/>
              </w:rPr>
              <w:t>існуюча – землі житлової та громадської забудови;</w:t>
            </w:r>
          </w:p>
          <w:p w14:paraId="0974F83D" w14:textId="406500C2" w:rsidR="00B30291" w:rsidRPr="00AC6C1F" w:rsidRDefault="00363FAD" w:rsidP="00363FA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E63BAA">
              <w:rPr>
                <w:i/>
                <w:sz w:val="24"/>
                <w:szCs w:val="24"/>
                <w:highlight w:val="white"/>
              </w:rPr>
              <w:t>проєктна – землі рекреаційного призначення</w:t>
            </w:r>
          </w:p>
        </w:tc>
      </w:tr>
      <w:tr w:rsidR="00B30291" w14:paraId="4EEB19B1" w14:textId="77777777" w:rsidTr="00363FAD">
        <w:trPr>
          <w:trHeight w:hRule="exact" w:val="1994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8548425" w14:textId="15A11C86" w:rsidR="00363FAD" w:rsidRPr="00363FAD" w:rsidRDefault="00363FAD" w:rsidP="00363FAD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363FAD">
              <w:rPr>
                <w:i/>
                <w:sz w:val="24"/>
                <w:szCs w:val="24"/>
                <w:lang w:val="uk-UA"/>
              </w:rPr>
              <w:t>існуюче – 03.</w:t>
            </w:r>
            <w:r>
              <w:rPr>
                <w:i/>
                <w:sz w:val="24"/>
                <w:szCs w:val="24"/>
                <w:lang w:val="uk-UA"/>
              </w:rPr>
              <w:t>10</w:t>
            </w:r>
            <w:r w:rsidRPr="00363FAD">
              <w:rPr>
                <w:i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прибутку;</w:t>
            </w:r>
          </w:p>
          <w:p w14:paraId="76522229" w14:textId="604B940A" w:rsidR="00B30291" w:rsidRPr="006A34C6" w:rsidRDefault="00363FAD" w:rsidP="00363FA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363FAD">
              <w:rPr>
                <w:i/>
                <w:sz w:val="24"/>
                <w:szCs w:val="24"/>
                <w:lang w:val="uk-UA"/>
              </w:rPr>
              <w:t xml:space="preserve">проєктне – </w:t>
            </w:r>
            <w:r w:rsidR="00265722" w:rsidRPr="00363FAD">
              <w:rPr>
                <w:i/>
                <w:sz w:val="24"/>
                <w:szCs w:val="24"/>
                <w:highlight w:val="white"/>
                <w:lang w:val="uk-UA"/>
              </w:rPr>
              <w:t>07.01</w:t>
            </w:r>
            <w:r w:rsidR="00265722" w:rsidRPr="00363FAD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рекреаційного призначення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>
              <w:rPr>
                <w:rStyle w:val="ac"/>
                <w:sz w:val="24"/>
                <w:szCs w:val="24"/>
                <w:lang w:val="uk-UA"/>
              </w:rPr>
              <w:t>для обслуговування та експлуатації парку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363FA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363FAD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63FAD">
              <w:rPr>
                <w:sz w:val="24"/>
                <w:szCs w:val="24"/>
                <w:lang w:val="uk-UA"/>
              </w:rPr>
              <w:t xml:space="preserve"> </w:t>
            </w:r>
            <w:r w:rsidR="00B30291" w:rsidRPr="00363FAD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363FAD">
              <w:rPr>
                <w:sz w:val="24"/>
                <w:szCs w:val="24"/>
                <w:lang w:val="uk-UA"/>
              </w:rPr>
              <w:br/>
            </w:r>
            <w:r w:rsidRPr="00363FAD">
              <w:rPr>
                <w:sz w:val="24"/>
                <w:szCs w:val="24"/>
                <w:lang w:val="uk-UA"/>
              </w:rPr>
              <w:t xml:space="preserve"> </w:t>
            </w:r>
            <w:r w:rsidR="00B30291" w:rsidRPr="00363FAD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79184DC9" w14:textId="3D1D1637" w:rsidR="00E958CD" w:rsidRPr="00E958CD" w:rsidRDefault="00E958CD" w:rsidP="00E958C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E958CD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Існуюча – 457 421 594 грн </w:t>
            </w:r>
            <w:r>
              <w:rPr>
                <w:rStyle w:val="ac"/>
                <w:b/>
                <w:iCs w:val="0"/>
                <w:sz w:val="24"/>
                <w:szCs w:val="24"/>
                <w:lang w:val="uk-UA"/>
              </w:rPr>
              <w:t>91</w:t>
            </w:r>
            <w:r w:rsidRPr="00E958CD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 коп.</w:t>
            </w:r>
          </w:p>
          <w:p w14:paraId="2C7E83FA" w14:textId="6DB52DF1" w:rsidR="00B30291" w:rsidRPr="00363FAD" w:rsidRDefault="00E958CD" w:rsidP="00E958C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E958CD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Проєктна – </w:t>
            </w:r>
            <w:r>
              <w:rPr>
                <w:rStyle w:val="ac"/>
                <w:b/>
                <w:iCs w:val="0"/>
                <w:sz w:val="24"/>
                <w:szCs w:val="24"/>
                <w:lang w:val="uk-UA"/>
              </w:rPr>
              <w:t>91 484 318</w:t>
            </w:r>
            <w:r w:rsidRPr="00E958CD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 грн </w:t>
            </w:r>
            <w:r>
              <w:rPr>
                <w:rStyle w:val="ac"/>
                <w:b/>
                <w:iCs w:val="0"/>
                <w:sz w:val="24"/>
                <w:szCs w:val="24"/>
                <w:lang w:val="uk-UA"/>
              </w:rPr>
              <w:t>9</w:t>
            </w:r>
            <w:r w:rsidRPr="00E958CD">
              <w:rPr>
                <w:rStyle w:val="ac"/>
                <w:b/>
                <w:iCs w:val="0"/>
                <w:sz w:val="24"/>
                <w:szCs w:val="24"/>
                <w:lang w:val="uk-UA"/>
              </w:rPr>
              <w:t>8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363FAD">
              <w:rPr>
                <w:sz w:val="24"/>
                <w:szCs w:val="24"/>
                <w:lang w:val="uk-UA"/>
              </w:rPr>
              <w:t xml:space="preserve"> </w:t>
            </w:r>
            <w:r w:rsidR="00265722" w:rsidRPr="00363FAD">
              <w:rPr>
                <w:sz w:val="24"/>
                <w:szCs w:val="24"/>
                <w:lang w:val="uk-UA"/>
              </w:rPr>
              <w:t>*</w:t>
            </w:r>
            <w:r w:rsidR="00265722" w:rsidRPr="00363FAD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C4D26C4" w14:textId="77777777" w:rsidR="004A6137" w:rsidRPr="004A6137" w:rsidRDefault="004A6137" w:rsidP="004A6137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4A6137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 землеустрою щодо відведення земельної ділянки.</w:t>
      </w:r>
    </w:p>
    <w:p w14:paraId="41423063" w14:textId="56CB4DDA" w:rsidR="004A6137" w:rsidRDefault="004A6137" w:rsidP="001459C0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4A6137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2E3AC298" w:rsidR="00B30291" w:rsidRPr="00B30291" w:rsidRDefault="00B30291" w:rsidP="004A613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4A6137">
        <w:rPr>
          <w:b/>
          <w:bCs/>
          <w:i w:val="0"/>
          <w:sz w:val="24"/>
          <w:szCs w:val="24"/>
          <w:lang w:val="uk-UA"/>
        </w:rPr>
        <w:lastRenderedPageBreak/>
        <w:t xml:space="preserve">4. </w:t>
      </w:r>
      <w:r w:rsidRPr="00B30291">
        <w:rPr>
          <w:b/>
          <w:bCs/>
          <w:i w:val="0"/>
          <w:sz w:val="24"/>
          <w:szCs w:val="24"/>
          <w:lang w:val="ru-RU"/>
        </w:rPr>
        <w:t>Мета прийняття рішення.</w:t>
      </w:r>
    </w:p>
    <w:p w14:paraId="6443911D" w14:textId="67C5160A" w:rsidR="00B30291" w:rsidRDefault="004A6137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ru-RU"/>
        </w:rPr>
      </w:pPr>
      <w:r w:rsidRPr="004A6137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0EEB609E" w14:textId="77777777" w:rsidR="004A6137" w:rsidRPr="00B30291" w:rsidRDefault="004A6137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4A6137">
        <w:trPr>
          <w:cantSplit/>
          <w:trHeight w:val="756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77777777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4A6137">
        <w:trPr>
          <w:cantSplit/>
          <w:trHeight w:val="45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48BCEB2A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3F6E6415" w:rsidR="00B30291" w:rsidRPr="00F336A8" w:rsidRDefault="004A6137" w:rsidP="00D32EB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936A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від 28.03.2002 № 370/1804, земельна ділянка за функціональним призначенням </w:t>
            </w:r>
            <w:r w:rsidR="00D32EBF">
              <w:rPr>
                <w:rFonts w:ascii="Times New Roman" w:eastAsia="Times New Roman" w:hAnsi="Times New Roman" w:cs="Times New Roman"/>
                <w:i/>
                <w:color w:val="auto"/>
              </w:rPr>
              <w:t>переважно</w:t>
            </w:r>
            <w:r w:rsidR="00B039AF" w:rsidRPr="00B039A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належ</w:t>
            </w:r>
            <w:r w:rsidR="005932A1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="00B039AF" w:rsidRPr="00B039AF">
              <w:rPr>
                <w:rFonts w:ascii="Times New Roman" w:eastAsia="Times New Roman" w:hAnsi="Times New Roman" w:cs="Times New Roman"/>
                <w:i/>
                <w:color w:val="auto"/>
              </w:rPr>
              <w:t>ть до території зелених на</w:t>
            </w:r>
            <w:r w:rsidR="00B039AF">
              <w:rPr>
                <w:rFonts w:ascii="Times New Roman" w:eastAsia="Times New Roman" w:hAnsi="Times New Roman" w:cs="Times New Roman"/>
                <w:i/>
                <w:color w:val="auto"/>
              </w:rPr>
              <w:t>саджень загального користування</w:t>
            </w:r>
            <w:r w:rsidR="000A32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</w:t>
            </w:r>
            <w:r w:rsidR="00B039A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частково до т</w:t>
            </w:r>
            <w:r w:rsidR="00B039AF" w:rsidRPr="00B039A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ериторії житлової середньо- та малоповерхової забудови </w:t>
            </w:r>
            <w:r w:rsidRPr="006936A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(довідка (витяг) з містобудівного кадастру від </w:t>
            </w:r>
            <w:r w:rsidR="006936A7" w:rsidRPr="006936A7">
              <w:rPr>
                <w:rFonts w:ascii="Times New Roman" w:eastAsia="Times New Roman" w:hAnsi="Times New Roman" w:cs="Times New Roman"/>
                <w:i/>
                <w:color w:val="auto"/>
              </w:rPr>
              <w:t>24</w:t>
            </w:r>
            <w:r w:rsidRPr="006936A7">
              <w:rPr>
                <w:rFonts w:ascii="Times New Roman" w:eastAsia="Times New Roman" w:hAnsi="Times New Roman" w:cs="Times New Roman"/>
                <w:i/>
                <w:color w:val="auto"/>
              </w:rPr>
              <w:t>.08.2023 № 2427/0/012/12-03-23</w:t>
            </w:r>
            <w:r w:rsidR="00B039A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Pr="006936A7">
              <w:rPr>
                <w:rFonts w:ascii="Times New Roman" w:eastAsia="Times New Roman" w:hAnsi="Times New Roman" w:cs="Times New Roman"/>
                <w:i/>
                <w:color w:val="auto"/>
              </w:rPr>
              <w:t>надана Департаментом містобудування та архітектури виконавчого органу Київської міської ради (Київської міської державної адміністрації).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4269100A" w:rsidR="00B30291" w:rsidRPr="0070402C" w:rsidRDefault="00E958CD" w:rsidP="00E958CD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E958CD">
              <w:rPr>
                <w:rFonts w:ascii="Times New Roman" w:hAnsi="Times New Roman" w:cs="Times New Roman"/>
                <w:i/>
              </w:rPr>
              <w:t>Земельна ділянка з кадастровим номером 8000000000:</w:t>
            </w:r>
            <w:r>
              <w:rPr>
                <w:rFonts w:ascii="Times New Roman" w:hAnsi="Times New Roman" w:cs="Times New Roman"/>
                <w:i/>
              </w:rPr>
              <w:t>91</w:t>
            </w:r>
            <w:r w:rsidRPr="00E958CD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157</w:t>
            </w:r>
            <w:r w:rsidRPr="00E958CD">
              <w:rPr>
                <w:rFonts w:ascii="Times New Roman" w:hAnsi="Times New Roman" w:cs="Times New Roman"/>
                <w:i/>
              </w:rPr>
              <w:t>:000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E958CD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 (право зареєстровано в Державному реєстрі речових прав на нерухоме майно право </w:t>
            </w:r>
            <w:r>
              <w:rPr>
                <w:rFonts w:ascii="Times New Roman" w:hAnsi="Times New Roman" w:cs="Times New Roman"/>
                <w:i/>
              </w:rPr>
              <w:t>27.12</w:t>
            </w:r>
            <w:r w:rsidRPr="00E958CD">
              <w:rPr>
                <w:rFonts w:ascii="Times New Roman" w:hAnsi="Times New Roman" w:cs="Times New Roman"/>
                <w:i/>
              </w:rPr>
              <w:t>.20</w:t>
            </w:r>
            <w:r>
              <w:rPr>
                <w:rFonts w:ascii="Times New Roman" w:hAnsi="Times New Roman" w:cs="Times New Roman"/>
                <w:i/>
              </w:rPr>
              <w:t>22</w:t>
            </w:r>
            <w:r w:rsidRPr="00E958CD">
              <w:rPr>
                <w:rFonts w:ascii="Times New Roman" w:hAnsi="Times New Roman" w:cs="Times New Roman"/>
                <w:i/>
              </w:rPr>
              <w:t xml:space="preserve">, номер відомостей про речове право: </w:t>
            </w:r>
            <w:r>
              <w:rPr>
                <w:rFonts w:ascii="Times New Roman" w:hAnsi="Times New Roman" w:cs="Times New Roman"/>
                <w:i/>
              </w:rPr>
              <w:t>48900865</w:t>
            </w:r>
            <w:r w:rsidRPr="00E958CD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E958CD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D31EB62" w:rsidR="00B30291" w:rsidRPr="00AD604C" w:rsidRDefault="004A6137" w:rsidP="00D32EBF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4A6137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від 28.03.2002 </w:t>
            </w:r>
            <w:r w:rsidR="006936A7">
              <w:rPr>
                <w:rFonts w:ascii="Times New Roman" w:hAnsi="Times New Roman" w:cs="Times New Roman"/>
                <w:i/>
              </w:rPr>
              <w:t xml:space="preserve">№ 370/1804, земельна ділянка </w:t>
            </w:r>
            <w:r w:rsidR="00D32EBF">
              <w:rPr>
                <w:rFonts w:ascii="Times New Roman" w:hAnsi="Times New Roman" w:cs="Times New Roman"/>
                <w:i/>
              </w:rPr>
              <w:t xml:space="preserve">переважно </w:t>
            </w:r>
            <w:r w:rsidRPr="004A6137">
              <w:rPr>
                <w:rFonts w:ascii="Times New Roman" w:hAnsi="Times New Roman" w:cs="Times New Roman"/>
                <w:i/>
              </w:rPr>
              <w:t>належить до території зелених насаджень загального користування</w:t>
            </w:r>
            <w:r w:rsidR="00D32EB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527BCA55" w14:textId="77777777" w:rsidTr="00414587">
        <w:trPr>
          <w:cantSplit/>
          <w:trHeight w:val="4380"/>
        </w:trPr>
        <w:tc>
          <w:tcPr>
            <w:tcW w:w="3260" w:type="dxa"/>
            <w:tcBorders>
              <w:bottom w:val="single" w:sz="4" w:space="0" w:color="auto"/>
            </w:tcBorders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5DFA235" w14:textId="3E753966" w:rsidR="00D32EBF" w:rsidRPr="00D32EBF" w:rsidRDefault="0001187F" w:rsidP="005932A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118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18.03.2004 № 125/1335 </w:t>
            </w:r>
            <w:r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земельну ділянку </w:t>
            </w:r>
            <w:r w:rsidR="005932A1"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</w:t>
            </w:r>
            <w:r w:rsidR="005932A1"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5932A1"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8000000000:91:157:0012 загальною площею 5,5808 га передано </w:t>
            </w:r>
            <w:r w:rsidR="00D32EBF"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</w:t>
            </w:r>
            <w:r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«Мегаград» в оренду на 10 років для будівництва, експлуатації та обслуговування багатофункціонального комплексу з об’єктами житлово-громадського та готельно-офісного призначення у пров. Киянівському, 13-21 (договір оренди земельної ділянки від 15.11.2004 № 91-6-00370).</w:t>
            </w:r>
            <w:r w:rsidR="005932A1" w:rsidRPr="00D32EB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F6C174F" w14:textId="2D8AAAB4" w:rsidR="005932A1" w:rsidRPr="00D32EBF" w:rsidRDefault="005932A1" w:rsidP="005932A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D32EBF">
              <w:rPr>
                <w:rFonts w:ascii="Times New Roman" w:hAnsi="Times New Roman" w:cs="Times New Roman"/>
                <w:i/>
              </w:rPr>
              <w:t xml:space="preserve">Рішенням </w:t>
            </w:r>
            <w:r w:rsidR="00D32EBF" w:rsidRPr="00D32EBF">
              <w:rPr>
                <w:rFonts w:ascii="Times New Roman" w:hAnsi="Times New Roman" w:cs="Times New Roman"/>
                <w:i/>
              </w:rPr>
              <w:t>Г</w:t>
            </w:r>
            <w:r w:rsidRPr="00D32EBF">
              <w:rPr>
                <w:rFonts w:ascii="Times New Roman" w:hAnsi="Times New Roman" w:cs="Times New Roman"/>
                <w:i/>
              </w:rPr>
              <w:t>осподарського суду міста Києва від 16.04.2013</w:t>
            </w:r>
            <w:r w:rsidR="00D32EBF" w:rsidRPr="00D32EBF">
              <w:rPr>
                <w:rFonts w:ascii="Times New Roman" w:hAnsi="Times New Roman" w:cs="Times New Roman"/>
                <w:i/>
              </w:rPr>
              <w:t xml:space="preserve"> у справі</w:t>
            </w:r>
            <w:r w:rsidRPr="00D32EBF">
              <w:rPr>
                <w:rFonts w:ascii="Times New Roman" w:hAnsi="Times New Roman" w:cs="Times New Roman"/>
                <w:i/>
              </w:rPr>
              <w:t xml:space="preserve"> № 910/3924/13, залишеним без змін постановою Київського апеляційного господарського суду від 01.07.2013, розірва</w:t>
            </w:r>
            <w:r w:rsidR="00D32EBF" w:rsidRPr="00D32EBF">
              <w:rPr>
                <w:rFonts w:ascii="Times New Roman" w:hAnsi="Times New Roman" w:cs="Times New Roman"/>
                <w:i/>
              </w:rPr>
              <w:t>но</w:t>
            </w:r>
            <w:r w:rsidRPr="00D32EBF">
              <w:rPr>
                <w:rFonts w:ascii="Times New Roman" w:hAnsi="Times New Roman" w:cs="Times New Roman"/>
                <w:i/>
              </w:rPr>
              <w:t xml:space="preserve"> договір оренди земельної ділянки </w:t>
            </w:r>
            <w:r w:rsidR="00D32EBF"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D32EBF">
              <w:rPr>
                <w:rFonts w:ascii="Times New Roman" w:hAnsi="Times New Roman" w:cs="Times New Roman"/>
                <w:i/>
              </w:rPr>
              <w:t>від 15.11.2004 № 91-6-00370</w:t>
            </w:r>
            <w:r w:rsidR="00D32EBF" w:rsidRPr="00D32EBF">
              <w:rPr>
                <w:rFonts w:ascii="Times New Roman" w:hAnsi="Times New Roman" w:cs="Times New Roman"/>
                <w:i/>
              </w:rPr>
              <w:t xml:space="preserve"> та зобов’язано </w:t>
            </w:r>
            <w:r w:rsidR="00D32EBF">
              <w:rPr>
                <w:rFonts w:ascii="Times New Roman" w:hAnsi="Times New Roman" w:cs="Times New Roman"/>
                <w:i/>
              </w:rPr>
              <w:t xml:space="preserve">                                </w:t>
            </w:r>
            <w:r w:rsidR="00D32EBF" w:rsidRPr="00D32EBF">
              <w:rPr>
                <w:rFonts w:ascii="Times New Roman" w:hAnsi="Times New Roman" w:cs="Times New Roman"/>
                <w:bCs/>
                <w:i/>
                <w:iCs/>
              </w:rPr>
              <w:t>ТОВ «Мегаград» повернути Київській міській раді зазначену земельну ділянку</w:t>
            </w:r>
            <w:r w:rsidRPr="00D32EBF">
              <w:rPr>
                <w:rFonts w:ascii="Times New Roman" w:hAnsi="Times New Roman" w:cs="Times New Roman"/>
                <w:i/>
              </w:rPr>
              <w:t>.</w:t>
            </w:r>
          </w:p>
          <w:p w14:paraId="16A4FC9D" w14:textId="0F8523DB" w:rsidR="00C04B24" w:rsidRPr="0070402C" w:rsidRDefault="0001187F" w:rsidP="005932A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Відповідно до рішення Київської міської ради                          від 15.11.2018 № 26/6077 </w:t>
            </w:r>
            <w:r w:rsidR="003338FD" w:rsidRPr="00D32E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(зі змінами внесеними рішенням</w:t>
            </w:r>
          </w:p>
        </w:tc>
      </w:tr>
      <w:tr w:rsidR="00414587" w:rsidRPr="0070402C" w14:paraId="54D590D6" w14:textId="77777777" w:rsidTr="00414587">
        <w:trPr>
          <w:cantSplit/>
          <w:trHeight w:val="14228"/>
        </w:trPr>
        <w:tc>
          <w:tcPr>
            <w:tcW w:w="3260" w:type="dxa"/>
            <w:tcBorders>
              <w:bottom w:val="single" w:sz="4" w:space="0" w:color="auto"/>
            </w:tcBorders>
          </w:tcPr>
          <w:p w14:paraId="6955CCBC" w14:textId="77777777" w:rsidR="00414587" w:rsidRDefault="00414587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3138256" w14:textId="30A86DAD" w:rsidR="00414587" w:rsidRPr="0001187F" w:rsidRDefault="00414587" w:rsidP="00414587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ради від 19.09.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2024 № 59/9867)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0118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им</w:t>
            </w:r>
            <w:r w:rsidRPr="000118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кам</w:t>
            </w:r>
            <w:r w:rsidRPr="000118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0118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пров. Киянівський, 13-21 у Подільському районі м. Києва надано статус парку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доруч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ено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Київському комунальному об’єднанню зеленого будівництва та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експлуатації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зелених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насаджень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міста</w:t>
            </w:r>
          </w:p>
          <w:p w14:paraId="3E7BEA7E" w14:textId="77777777" w:rsidR="00414587" w:rsidRDefault="00414587" w:rsidP="004145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«Київзеленбуд» здійснити організаційно-правові заходи щодо оформлення права постійного користування земельною ділянкою.</w:t>
            </w:r>
          </w:p>
          <w:p w14:paraId="32DFC807" w14:textId="77777777" w:rsidR="00414587" w:rsidRDefault="00414587" w:rsidP="004145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зв’язку з тим, що на частині земельної ділянки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кадастровий номер 8000000000:91:157:0012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</w:t>
            </w: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розміщені об’єкти нерухомого майна (приватні гаражі) здійснено поділ зазначеної земельної ділянки.  В результаті утворено земельні ділянки з кадастровими номерами 8000000000:91:157:0004 (площею 4,0680 га), 8000000000:91:157:0005 (площею 0,8847 га), 8000000000:91:157:0006 (площею 0,6281 га) (рішенням Київської міської ради від 25.08.2022 № 5148/5189 затверджено технічну документацію щодо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поділу земельної ділянки).</w:t>
            </w:r>
          </w:p>
          <w:p w14:paraId="4E098FBB" w14:textId="1B7BC1D5" w:rsidR="00414587" w:rsidRPr="00414587" w:rsidRDefault="00414587" w:rsidP="004145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08AA">
              <w:rPr>
                <w:rFonts w:ascii="Times New Roman" w:hAnsi="Times New Roman" w:cs="Times New Roman"/>
                <w:i/>
              </w:rPr>
              <w:t xml:space="preserve">Земельна ділянка розташована в Центральному історичному ареалі міста Києва, </w:t>
            </w:r>
            <w:r>
              <w:rPr>
                <w:rFonts w:ascii="Times New Roman" w:hAnsi="Times New Roman" w:cs="Times New Roman"/>
                <w:i/>
              </w:rPr>
              <w:t>частково на території буферної зони об</w:t>
            </w:r>
            <w:r w:rsidRPr="00F30C33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єкта всесвітньої спадщини ЮНЕСКО «Київ</w:t>
            </w:r>
            <w:r w:rsidRPr="00F30C33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 xml:space="preserve"> Собор Святої Софії і прилеглі монастирські споруди, Києво-Печерська Лавра», на території пам</w:t>
            </w:r>
            <w:r w:rsidRPr="00F30C33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 xml:space="preserve">ятки археології місцевого значення «Культурний шар Копирева кінця,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30C33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XIII</w:t>
            </w:r>
            <w:r>
              <w:rPr>
                <w:rFonts w:ascii="Times New Roman" w:hAnsi="Times New Roman" w:cs="Times New Roman"/>
                <w:i/>
              </w:rPr>
              <w:t xml:space="preserve"> ст.», в межах  археологічної, частково  архітектурної охоронних зон, на території пам</w:t>
            </w:r>
            <w:r w:rsidRPr="00414587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 xml:space="preserve">ятки ландшафту, історії місцевого значення </w:t>
            </w:r>
            <w:r w:rsidRPr="00DD08AA">
              <w:rPr>
                <w:rFonts w:ascii="Times New Roman" w:hAnsi="Times New Roman" w:cs="Times New Roman"/>
                <w:i/>
              </w:rPr>
              <w:t>«Історичний ландшафт Київських гір і долини р. Дніпра»</w:t>
            </w:r>
            <w:r>
              <w:rPr>
                <w:rFonts w:ascii="Times New Roman" w:hAnsi="Times New Roman" w:cs="Times New Roman"/>
                <w:i/>
              </w:rPr>
              <w:t>, на території Державного історико – архітектурного заповідника «Стародавній Київ» та частково на території пам</w:t>
            </w:r>
            <w:r w:rsidRPr="00414587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ятки археології – Культурний шар ремісничих слобід Гончари та Кожум</w:t>
            </w:r>
            <w:r w:rsidRPr="00414587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 xml:space="preserve">яки </w:t>
            </w:r>
            <w:r>
              <w:rPr>
                <w:rFonts w:ascii="Times New Roman" w:hAnsi="Times New Roman" w:cs="Times New Roman"/>
                <w:i/>
                <w:lang w:val="en-US"/>
              </w:rPr>
              <w:t>IX</w:t>
            </w:r>
            <w:r w:rsidRPr="00414587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XVII</w:t>
            </w:r>
            <w:r w:rsidR="00D32EBF">
              <w:rPr>
                <w:rFonts w:ascii="Times New Roman" w:hAnsi="Times New Roman" w:cs="Times New Roman"/>
                <w:i/>
              </w:rPr>
              <w:t xml:space="preserve"> ст (листи </w:t>
            </w:r>
            <w:r w:rsidR="00D32EBF" w:rsidRPr="00D32EBF">
              <w:rPr>
                <w:rFonts w:ascii="Times New Roman" w:hAnsi="Times New Roman" w:cs="Times New Roman"/>
                <w:i/>
              </w:rPr>
              <w:t>Міністерства культури та інформаційної політики України від 29</w:t>
            </w:r>
            <w:r w:rsidR="00D32EBF">
              <w:rPr>
                <w:rFonts w:ascii="Times New Roman" w:hAnsi="Times New Roman" w:cs="Times New Roman"/>
                <w:i/>
              </w:rPr>
              <w:t>.12.</w:t>
            </w:r>
            <w:r w:rsidR="00D32EBF" w:rsidRPr="00D32EBF">
              <w:rPr>
                <w:rFonts w:ascii="Times New Roman" w:hAnsi="Times New Roman" w:cs="Times New Roman"/>
                <w:i/>
              </w:rPr>
              <w:t xml:space="preserve">2023 </w:t>
            </w:r>
            <w:r w:rsidR="00D32EBF"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="00D32EBF" w:rsidRPr="00D32EBF">
              <w:rPr>
                <w:rFonts w:ascii="Times New Roman" w:hAnsi="Times New Roman" w:cs="Times New Roman"/>
                <w:i/>
              </w:rPr>
              <w:t xml:space="preserve">№ 06/34/11786-23 та Департаменту охорони культурної спадщини виконавчого органу Київської міської ради (Київської міської державної адміністрації) від </w:t>
            </w:r>
            <w:r w:rsidR="00513165">
              <w:rPr>
                <w:rFonts w:ascii="Times New Roman" w:hAnsi="Times New Roman" w:cs="Times New Roman"/>
                <w:i/>
              </w:rPr>
              <w:t>02.</w:t>
            </w:r>
            <w:bookmarkStart w:id="0" w:name="_GoBack"/>
            <w:bookmarkEnd w:id="0"/>
            <w:r w:rsidR="00D32EBF">
              <w:rPr>
                <w:rFonts w:ascii="Times New Roman" w:hAnsi="Times New Roman" w:cs="Times New Roman"/>
                <w:i/>
              </w:rPr>
              <w:t>11.</w:t>
            </w:r>
            <w:r w:rsidR="00D32EBF" w:rsidRPr="00D32EBF">
              <w:rPr>
                <w:rFonts w:ascii="Times New Roman" w:hAnsi="Times New Roman" w:cs="Times New Roman"/>
                <w:i/>
              </w:rPr>
              <w:t>2023 № 066-4059</w:t>
            </w:r>
            <w:r w:rsidR="00D32EBF">
              <w:rPr>
                <w:rFonts w:ascii="Times New Roman" w:hAnsi="Times New Roman" w:cs="Times New Roman"/>
                <w:i/>
              </w:rPr>
              <w:t>).</w:t>
            </w:r>
          </w:p>
          <w:p w14:paraId="27279CC2" w14:textId="77777777" w:rsidR="00414587" w:rsidRDefault="00414587" w:rsidP="00414587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</w:t>
            </w:r>
          </w:p>
          <w:p w14:paraId="0575339C" w14:textId="77777777" w:rsidR="00414587" w:rsidRPr="003338FD" w:rsidRDefault="00414587" w:rsidP="004145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C49A99B" w14:textId="77777777" w:rsidR="00414587" w:rsidRPr="003338FD" w:rsidRDefault="00414587" w:rsidP="004145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1B9C437B" w14:textId="78BB6CEF" w:rsidR="00414587" w:rsidRPr="0001187F" w:rsidRDefault="00414587" w:rsidP="00D32E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38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83F18E4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6232BB98" w:rsidR="00173F07" w:rsidRPr="00414587" w:rsidRDefault="00173F07" w:rsidP="001459C0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нормативно-правової бази у даній сфері правового регулювання.</w:t>
      </w:r>
    </w:p>
    <w:p w14:paraId="4F53A556" w14:textId="77777777" w:rsidR="00414587" w:rsidRPr="00414587" w:rsidRDefault="00414587" w:rsidP="00414587">
      <w:pPr>
        <w:pStyle w:val="1"/>
        <w:shd w:val="clear" w:color="auto" w:fill="auto"/>
        <w:tabs>
          <w:tab w:val="left" w:pos="708"/>
        </w:tabs>
        <w:spacing w:after="40"/>
        <w:ind w:left="567"/>
        <w:rPr>
          <w:i w:val="0"/>
          <w:sz w:val="16"/>
          <w:szCs w:val="16"/>
          <w:lang w:val="ru-RU"/>
        </w:rPr>
      </w:pPr>
    </w:p>
    <w:p w14:paraId="647ABE8A" w14:textId="77777777" w:rsidR="001459C0" w:rsidRPr="001459C0" w:rsidRDefault="001459C0" w:rsidP="001459C0">
      <w:pPr>
        <w:pStyle w:val="1"/>
        <w:ind w:firstLine="567"/>
        <w:jc w:val="both"/>
        <w:rPr>
          <w:i w:val="0"/>
          <w:sz w:val="24"/>
          <w:szCs w:val="24"/>
          <w:lang w:val="ru-RU"/>
        </w:rPr>
      </w:pPr>
      <w:r w:rsidRPr="001459C0">
        <w:rPr>
          <w:i w:val="0"/>
          <w:sz w:val="24"/>
          <w:szCs w:val="24"/>
          <w:lang w:val="ru-RU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3ECA19A" w14:textId="77777777" w:rsidR="001459C0" w:rsidRPr="001459C0" w:rsidRDefault="001459C0" w:rsidP="001459C0">
      <w:pPr>
        <w:pStyle w:val="1"/>
        <w:ind w:firstLine="567"/>
        <w:jc w:val="both"/>
        <w:rPr>
          <w:i w:val="0"/>
          <w:sz w:val="24"/>
          <w:szCs w:val="24"/>
          <w:lang w:val="ru-RU"/>
        </w:rPr>
      </w:pPr>
      <w:r w:rsidRPr="001459C0">
        <w:rPr>
          <w:i w:val="0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800793F" w14:textId="77777777" w:rsidR="001459C0" w:rsidRPr="001459C0" w:rsidRDefault="001459C0" w:rsidP="001459C0">
      <w:pPr>
        <w:pStyle w:val="1"/>
        <w:ind w:firstLine="567"/>
        <w:jc w:val="both"/>
        <w:rPr>
          <w:i w:val="0"/>
          <w:sz w:val="24"/>
          <w:szCs w:val="24"/>
          <w:lang w:val="ru-RU"/>
        </w:rPr>
      </w:pPr>
      <w:r w:rsidRPr="001459C0">
        <w:rPr>
          <w:i w:val="0"/>
          <w:sz w:val="24"/>
          <w:szCs w:val="24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02AFC77" w14:textId="10B3E1BD" w:rsidR="00E90C7D" w:rsidRDefault="001459C0" w:rsidP="001459C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459C0">
        <w:rPr>
          <w:i w:val="0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FE7BFEA" w14:textId="77777777" w:rsidR="001459C0" w:rsidRPr="002F6307" w:rsidRDefault="001459C0" w:rsidP="001459C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3C244483" w14:textId="2EA3B28A" w:rsidR="00173F07" w:rsidRPr="00414587" w:rsidRDefault="00173F07" w:rsidP="001459C0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567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905283B" w14:textId="77777777" w:rsidR="00414587" w:rsidRPr="00414587" w:rsidRDefault="00414587" w:rsidP="00414587">
      <w:pPr>
        <w:pStyle w:val="1"/>
        <w:shd w:val="clear" w:color="auto" w:fill="auto"/>
        <w:tabs>
          <w:tab w:val="left" w:pos="728"/>
        </w:tabs>
        <w:spacing w:after="40"/>
        <w:ind w:left="567"/>
        <w:rPr>
          <w:i w:val="0"/>
          <w:sz w:val="16"/>
          <w:szCs w:val="16"/>
        </w:rPr>
      </w:pPr>
    </w:p>
    <w:p w14:paraId="1A76A620" w14:textId="77777777" w:rsidR="00E958CD" w:rsidRPr="00E958CD" w:rsidRDefault="00E958CD" w:rsidP="00414587">
      <w:pPr>
        <w:pStyle w:val="1"/>
        <w:tabs>
          <w:tab w:val="left" w:pos="426"/>
        </w:tabs>
        <w:ind w:left="400" w:firstLine="167"/>
        <w:jc w:val="both"/>
        <w:rPr>
          <w:i w:val="0"/>
          <w:sz w:val="24"/>
          <w:szCs w:val="24"/>
          <w:lang w:val="ru-RU"/>
        </w:rPr>
      </w:pPr>
      <w:r w:rsidRPr="00E958CD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349F649F" w14:textId="54CC6CA3" w:rsidR="001459C0" w:rsidRDefault="00E958CD" w:rsidP="001459C0">
      <w:pPr>
        <w:pStyle w:val="1"/>
        <w:shd w:val="clear" w:color="auto" w:fill="auto"/>
        <w:ind w:firstLine="567"/>
        <w:jc w:val="both"/>
        <w:rPr>
          <w:i w:val="0"/>
          <w:color w:val="FF0000"/>
          <w:sz w:val="24"/>
          <w:szCs w:val="24"/>
          <w:lang w:val="ru-RU"/>
        </w:rPr>
      </w:pPr>
      <w:r w:rsidRPr="00E958CD">
        <w:rPr>
          <w:i w:val="0"/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</w:t>
      </w:r>
      <w:r w:rsidR="00414587">
        <w:rPr>
          <w:i w:val="0"/>
          <w:sz w:val="24"/>
          <w:szCs w:val="24"/>
          <w:lang w:val="ru-RU"/>
        </w:rPr>
        <w:t>,</w:t>
      </w:r>
      <w:r w:rsidRPr="00E958CD">
        <w:rPr>
          <w:i w:val="0"/>
          <w:sz w:val="24"/>
          <w:szCs w:val="24"/>
          <w:lang w:val="ru-RU"/>
        </w:rPr>
        <w:t xml:space="preserve"> розрахунковий розмір земельного податку складатиме:</w:t>
      </w:r>
      <w:r w:rsidRPr="00E958CD">
        <w:rPr>
          <w:i w:val="0"/>
          <w:color w:val="FF0000"/>
          <w:sz w:val="24"/>
          <w:szCs w:val="24"/>
          <w:lang w:val="ru-RU"/>
        </w:rPr>
        <w:t xml:space="preserve"> </w:t>
      </w:r>
    </w:p>
    <w:p w14:paraId="5DD7FBAE" w14:textId="66E3DC21" w:rsidR="001459C0" w:rsidRDefault="00E958CD" w:rsidP="001459C0">
      <w:pPr>
        <w:pStyle w:val="1"/>
        <w:shd w:val="clear" w:color="auto" w:fill="auto"/>
        <w:ind w:firstLine="567"/>
        <w:jc w:val="both"/>
        <w:rPr>
          <w:b/>
          <w:i w:val="0"/>
          <w:sz w:val="24"/>
          <w:szCs w:val="24"/>
          <w:lang w:val="ru-RU"/>
        </w:rPr>
      </w:pPr>
      <w:r w:rsidRPr="00E958CD">
        <w:rPr>
          <w:b/>
          <w:i w:val="0"/>
          <w:sz w:val="24"/>
          <w:szCs w:val="24"/>
          <w:lang w:val="ru-RU"/>
        </w:rPr>
        <w:t xml:space="preserve">існуючий </w:t>
      </w:r>
      <w:r w:rsidR="00414587">
        <w:rPr>
          <w:b/>
          <w:i w:val="0"/>
          <w:sz w:val="24"/>
          <w:szCs w:val="24"/>
          <w:lang w:val="ru-RU"/>
        </w:rPr>
        <w:t>-</w:t>
      </w:r>
      <w:r w:rsidRPr="00E958CD">
        <w:rPr>
          <w:b/>
          <w:i w:val="0"/>
          <w:sz w:val="24"/>
          <w:szCs w:val="24"/>
          <w:lang w:val="ru-RU"/>
        </w:rPr>
        <w:t xml:space="preserve"> 4 574</w:t>
      </w:r>
      <w:r>
        <w:rPr>
          <w:b/>
          <w:i w:val="0"/>
          <w:sz w:val="24"/>
          <w:szCs w:val="24"/>
          <w:lang w:val="ru-RU"/>
        </w:rPr>
        <w:t> </w:t>
      </w:r>
      <w:r w:rsidRPr="00E958CD">
        <w:rPr>
          <w:b/>
          <w:i w:val="0"/>
          <w:sz w:val="24"/>
          <w:szCs w:val="24"/>
          <w:lang w:val="ru-RU"/>
        </w:rPr>
        <w:t>215</w:t>
      </w:r>
      <w:r>
        <w:rPr>
          <w:b/>
          <w:i w:val="0"/>
          <w:sz w:val="24"/>
          <w:szCs w:val="24"/>
          <w:lang w:val="ru-RU"/>
        </w:rPr>
        <w:t xml:space="preserve"> </w:t>
      </w:r>
      <w:r w:rsidRPr="00E958CD">
        <w:rPr>
          <w:b/>
          <w:i w:val="0"/>
          <w:sz w:val="24"/>
          <w:szCs w:val="24"/>
          <w:lang w:val="ru-RU"/>
        </w:rPr>
        <w:t xml:space="preserve">грн </w:t>
      </w:r>
      <w:r>
        <w:rPr>
          <w:b/>
          <w:i w:val="0"/>
          <w:sz w:val="24"/>
          <w:szCs w:val="24"/>
          <w:lang w:val="ru-RU"/>
        </w:rPr>
        <w:t>95</w:t>
      </w:r>
      <w:r w:rsidRPr="00E958CD">
        <w:rPr>
          <w:b/>
          <w:i w:val="0"/>
          <w:sz w:val="24"/>
          <w:szCs w:val="24"/>
          <w:lang w:val="ru-RU"/>
        </w:rPr>
        <w:t xml:space="preserve"> коп. </w:t>
      </w:r>
      <w:r>
        <w:rPr>
          <w:b/>
          <w:i w:val="0"/>
          <w:sz w:val="24"/>
          <w:szCs w:val="24"/>
          <w:lang w:val="ru-RU"/>
        </w:rPr>
        <w:t>(1</w:t>
      </w:r>
      <w:r w:rsidRPr="00E958CD">
        <w:rPr>
          <w:b/>
          <w:i w:val="0"/>
          <w:sz w:val="24"/>
          <w:szCs w:val="24"/>
          <w:lang w:val="ru-RU"/>
        </w:rPr>
        <w:t xml:space="preserve">%), </w:t>
      </w:r>
    </w:p>
    <w:p w14:paraId="54CFC921" w14:textId="794E930D" w:rsidR="00E958CD" w:rsidRDefault="00E958CD" w:rsidP="001459C0">
      <w:pPr>
        <w:pStyle w:val="1"/>
        <w:shd w:val="clear" w:color="auto" w:fill="auto"/>
        <w:ind w:firstLine="567"/>
        <w:jc w:val="both"/>
        <w:rPr>
          <w:b/>
          <w:i w:val="0"/>
          <w:sz w:val="24"/>
          <w:szCs w:val="24"/>
          <w:lang w:val="ru-RU"/>
        </w:rPr>
      </w:pPr>
      <w:r w:rsidRPr="00E958CD">
        <w:rPr>
          <w:b/>
          <w:i w:val="0"/>
          <w:sz w:val="24"/>
          <w:szCs w:val="24"/>
          <w:lang w:val="ru-RU"/>
        </w:rPr>
        <w:t xml:space="preserve">проєктний </w:t>
      </w:r>
      <w:r w:rsidR="00414587">
        <w:rPr>
          <w:b/>
          <w:i w:val="0"/>
          <w:sz w:val="24"/>
          <w:szCs w:val="24"/>
          <w:lang w:val="ru-RU"/>
        </w:rPr>
        <w:t xml:space="preserve">- </w:t>
      </w:r>
      <w:r>
        <w:rPr>
          <w:b/>
          <w:i w:val="0"/>
          <w:sz w:val="24"/>
          <w:szCs w:val="24"/>
          <w:lang w:val="ru-RU"/>
        </w:rPr>
        <w:t xml:space="preserve">914 843 </w:t>
      </w:r>
      <w:r w:rsidRPr="00E958CD">
        <w:rPr>
          <w:b/>
          <w:i w:val="0"/>
          <w:sz w:val="24"/>
          <w:szCs w:val="24"/>
          <w:lang w:val="ru-RU"/>
        </w:rPr>
        <w:t xml:space="preserve">грн </w:t>
      </w:r>
      <w:r>
        <w:rPr>
          <w:b/>
          <w:i w:val="0"/>
          <w:sz w:val="24"/>
          <w:szCs w:val="24"/>
          <w:lang w:val="ru-RU"/>
        </w:rPr>
        <w:t>1</w:t>
      </w:r>
      <w:r w:rsidRPr="00E958CD">
        <w:rPr>
          <w:b/>
          <w:i w:val="0"/>
          <w:sz w:val="24"/>
          <w:szCs w:val="24"/>
          <w:lang w:val="ru-RU"/>
        </w:rPr>
        <w:t>9 коп. (1%).</w:t>
      </w:r>
    </w:p>
    <w:p w14:paraId="69A66D09" w14:textId="77777777" w:rsidR="00E958CD" w:rsidRPr="00E958CD" w:rsidRDefault="00E958CD" w:rsidP="00E958CD">
      <w:pPr>
        <w:pStyle w:val="1"/>
        <w:shd w:val="clear" w:color="auto" w:fill="auto"/>
        <w:ind w:firstLine="709"/>
        <w:jc w:val="both"/>
        <w:rPr>
          <w:b/>
          <w:i w:val="0"/>
          <w:sz w:val="24"/>
          <w:szCs w:val="24"/>
          <w:lang w:val="ru-RU"/>
        </w:rPr>
      </w:pPr>
    </w:p>
    <w:p w14:paraId="620A0F95" w14:textId="0FAD4DDE" w:rsidR="00173F07" w:rsidRPr="0041458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069108BB" w14:textId="77777777" w:rsidR="00414587" w:rsidRPr="00414587" w:rsidRDefault="00414587" w:rsidP="00414587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16"/>
          <w:szCs w:val="16"/>
          <w:lang w:val="ru-RU"/>
        </w:rPr>
      </w:pPr>
    </w:p>
    <w:p w14:paraId="12ADD7C9" w14:textId="23EEBFDF" w:rsidR="00AE1A2E" w:rsidRDefault="001459C0" w:rsidP="001459C0">
      <w:pPr>
        <w:pStyle w:val="1"/>
        <w:shd w:val="clear" w:color="auto" w:fill="auto"/>
        <w:ind w:firstLine="709"/>
        <w:jc w:val="both"/>
        <w:rPr>
          <w:i w:val="0"/>
          <w:sz w:val="24"/>
          <w:szCs w:val="24"/>
          <w:lang w:val="ru-RU"/>
        </w:rPr>
      </w:pPr>
      <w:r w:rsidRPr="001459C0">
        <w:rPr>
          <w:i w:val="0"/>
          <w:sz w:val="24"/>
          <w:szCs w:val="24"/>
          <w:lang w:val="ru-RU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19438862" w14:textId="77777777" w:rsidR="001459C0" w:rsidRPr="00173F07" w:rsidRDefault="001459C0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363FAD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D13EA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D13EA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D13EA9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327F3DA" w:rsidR="00D13EA9" w:rsidRPr="00363FAD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459C0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363FAD">
          <w:rPr>
            <w:i w:val="0"/>
            <w:sz w:val="12"/>
            <w:szCs w:val="12"/>
            <w:lang w:val="ru-RU"/>
          </w:rPr>
          <w:t>Пояснювальна записка № ПЗН-72805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363FAD">
          <w:rPr>
            <w:i w:val="0"/>
            <w:sz w:val="12"/>
            <w:szCs w:val="12"/>
            <w:lang w:val="ru-RU"/>
          </w:rPr>
          <w:t xml:space="preserve">від </w:t>
        </w:r>
        <w:r w:rsidR="00855E11" w:rsidRPr="00363FAD">
          <w:rPr>
            <w:i w:val="0"/>
            <w:sz w:val="12"/>
            <w:szCs w:val="12"/>
            <w:lang w:val="ru-RU"/>
          </w:rPr>
          <w:t>22.10.2024</w:t>
        </w:r>
        <w:r w:rsidR="0012494D" w:rsidRPr="00363FAD">
          <w:rPr>
            <w:i w:val="0"/>
            <w:sz w:val="12"/>
            <w:szCs w:val="12"/>
            <w:lang w:val="ru-RU"/>
          </w:rPr>
          <w:t xml:space="preserve"> </w:t>
        </w:r>
        <w:r w:rsidR="001459C0">
          <w:rPr>
            <w:i w:val="0"/>
            <w:sz w:val="12"/>
            <w:szCs w:val="12"/>
            <w:lang w:val="ru-RU"/>
          </w:rPr>
          <w:t xml:space="preserve"> до справи</w:t>
        </w:r>
        <w:r w:rsidR="0012494D" w:rsidRPr="00363FAD">
          <w:rPr>
            <w:i w:val="0"/>
            <w:sz w:val="12"/>
            <w:szCs w:val="12"/>
            <w:lang w:val="ru-RU"/>
          </w:rPr>
          <w:t xml:space="preserve"> 448399140</w:t>
        </w:r>
      </w:p>
      <w:p w14:paraId="3386C57A" w14:textId="2195B248" w:rsidR="00D13EA9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13165" w:rsidRPr="0051316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D13EA9" w:rsidRDefault="00D13EA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187F"/>
    <w:rsid w:val="00037BE6"/>
    <w:rsid w:val="000A322D"/>
    <w:rsid w:val="0012494D"/>
    <w:rsid w:val="001459C0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338FD"/>
    <w:rsid w:val="00346872"/>
    <w:rsid w:val="00363FAD"/>
    <w:rsid w:val="003A13FE"/>
    <w:rsid w:val="003C3E66"/>
    <w:rsid w:val="00414587"/>
    <w:rsid w:val="00452D5A"/>
    <w:rsid w:val="00463B38"/>
    <w:rsid w:val="00495A67"/>
    <w:rsid w:val="004A6137"/>
    <w:rsid w:val="0050652B"/>
    <w:rsid w:val="00513165"/>
    <w:rsid w:val="005740F1"/>
    <w:rsid w:val="00581A44"/>
    <w:rsid w:val="005932A1"/>
    <w:rsid w:val="005C003C"/>
    <w:rsid w:val="005D5C2D"/>
    <w:rsid w:val="005E2EFF"/>
    <w:rsid w:val="0065190A"/>
    <w:rsid w:val="006936A7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A611B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039AF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13EA9"/>
    <w:rsid w:val="00D27EDF"/>
    <w:rsid w:val="00D32EB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958CD"/>
    <w:rsid w:val="00EC641A"/>
    <w:rsid w:val="00EF388D"/>
    <w:rsid w:val="00F012A7"/>
    <w:rsid w:val="00F30C33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6695-89B0-46A3-B85B-2D181EE7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9158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Філіпенко Наталія Анатоліївна</cp:lastModifiedBy>
  <cp:revision>4</cp:revision>
  <cp:lastPrinted>2024-10-23T14:17:00Z</cp:lastPrinted>
  <dcterms:created xsi:type="dcterms:W3CDTF">2024-10-22T10:00:00Z</dcterms:created>
  <dcterms:modified xsi:type="dcterms:W3CDTF">2024-10-23T14:23:00Z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