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18A7" w14:textId="77777777" w:rsidR="00C65BFD" w:rsidRPr="004248DE" w:rsidRDefault="00C65BFD" w:rsidP="00C65BFD">
      <w:pPr>
        <w:tabs>
          <w:tab w:val="left" w:pos="4395"/>
        </w:tabs>
        <w:jc w:val="center"/>
        <w:rPr>
          <w:sz w:val="28"/>
          <w:szCs w:val="28"/>
          <w:lang w:val="uk-UA"/>
        </w:rPr>
      </w:pPr>
      <w:r>
        <w:rPr>
          <w:noProof/>
        </w:rPr>
        <w:drawing>
          <wp:inline distT="0" distB="0" distL="0" distR="0" wp14:anchorId="0A5BEC61" wp14:editId="0387F233">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EE78CF" w14:textId="77777777" w:rsidR="00C65BFD" w:rsidRPr="005250F2" w:rsidRDefault="00C65BFD" w:rsidP="00C65BFD">
      <w:pPr>
        <w:tabs>
          <w:tab w:val="left" w:pos="4395"/>
        </w:tabs>
        <w:ind w:right="-1"/>
        <w:rPr>
          <w:sz w:val="28"/>
          <w:szCs w:val="28"/>
        </w:rPr>
      </w:pPr>
    </w:p>
    <w:p w14:paraId="2A9D9B9B" w14:textId="77777777" w:rsidR="00C65BFD" w:rsidRDefault="00C65BFD" w:rsidP="00C65BFD">
      <w:pPr>
        <w:tabs>
          <w:tab w:val="left" w:pos="4395"/>
        </w:tabs>
        <w:ind w:right="-1"/>
        <w:jc w:val="center"/>
        <w:rPr>
          <w:b/>
          <w:sz w:val="28"/>
          <w:szCs w:val="24"/>
        </w:rPr>
      </w:pPr>
      <w:r>
        <w:rPr>
          <w:b/>
          <w:sz w:val="28"/>
          <w:szCs w:val="24"/>
        </w:rPr>
        <w:t>КИЇВСЬКА МІСЬКА РАДА</w:t>
      </w:r>
    </w:p>
    <w:p w14:paraId="7B674D44" w14:textId="77777777" w:rsidR="00C65BFD" w:rsidRPr="00C65838" w:rsidRDefault="00C65BFD" w:rsidP="00C65BFD">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450C203D" w14:textId="77777777" w:rsidR="00C65BFD" w:rsidRDefault="00C65BFD" w:rsidP="00C65BFD">
      <w:pPr>
        <w:tabs>
          <w:tab w:val="left" w:pos="4395"/>
        </w:tabs>
        <w:ind w:right="-1"/>
        <w:jc w:val="center"/>
        <w:rPr>
          <w:szCs w:val="24"/>
        </w:rPr>
      </w:pPr>
    </w:p>
    <w:p w14:paraId="7D3DABC8" w14:textId="77777777" w:rsidR="00C65BFD" w:rsidRDefault="00C65BFD" w:rsidP="00C65BFD">
      <w:pPr>
        <w:tabs>
          <w:tab w:val="left" w:pos="4395"/>
        </w:tabs>
        <w:ind w:right="-1"/>
        <w:jc w:val="center"/>
        <w:rPr>
          <w:b/>
          <w:sz w:val="32"/>
          <w:szCs w:val="32"/>
        </w:rPr>
      </w:pPr>
      <w:r w:rsidRPr="004B7372">
        <w:rPr>
          <w:b/>
          <w:sz w:val="32"/>
          <w:szCs w:val="32"/>
        </w:rPr>
        <w:t>Р І Ш Е Н Н Я</w:t>
      </w:r>
    </w:p>
    <w:p w14:paraId="41F41FE0" w14:textId="77777777" w:rsidR="00C65BFD" w:rsidRDefault="00C65BFD" w:rsidP="00C65BFD">
      <w:pPr>
        <w:tabs>
          <w:tab w:val="left" w:pos="4395"/>
        </w:tabs>
        <w:ind w:right="-1"/>
        <w:jc w:val="center"/>
        <w:rPr>
          <w:szCs w:val="24"/>
        </w:rPr>
      </w:pPr>
    </w:p>
    <w:p w14:paraId="4D77B6E8" w14:textId="77777777" w:rsidR="00C65BFD" w:rsidRDefault="00C65BFD" w:rsidP="00C65BFD">
      <w:pPr>
        <w:tabs>
          <w:tab w:val="left" w:pos="4395"/>
        </w:tabs>
        <w:ind w:right="-1"/>
        <w:jc w:val="center"/>
        <w:rPr>
          <w:sz w:val="28"/>
          <w:szCs w:val="24"/>
        </w:rPr>
      </w:pPr>
      <w:r w:rsidRPr="004B7372">
        <w:rPr>
          <w:sz w:val="28"/>
          <w:szCs w:val="24"/>
        </w:rPr>
        <w:t>_______________                          Київ                      № _______________</w:t>
      </w:r>
    </w:p>
    <w:p w14:paraId="04B0B6A8" w14:textId="77777777" w:rsidR="00C65BFD" w:rsidRPr="00C65838" w:rsidRDefault="00C65BFD" w:rsidP="00C65BFD">
      <w:pPr>
        <w:tabs>
          <w:tab w:val="left" w:pos="4395"/>
        </w:tabs>
        <w:ind w:right="-1"/>
        <w:jc w:val="both"/>
        <w:rPr>
          <w:color w:val="000000" w:themeColor="text1"/>
          <w:sz w:val="26"/>
          <w:szCs w:val="26"/>
        </w:rPr>
      </w:pPr>
    </w:p>
    <w:p w14:paraId="7AD30748" w14:textId="1C7FBE86"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7589DB0C">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447633280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447633280</w:t>
                      </w:r>
                    </w:p>
                  </w:txbxContent>
                </v:textbox>
              </v:shape>
            </w:pict>
          </mc:Fallback>
        </mc:AlternateContent>
      </w:r>
    </w:p>
    <w:tbl>
      <w:tblPr>
        <w:tblW w:w="0" w:type="auto"/>
        <w:tblLook w:val="01E0" w:firstRow="1" w:lastRow="1" w:firstColumn="1" w:lastColumn="1" w:noHBand="0" w:noVBand="0"/>
      </w:tblPr>
      <w:tblGrid>
        <w:gridCol w:w="6379"/>
      </w:tblGrid>
      <w:tr w:rsidR="00DE4A20" w:rsidRPr="00B96449" w14:paraId="39883B9B" w14:textId="77777777" w:rsidTr="00225B19">
        <w:trPr>
          <w:trHeight w:val="2500"/>
        </w:trPr>
        <w:tc>
          <w:tcPr>
            <w:tcW w:w="6379" w:type="dxa"/>
            <w:hideMark/>
          </w:tcPr>
          <w:p w14:paraId="0B182D23" w14:textId="076772B0" w:rsidR="00F6318B" w:rsidRPr="00B96449" w:rsidRDefault="00B96449" w:rsidP="00A62377">
            <w:pPr>
              <w:pStyle w:val="15"/>
              <w:shd w:val="clear" w:color="auto" w:fill="auto"/>
              <w:tabs>
                <w:tab w:val="left" w:pos="2036"/>
              </w:tabs>
              <w:spacing w:after="0" w:line="230" w:lineRule="auto"/>
              <w:ind w:firstLine="0"/>
              <w:jc w:val="both"/>
              <w:rPr>
                <w:b/>
                <w:color w:val="000000" w:themeColor="text1"/>
                <w:sz w:val="28"/>
                <w:szCs w:val="28"/>
              </w:rPr>
            </w:pPr>
            <w:r>
              <w:rPr>
                <w:b/>
                <w:color w:val="000000" w:themeColor="text1"/>
                <w:sz w:val="28"/>
                <w:szCs w:val="28"/>
              </w:rPr>
              <w:t>Про затвердження технічної документації із землеустрою щодо поділу та об</w:t>
            </w:r>
            <w:r w:rsidRPr="00B96449">
              <w:rPr>
                <w:b/>
                <w:color w:val="000000" w:themeColor="text1"/>
                <w:sz w:val="28"/>
                <w:szCs w:val="28"/>
              </w:rPr>
              <w:t>’</w:t>
            </w:r>
            <w:r>
              <w:rPr>
                <w:b/>
                <w:color w:val="000000" w:themeColor="text1"/>
                <w:sz w:val="28"/>
                <w:szCs w:val="28"/>
              </w:rPr>
              <w:t>єднання земельних ділянок</w:t>
            </w:r>
            <w:r w:rsidR="00A62377">
              <w:rPr>
                <w:b/>
                <w:color w:val="000000" w:themeColor="text1"/>
                <w:sz w:val="28"/>
                <w:szCs w:val="28"/>
              </w:rPr>
              <w:t>,</w:t>
            </w:r>
            <w:r>
              <w:rPr>
                <w:b/>
                <w:color w:val="000000" w:themeColor="text1"/>
                <w:sz w:val="28"/>
                <w:szCs w:val="28"/>
              </w:rPr>
              <w:t xml:space="preserve"> </w:t>
            </w:r>
            <w:r w:rsidR="00225B19" w:rsidRPr="00225B19">
              <w:rPr>
                <w:b/>
                <w:color w:val="000000" w:themeColor="text1"/>
                <w:sz w:val="28"/>
                <w:szCs w:val="28"/>
              </w:rPr>
              <w:t xml:space="preserve">які перебувають в користуванні </w:t>
            </w:r>
            <w:r>
              <w:rPr>
                <w:b/>
                <w:color w:val="000000" w:themeColor="text1"/>
                <w:sz w:val="28"/>
                <w:szCs w:val="28"/>
              </w:rPr>
              <w:t>Товариств</w:t>
            </w:r>
            <w:r w:rsidR="00225B19">
              <w:rPr>
                <w:b/>
                <w:color w:val="000000" w:themeColor="text1"/>
                <w:sz w:val="28"/>
                <w:szCs w:val="28"/>
              </w:rPr>
              <w:t>а</w:t>
            </w:r>
            <w:r>
              <w:rPr>
                <w:b/>
                <w:color w:val="000000" w:themeColor="text1"/>
                <w:sz w:val="28"/>
                <w:szCs w:val="28"/>
              </w:rPr>
              <w:t xml:space="preserve"> з обмеженою відповідальністю «ТРОЯ» на </w:t>
            </w:r>
            <w:r w:rsidR="00225B19">
              <w:rPr>
                <w:b/>
                <w:color w:val="000000" w:themeColor="text1"/>
                <w:sz w:val="28"/>
                <w:szCs w:val="28"/>
              </w:rPr>
              <w:br/>
            </w:r>
            <w:r>
              <w:rPr>
                <w:b/>
                <w:color w:val="000000" w:themeColor="text1"/>
                <w:sz w:val="28"/>
                <w:szCs w:val="28"/>
              </w:rPr>
              <w:t xml:space="preserve">вул. Симона Петлюри, 4 у Шевченківському районі </w:t>
            </w:r>
            <w:r w:rsidR="00A30DBD">
              <w:rPr>
                <w:b/>
                <w:color w:val="000000" w:themeColor="text1"/>
                <w:sz w:val="28"/>
                <w:szCs w:val="28"/>
              </w:rPr>
              <w:t>м. Києва</w:t>
            </w:r>
            <w:r w:rsidR="00A62377">
              <w:rPr>
                <w:b/>
                <w:color w:val="000000" w:themeColor="text1"/>
                <w:sz w:val="28"/>
                <w:szCs w:val="28"/>
              </w:rPr>
              <w:t>,</w:t>
            </w:r>
            <w:r w:rsidR="00471B9A">
              <w:rPr>
                <w:b/>
                <w:color w:val="000000" w:themeColor="text1"/>
                <w:sz w:val="28"/>
                <w:szCs w:val="28"/>
              </w:rPr>
              <w:t xml:space="preserve"> та внесення змін до договору оренди земельної ділянки від </w:t>
            </w:r>
            <w:r w:rsidR="00CD761E">
              <w:rPr>
                <w:b/>
                <w:color w:val="000000" w:themeColor="text1"/>
                <w:sz w:val="28"/>
                <w:szCs w:val="28"/>
              </w:rPr>
              <w:t xml:space="preserve">17 травня                        2012 року № </w:t>
            </w:r>
            <w:r w:rsidR="00A62377">
              <w:rPr>
                <w:b/>
                <w:color w:val="000000" w:themeColor="text1"/>
                <w:sz w:val="28"/>
                <w:szCs w:val="28"/>
              </w:rPr>
              <w:t>91-6-00961</w:t>
            </w:r>
          </w:p>
        </w:tc>
      </w:tr>
    </w:tbl>
    <w:p w14:paraId="16B3BA17" w14:textId="0B3304E6" w:rsidR="00F6318B" w:rsidRPr="00DE4A20" w:rsidRDefault="00F6318B" w:rsidP="00F6318B">
      <w:pPr>
        <w:pStyle w:val="a9"/>
        <w:ind w:right="3905"/>
        <w:rPr>
          <w:bCs/>
          <w:color w:val="000000" w:themeColor="text1"/>
          <w:lang w:val="uk-UA"/>
        </w:rPr>
      </w:pPr>
    </w:p>
    <w:p w14:paraId="07F6D163" w14:textId="64065D75" w:rsidR="00F6318B" w:rsidRPr="00DE4A20" w:rsidRDefault="00C7069E" w:rsidP="00F6318B">
      <w:pPr>
        <w:pStyle w:val="20"/>
        <w:ind w:firstLine="709"/>
        <w:rPr>
          <w:color w:val="000000" w:themeColor="text1"/>
          <w:szCs w:val="28"/>
          <w:lang w:val="uk-UA"/>
        </w:rPr>
      </w:pPr>
      <w:r w:rsidRPr="00B96449">
        <w:rPr>
          <w:color w:val="000000" w:themeColor="text1"/>
          <w:lang w:val="uk-UA"/>
        </w:rPr>
        <w:t xml:space="preserve">Розглянувши заяву </w:t>
      </w:r>
      <w:r w:rsidR="00225B19">
        <w:rPr>
          <w:color w:val="000000" w:themeColor="text1"/>
          <w:lang w:val="uk-UA"/>
        </w:rPr>
        <w:t>Товариства з обмеженою відповідальністю</w:t>
      </w:r>
      <w:r w:rsidRPr="00B96449">
        <w:rPr>
          <w:color w:val="000000" w:themeColor="text1"/>
          <w:lang w:val="uk-UA"/>
        </w:rPr>
        <w:t xml:space="preserve"> «ТРОЯ» (код ЄДРПОУ: 23387970, місцезнаходження юридичної особи: 01032 м. Київ, вулиця Симона Петлюри, будинок 4) від 30 липня 2024 </w:t>
      </w:r>
      <w:r w:rsidR="00CD761E">
        <w:rPr>
          <w:color w:val="000000" w:themeColor="text1"/>
          <w:lang w:val="uk-UA"/>
        </w:rPr>
        <w:t xml:space="preserve">року </w:t>
      </w:r>
      <w:r w:rsidRPr="00B96449">
        <w:rPr>
          <w:color w:val="000000" w:themeColor="text1"/>
          <w:lang w:val="uk-UA"/>
        </w:rPr>
        <w:t xml:space="preserve">№ 30/07, технічну документацію із землеустрою щодо поділу та об’єднання земельних ділянок та додані документи, керуючись статтями 9, 79¹, 83, </w:t>
      </w:r>
      <w:r w:rsidR="00471B9A">
        <w:rPr>
          <w:color w:val="000000" w:themeColor="text1"/>
          <w:lang w:val="uk-UA"/>
        </w:rPr>
        <w:t xml:space="preserve">141, </w:t>
      </w:r>
      <w:r w:rsidRPr="00B96449">
        <w:rPr>
          <w:color w:val="000000" w:themeColor="text1"/>
          <w:lang w:val="uk-UA"/>
        </w:rPr>
        <w:t>186 Земельного кодексу України, статтею 56 Закону Ук</w:t>
      </w:r>
      <w:r w:rsidR="003815C2">
        <w:rPr>
          <w:color w:val="000000" w:themeColor="text1"/>
          <w:lang w:val="uk-UA"/>
        </w:rPr>
        <w:t>раїни «Про землеустрій», статтями</w:t>
      </w:r>
      <w:r w:rsidRPr="00B96449">
        <w:rPr>
          <w:color w:val="000000" w:themeColor="text1"/>
          <w:lang w:val="uk-UA"/>
        </w:rPr>
        <w:t xml:space="preserve"> 30</w:t>
      </w:r>
      <w:r w:rsidR="00471B9A">
        <w:rPr>
          <w:color w:val="000000" w:themeColor="text1"/>
          <w:lang w:val="uk-UA"/>
        </w:rPr>
        <w:t>, 31</w:t>
      </w:r>
      <w:r w:rsidRPr="00B96449">
        <w:rPr>
          <w:color w:val="000000" w:themeColor="text1"/>
          <w:lang w:val="uk-UA"/>
        </w:rPr>
        <w:t xml:space="preserve"> Закону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0198FFFD" w14:textId="4F047127" w:rsidR="00DA050D" w:rsidRDefault="00E1355C" w:rsidP="00B96449">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B96449">
        <w:rPr>
          <w:color w:val="000000" w:themeColor="text1"/>
          <w:sz w:val="28"/>
          <w:szCs w:val="28"/>
          <w:lang w:val="uk-UA"/>
        </w:rPr>
        <w:t>З</w:t>
      </w:r>
      <w:r w:rsidR="00B96449" w:rsidRPr="00B96449">
        <w:rPr>
          <w:color w:val="000000" w:themeColor="text1"/>
          <w:sz w:val="28"/>
          <w:szCs w:val="28"/>
          <w:lang w:val="uk-UA"/>
        </w:rPr>
        <w:t>атверд</w:t>
      </w:r>
      <w:r w:rsidR="00B96449">
        <w:rPr>
          <w:color w:val="000000" w:themeColor="text1"/>
          <w:sz w:val="28"/>
          <w:szCs w:val="28"/>
          <w:lang w:val="uk-UA"/>
        </w:rPr>
        <w:t>ити</w:t>
      </w:r>
      <w:r w:rsidR="00B96449" w:rsidRPr="00B96449">
        <w:rPr>
          <w:color w:val="000000" w:themeColor="text1"/>
          <w:sz w:val="28"/>
          <w:szCs w:val="28"/>
          <w:lang w:val="uk-UA"/>
        </w:rPr>
        <w:t xml:space="preserve"> технічн</w:t>
      </w:r>
      <w:r w:rsidR="00B96449">
        <w:rPr>
          <w:color w:val="000000" w:themeColor="text1"/>
          <w:sz w:val="28"/>
          <w:szCs w:val="28"/>
          <w:lang w:val="uk-UA"/>
        </w:rPr>
        <w:t>у</w:t>
      </w:r>
      <w:r w:rsidR="00B96449" w:rsidRPr="00B96449">
        <w:rPr>
          <w:color w:val="000000" w:themeColor="text1"/>
          <w:sz w:val="28"/>
          <w:szCs w:val="28"/>
          <w:lang w:val="uk-UA"/>
        </w:rPr>
        <w:t xml:space="preserve"> документаці</w:t>
      </w:r>
      <w:r w:rsidR="00B96449">
        <w:rPr>
          <w:color w:val="000000" w:themeColor="text1"/>
          <w:sz w:val="28"/>
          <w:szCs w:val="28"/>
          <w:lang w:val="uk-UA"/>
        </w:rPr>
        <w:t>ю</w:t>
      </w:r>
      <w:r w:rsidR="00B96449" w:rsidRPr="00B96449">
        <w:rPr>
          <w:color w:val="000000" w:themeColor="text1"/>
          <w:sz w:val="28"/>
          <w:szCs w:val="28"/>
          <w:lang w:val="uk-UA"/>
        </w:rPr>
        <w:t xml:space="preserve"> із землеустрою щодо поділу та об’єднання земельних ділянок </w:t>
      </w:r>
      <w:r w:rsidR="00B96449">
        <w:rPr>
          <w:color w:val="000000" w:themeColor="text1"/>
          <w:sz w:val="28"/>
          <w:szCs w:val="28"/>
          <w:lang w:val="uk-UA"/>
        </w:rPr>
        <w:t>т</w:t>
      </w:r>
      <w:r w:rsidR="00B96449" w:rsidRPr="00B96449">
        <w:rPr>
          <w:color w:val="000000" w:themeColor="text1"/>
          <w:sz w:val="28"/>
          <w:szCs w:val="28"/>
          <w:lang w:val="uk-UA"/>
        </w:rPr>
        <w:t>овариства з обмеженою відповідальністю «ТРОЯ» на вул. Симона Петлюри, 4 у Шевченківському районі</w:t>
      </w:r>
      <w:r w:rsidR="00B96449">
        <w:rPr>
          <w:color w:val="000000" w:themeColor="text1"/>
          <w:sz w:val="28"/>
          <w:szCs w:val="28"/>
          <w:lang w:val="uk-UA"/>
        </w:rPr>
        <w:t xml:space="preserve"> м. Києва</w:t>
      </w:r>
      <w:r w:rsidR="00E13205" w:rsidRPr="00E13205">
        <w:rPr>
          <w:color w:val="000000" w:themeColor="text1"/>
          <w:sz w:val="28"/>
          <w:szCs w:val="28"/>
          <w:lang w:val="uk-UA"/>
        </w:rPr>
        <w:t xml:space="preserve"> </w:t>
      </w:r>
      <w:r w:rsidR="00B96449" w:rsidRPr="00B96449">
        <w:rPr>
          <w:color w:val="000000" w:themeColor="text1"/>
          <w:sz w:val="28"/>
          <w:szCs w:val="28"/>
          <w:lang w:val="uk-UA"/>
        </w:rPr>
        <w:t xml:space="preserve">(кадастрові номери </w:t>
      </w:r>
      <w:r w:rsidR="00B96449">
        <w:rPr>
          <w:color w:val="000000" w:themeColor="text1"/>
          <w:sz w:val="28"/>
          <w:szCs w:val="28"/>
          <w:lang w:val="uk-UA"/>
        </w:rPr>
        <w:t>земельних ділянок, що об</w:t>
      </w:r>
      <w:r w:rsidR="00B96449" w:rsidRPr="00B96449">
        <w:rPr>
          <w:color w:val="000000" w:themeColor="text1"/>
          <w:sz w:val="28"/>
          <w:szCs w:val="28"/>
          <w:lang w:val="uk-UA"/>
        </w:rPr>
        <w:t>’</w:t>
      </w:r>
      <w:r w:rsidR="00B96449">
        <w:rPr>
          <w:color w:val="000000" w:themeColor="text1"/>
          <w:sz w:val="28"/>
          <w:szCs w:val="28"/>
          <w:lang w:val="uk-UA"/>
        </w:rPr>
        <w:t>єднуються</w:t>
      </w:r>
      <w:r w:rsidR="00471B9A">
        <w:rPr>
          <w:color w:val="000000" w:themeColor="text1"/>
          <w:sz w:val="28"/>
          <w:szCs w:val="28"/>
          <w:lang w:val="uk-UA"/>
        </w:rPr>
        <w:t>:</w:t>
      </w:r>
      <w:r w:rsidR="00B96449">
        <w:rPr>
          <w:color w:val="000000" w:themeColor="text1"/>
          <w:sz w:val="28"/>
          <w:szCs w:val="28"/>
          <w:lang w:val="uk-UA"/>
        </w:rPr>
        <w:t xml:space="preserve"> </w:t>
      </w:r>
      <w:r w:rsidR="00B96449" w:rsidRPr="00B96449">
        <w:rPr>
          <w:color w:val="000000" w:themeColor="text1"/>
          <w:sz w:val="28"/>
          <w:szCs w:val="28"/>
          <w:lang w:val="uk-UA"/>
        </w:rPr>
        <w:t>8000000000:88:19</w:t>
      </w:r>
      <w:r w:rsidR="00BD473C">
        <w:rPr>
          <w:color w:val="000000" w:themeColor="text1"/>
          <w:sz w:val="28"/>
          <w:szCs w:val="28"/>
          <w:lang w:val="uk-UA"/>
        </w:rPr>
        <w:t xml:space="preserve">4:0028, 8000000000:88:194:0022), відповідно до якої утворено земельну ділянку (кадастровий номер 8000000000:88:194:0037) площею </w:t>
      </w:r>
      <w:r w:rsidR="00BD473C">
        <w:rPr>
          <w:color w:val="000000" w:themeColor="text1"/>
          <w:sz w:val="28"/>
          <w:szCs w:val="28"/>
          <w:lang w:val="uk-UA"/>
        </w:rPr>
        <w:br/>
      </w:r>
      <w:r w:rsidR="00BD473C" w:rsidRPr="00BD473C">
        <w:rPr>
          <w:color w:val="000000" w:themeColor="text1"/>
          <w:sz w:val="28"/>
          <w:szCs w:val="28"/>
          <w:lang w:val="uk-UA"/>
        </w:rPr>
        <w:t xml:space="preserve">0,0643 га </w:t>
      </w:r>
      <w:r w:rsidR="00314A8C" w:rsidRPr="00314A8C">
        <w:rPr>
          <w:color w:val="000000" w:themeColor="text1"/>
          <w:sz w:val="28"/>
          <w:szCs w:val="28"/>
          <w:lang w:val="uk-UA"/>
        </w:rPr>
        <w:t xml:space="preserve">(категорія земель – землі житлової та громадської забудови, </w:t>
      </w:r>
      <w:r w:rsidR="007F63FB">
        <w:rPr>
          <w:color w:val="000000" w:themeColor="text1"/>
          <w:sz w:val="28"/>
          <w:szCs w:val="28"/>
          <w:lang w:val="uk-UA"/>
        </w:rPr>
        <w:t>код виду цільового призначення</w:t>
      </w:r>
      <w:r w:rsidR="00314A8C" w:rsidRPr="00314A8C">
        <w:rPr>
          <w:color w:val="000000" w:themeColor="text1"/>
          <w:sz w:val="28"/>
          <w:szCs w:val="28"/>
          <w:lang w:val="uk-UA"/>
        </w:rPr>
        <w:t xml:space="preserve"> – 03.07</w:t>
      </w:r>
      <w:r w:rsidR="00B96449">
        <w:rPr>
          <w:color w:val="000000" w:themeColor="text1"/>
          <w:sz w:val="28"/>
          <w:szCs w:val="28"/>
          <w:lang w:val="uk-UA"/>
        </w:rPr>
        <w:t xml:space="preserve"> для будівництва та обслуговування будівель торгівлі</w:t>
      </w:r>
      <w:r w:rsidR="00314A8C" w:rsidRPr="00314A8C">
        <w:rPr>
          <w:color w:val="000000" w:themeColor="text1"/>
          <w:sz w:val="28"/>
          <w:szCs w:val="28"/>
          <w:lang w:val="uk-UA"/>
        </w:rPr>
        <w:t>)</w:t>
      </w:r>
      <w:r w:rsidR="00314A8C">
        <w:rPr>
          <w:color w:val="000000" w:themeColor="text1"/>
          <w:sz w:val="28"/>
          <w:szCs w:val="28"/>
          <w:lang w:val="uk-UA"/>
        </w:rPr>
        <w:t xml:space="preserve"> </w:t>
      </w:r>
      <w:r w:rsidR="00E13205" w:rsidRPr="00E13205">
        <w:rPr>
          <w:color w:val="000000" w:themeColor="text1"/>
          <w:sz w:val="28"/>
          <w:szCs w:val="28"/>
          <w:lang w:val="uk-UA"/>
        </w:rPr>
        <w:t xml:space="preserve">справа № </w:t>
      </w:r>
      <w:r w:rsidR="00E13205" w:rsidRPr="00E13205">
        <w:rPr>
          <w:b/>
          <w:color w:val="000000" w:themeColor="text1"/>
          <w:sz w:val="28"/>
          <w:szCs w:val="28"/>
          <w:lang w:val="uk-UA"/>
        </w:rPr>
        <w:t>447633280</w:t>
      </w:r>
      <w:r w:rsidR="00E13205" w:rsidRPr="00E13205">
        <w:rPr>
          <w:color w:val="000000" w:themeColor="text1"/>
          <w:sz w:val="28"/>
          <w:szCs w:val="28"/>
          <w:lang w:val="uk-UA"/>
        </w:rPr>
        <w:t>.</w:t>
      </w:r>
    </w:p>
    <w:p w14:paraId="764368D5" w14:textId="476ED5C9" w:rsidR="00A62377" w:rsidRDefault="004C5630" w:rsidP="0009503E">
      <w:pPr>
        <w:ind w:firstLine="720"/>
        <w:jc w:val="both"/>
        <w:rPr>
          <w:color w:val="000000" w:themeColor="text1"/>
          <w:sz w:val="28"/>
          <w:szCs w:val="28"/>
          <w:lang w:val="uk-UA"/>
        </w:rPr>
      </w:pPr>
      <w:r>
        <w:rPr>
          <w:color w:val="000000" w:themeColor="text1"/>
          <w:sz w:val="28"/>
          <w:szCs w:val="28"/>
          <w:lang w:val="uk-UA"/>
        </w:rPr>
        <w:lastRenderedPageBreak/>
        <w:t>2</w:t>
      </w:r>
      <w:r w:rsidR="0029073B">
        <w:rPr>
          <w:color w:val="000000" w:themeColor="text1"/>
          <w:sz w:val="28"/>
          <w:szCs w:val="28"/>
          <w:lang w:val="uk-UA"/>
        </w:rPr>
        <w:t xml:space="preserve">. </w:t>
      </w:r>
      <w:r w:rsidR="00EE69A3" w:rsidRPr="00EE69A3">
        <w:rPr>
          <w:color w:val="000000" w:themeColor="text1"/>
          <w:sz w:val="28"/>
          <w:szCs w:val="28"/>
          <w:lang w:val="uk-UA"/>
        </w:rPr>
        <w:t xml:space="preserve">Внести зміни до договору оренди земельної ділянки від </w:t>
      </w:r>
      <w:r w:rsidR="00A62377">
        <w:rPr>
          <w:color w:val="000000" w:themeColor="text1"/>
          <w:sz w:val="28"/>
          <w:szCs w:val="28"/>
          <w:lang w:val="uk-UA"/>
        </w:rPr>
        <w:t>1</w:t>
      </w:r>
      <w:r w:rsidR="00EE69A3" w:rsidRPr="00EE69A3">
        <w:rPr>
          <w:color w:val="000000" w:themeColor="text1"/>
          <w:sz w:val="28"/>
          <w:szCs w:val="28"/>
          <w:lang w:val="uk-UA"/>
        </w:rPr>
        <w:t xml:space="preserve">7 </w:t>
      </w:r>
      <w:r w:rsidR="00EE69A3">
        <w:rPr>
          <w:color w:val="000000" w:themeColor="text1"/>
          <w:sz w:val="28"/>
          <w:szCs w:val="28"/>
          <w:lang w:val="uk-UA"/>
        </w:rPr>
        <w:t xml:space="preserve">травня </w:t>
      </w:r>
      <w:r w:rsidR="00EE69A3" w:rsidRPr="00EE69A3">
        <w:rPr>
          <w:color w:val="000000" w:themeColor="text1"/>
          <w:sz w:val="28"/>
          <w:szCs w:val="28"/>
          <w:lang w:val="uk-UA"/>
        </w:rPr>
        <w:t>20</w:t>
      </w:r>
      <w:r w:rsidR="00EE69A3">
        <w:rPr>
          <w:color w:val="000000" w:themeColor="text1"/>
          <w:sz w:val="28"/>
          <w:szCs w:val="28"/>
          <w:lang w:val="uk-UA"/>
        </w:rPr>
        <w:t>1</w:t>
      </w:r>
      <w:r w:rsidR="009158DF">
        <w:rPr>
          <w:color w:val="000000" w:themeColor="text1"/>
          <w:sz w:val="28"/>
          <w:szCs w:val="28"/>
          <w:lang w:val="uk-UA"/>
        </w:rPr>
        <w:t>2</w:t>
      </w:r>
      <w:r w:rsidR="00A62377">
        <w:rPr>
          <w:color w:val="000000" w:themeColor="text1"/>
          <w:sz w:val="28"/>
          <w:szCs w:val="28"/>
          <w:lang w:val="uk-UA"/>
        </w:rPr>
        <w:t xml:space="preserve"> року </w:t>
      </w:r>
      <w:r w:rsidR="00EE69A3" w:rsidRPr="00EE69A3">
        <w:rPr>
          <w:color w:val="000000" w:themeColor="text1"/>
          <w:sz w:val="28"/>
          <w:szCs w:val="28"/>
          <w:lang w:val="uk-UA"/>
        </w:rPr>
        <w:t xml:space="preserve">№ </w:t>
      </w:r>
      <w:r w:rsidR="00EE69A3">
        <w:rPr>
          <w:color w:val="000000" w:themeColor="text1"/>
          <w:sz w:val="28"/>
          <w:szCs w:val="28"/>
          <w:lang w:val="uk-UA"/>
        </w:rPr>
        <w:t>91-6-00961</w:t>
      </w:r>
      <w:r w:rsidR="00C924D1">
        <w:rPr>
          <w:color w:val="000000" w:themeColor="text1"/>
          <w:sz w:val="28"/>
          <w:szCs w:val="28"/>
          <w:lang w:val="uk-UA"/>
        </w:rPr>
        <w:t xml:space="preserve">, </w:t>
      </w:r>
      <w:r w:rsidR="00EE69A3" w:rsidRPr="00EE69A3">
        <w:rPr>
          <w:color w:val="000000" w:themeColor="text1"/>
          <w:sz w:val="28"/>
          <w:szCs w:val="28"/>
          <w:lang w:val="uk-UA"/>
        </w:rPr>
        <w:t>визна</w:t>
      </w:r>
      <w:r w:rsidR="00C924D1">
        <w:rPr>
          <w:color w:val="000000" w:themeColor="text1"/>
          <w:sz w:val="28"/>
          <w:szCs w:val="28"/>
          <w:lang w:val="uk-UA"/>
        </w:rPr>
        <w:t>чив</w:t>
      </w:r>
      <w:r w:rsidR="00EE69A3" w:rsidRPr="00EE69A3">
        <w:rPr>
          <w:color w:val="000000" w:themeColor="text1"/>
          <w:sz w:val="28"/>
          <w:szCs w:val="28"/>
          <w:lang w:val="uk-UA"/>
        </w:rPr>
        <w:t>ши об’єктом оренди цього договору земельну ділянку площею 0,</w:t>
      </w:r>
      <w:r w:rsidR="00EE69A3">
        <w:rPr>
          <w:color w:val="000000" w:themeColor="text1"/>
          <w:sz w:val="28"/>
          <w:szCs w:val="28"/>
          <w:lang w:val="uk-UA"/>
        </w:rPr>
        <w:t>0643</w:t>
      </w:r>
      <w:r w:rsidR="00EE69A3" w:rsidRPr="00EE69A3">
        <w:rPr>
          <w:color w:val="000000" w:themeColor="text1"/>
          <w:sz w:val="28"/>
          <w:szCs w:val="28"/>
          <w:lang w:val="uk-UA"/>
        </w:rPr>
        <w:t xml:space="preserve"> га з кадастровим номером 8000000000:</w:t>
      </w:r>
      <w:r w:rsidR="00EE69A3">
        <w:rPr>
          <w:color w:val="000000" w:themeColor="text1"/>
          <w:sz w:val="28"/>
          <w:szCs w:val="28"/>
          <w:lang w:val="uk-UA"/>
        </w:rPr>
        <w:t>88</w:t>
      </w:r>
      <w:r w:rsidR="00EE69A3" w:rsidRPr="00EE69A3">
        <w:rPr>
          <w:color w:val="000000" w:themeColor="text1"/>
          <w:sz w:val="28"/>
          <w:szCs w:val="28"/>
          <w:lang w:val="uk-UA"/>
        </w:rPr>
        <w:t>:1</w:t>
      </w:r>
      <w:r w:rsidR="00EE69A3">
        <w:rPr>
          <w:color w:val="000000" w:themeColor="text1"/>
          <w:sz w:val="28"/>
          <w:szCs w:val="28"/>
          <w:lang w:val="uk-UA"/>
        </w:rPr>
        <w:t>94</w:t>
      </w:r>
      <w:r w:rsidR="00EE69A3" w:rsidRPr="00EE69A3">
        <w:rPr>
          <w:color w:val="000000" w:themeColor="text1"/>
          <w:sz w:val="28"/>
          <w:szCs w:val="28"/>
          <w:lang w:val="uk-UA"/>
        </w:rPr>
        <w:t>:003</w:t>
      </w:r>
      <w:r w:rsidR="00EE69A3">
        <w:rPr>
          <w:color w:val="000000" w:themeColor="text1"/>
          <w:sz w:val="28"/>
          <w:szCs w:val="28"/>
          <w:lang w:val="uk-UA"/>
        </w:rPr>
        <w:t>7</w:t>
      </w:r>
      <w:r w:rsidR="00EE69A3" w:rsidRPr="00EE69A3">
        <w:rPr>
          <w:color w:val="000000" w:themeColor="text1"/>
          <w:sz w:val="28"/>
          <w:szCs w:val="28"/>
          <w:lang w:val="uk-UA"/>
        </w:rPr>
        <w:t xml:space="preserve"> </w:t>
      </w:r>
      <w:r w:rsidR="00C924D1" w:rsidRPr="00A30DBD">
        <w:rPr>
          <w:color w:val="000000" w:themeColor="text1"/>
          <w:sz w:val="28"/>
          <w:szCs w:val="28"/>
          <w:lang w:val="uk-UA"/>
        </w:rPr>
        <w:t xml:space="preserve">для </w:t>
      </w:r>
      <w:r w:rsidR="00C924D1">
        <w:rPr>
          <w:color w:val="000000" w:themeColor="text1"/>
          <w:sz w:val="28"/>
          <w:szCs w:val="28"/>
          <w:lang w:val="uk-UA"/>
        </w:rPr>
        <w:t>експлуатації</w:t>
      </w:r>
      <w:r w:rsidR="00C924D1" w:rsidRPr="00A30DBD">
        <w:rPr>
          <w:color w:val="000000" w:themeColor="text1"/>
          <w:sz w:val="28"/>
          <w:szCs w:val="28"/>
          <w:lang w:val="uk-UA"/>
        </w:rPr>
        <w:t xml:space="preserve"> та обслуговування будівель торгівлі</w:t>
      </w:r>
      <w:r w:rsidR="00C924D1">
        <w:rPr>
          <w:color w:val="000000" w:themeColor="text1"/>
          <w:sz w:val="28"/>
          <w:szCs w:val="28"/>
          <w:lang w:val="uk-UA"/>
        </w:rPr>
        <w:t xml:space="preserve"> </w:t>
      </w:r>
      <w:r w:rsidR="00A30DBD">
        <w:rPr>
          <w:color w:val="000000" w:themeColor="text1"/>
          <w:sz w:val="28"/>
          <w:szCs w:val="28"/>
          <w:lang w:val="uk-UA"/>
        </w:rPr>
        <w:t>(</w:t>
      </w:r>
      <w:r w:rsidR="00A30DBD" w:rsidRPr="00A30DBD">
        <w:rPr>
          <w:color w:val="000000" w:themeColor="text1"/>
          <w:sz w:val="28"/>
          <w:szCs w:val="28"/>
          <w:lang w:val="uk-UA"/>
        </w:rPr>
        <w:t>код виду цільового призначення – 03.07</w:t>
      </w:r>
      <w:r w:rsidR="00A30DBD">
        <w:rPr>
          <w:color w:val="000000" w:themeColor="text1"/>
          <w:sz w:val="28"/>
          <w:szCs w:val="28"/>
          <w:lang w:val="uk-UA"/>
        </w:rPr>
        <w:t>)</w:t>
      </w:r>
      <w:r w:rsidR="00A62377">
        <w:rPr>
          <w:color w:val="000000" w:themeColor="text1"/>
          <w:sz w:val="28"/>
          <w:szCs w:val="28"/>
          <w:lang w:val="uk-UA"/>
        </w:rPr>
        <w:t xml:space="preserve"> на вул. Симона Петлюри, 4 у Шевченківському районі міста Києва.</w:t>
      </w:r>
    </w:p>
    <w:p w14:paraId="31F694A2" w14:textId="5D314E92" w:rsidR="004C5630" w:rsidRDefault="004C5630" w:rsidP="00361DF9">
      <w:pPr>
        <w:ind w:firstLine="720"/>
        <w:jc w:val="both"/>
        <w:rPr>
          <w:color w:val="000000" w:themeColor="text1"/>
          <w:sz w:val="28"/>
          <w:szCs w:val="28"/>
          <w:lang w:val="uk-UA"/>
        </w:rPr>
      </w:pPr>
      <w:r>
        <w:rPr>
          <w:color w:val="000000" w:themeColor="text1"/>
          <w:sz w:val="28"/>
          <w:szCs w:val="28"/>
          <w:lang w:val="uk-UA"/>
        </w:rPr>
        <w:t>3. Розірвати за згодою сторін договір</w:t>
      </w:r>
      <w:r w:rsidRPr="00B96449">
        <w:rPr>
          <w:color w:val="000000" w:themeColor="text1"/>
          <w:sz w:val="28"/>
          <w:szCs w:val="28"/>
          <w:lang w:val="uk-UA"/>
        </w:rPr>
        <w:t xml:space="preserve"> </w:t>
      </w:r>
      <w:r>
        <w:rPr>
          <w:color w:val="000000" w:themeColor="text1"/>
          <w:sz w:val="28"/>
          <w:szCs w:val="28"/>
          <w:lang w:val="uk-UA"/>
        </w:rPr>
        <w:t>оренди</w:t>
      </w:r>
      <w:r w:rsidRPr="00B96449">
        <w:rPr>
          <w:color w:val="000000" w:themeColor="text1"/>
          <w:sz w:val="28"/>
          <w:szCs w:val="28"/>
          <w:lang w:val="uk-UA"/>
        </w:rPr>
        <w:t xml:space="preserve"> </w:t>
      </w:r>
      <w:r>
        <w:rPr>
          <w:color w:val="000000" w:themeColor="text1"/>
          <w:sz w:val="28"/>
          <w:szCs w:val="28"/>
          <w:lang w:val="uk-UA"/>
        </w:rPr>
        <w:t xml:space="preserve">земельної ділянки </w:t>
      </w:r>
      <w:r w:rsidRPr="00B96449">
        <w:rPr>
          <w:color w:val="000000" w:themeColor="text1"/>
          <w:sz w:val="28"/>
          <w:szCs w:val="28"/>
          <w:lang w:val="uk-UA"/>
        </w:rPr>
        <w:t>площ</w:t>
      </w:r>
      <w:r>
        <w:rPr>
          <w:color w:val="000000" w:themeColor="text1"/>
          <w:sz w:val="28"/>
          <w:szCs w:val="28"/>
          <w:lang w:val="uk-UA"/>
        </w:rPr>
        <w:t>ею</w:t>
      </w:r>
      <w:r w:rsidRPr="00B96449">
        <w:rPr>
          <w:color w:val="000000" w:themeColor="text1"/>
          <w:sz w:val="28"/>
          <w:szCs w:val="28"/>
          <w:lang w:val="uk-UA"/>
        </w:rPr>
        <w:t xml:space="preserve"> 0,</w:t>
      </w:r>
      <w:r>
        <w:rPr>
          <w:color w:val="000000" w:themeColor="text1"/>
          <w:sz w:val="28"/>
          <w:szCs w:val="28"/>
          <w:lang w:val="uk-UA"/>
        </w:rPr>
        <w:t>0361</w:t>
      </w:r>
      <w:r w:rsidRPr="00B96449">
        <w:rPr>
          <w:color w:val="000000" w:themeColor="text1"/>
          <w:sz w:val="28"/>
          <w:szCs w:val="28"/>
          <w:lang w:val="uk-UA"/>
        </w:rPr>
        <w:t xml:space="preserve"> га (кадастро</w:t>
      </w:r>
      <w:r>
        <w:rPr>
          <w:color w:val="000000" w:themeColor="text1"/>
          <w:sz w:val="28"/>
          <w:szCs w:val="28"/>
          <w:lang w:val="uk-UA"/>
        </w:rPr>
        <w:t>вий</w:t>
      </w:r>
      <w:r w:rsidRPr="00B96449">
        <w:rPr>
          <w:color w:val="000000" w:themeColor="text1"/>
          <w:sz w:val="28"/>
          <w:szCs w:val="28"/>
          <w:lang w:val="uk-UA"/>
        </w:rPr>
        <w:t xml:space="preserve"> номер 8000000000:</w:t>
      </w:r>
      <w:r>
        <w:rPr>
          <w:color w:val="000000" w:themeColor="text1"/>
          <w:sz w:val="28"/>
          <w:szCs w:val="28"/>
          <w:lang w:val="uk-UA"/>
        </w:rPr>
        <w:t>88</w:t>
      </w:r>
      <w:r w:rsidRPr="00B96449">
        <w:rPr>
          <w:color w:val="000000" w:themeColor="text1"/>
          <w:sz w:val="28"/>
          <w:szCs w:val="28"/>
          <w:lang w:val="uk-UA"/>
        </w:rPr>
        <w:t>:</w:t>
      </w:r>
      <w:r>
        <w:rPr>
          <w:color w:val="000000" w:themeColor="text1"/>
          <w:sz w:val="28"/>
          <w:szCs w:val="28"/>
          <w:lang w:val="uk-UA"/>
        </w:rPr>
        <w:t>194</w:t>
      </w:r>
      <w:r w:rsidRPr="00B96449">
        <w:rPr>
          <w:color w:val="000000" w:themeColor="text1"/>
          <w:sz w:val="28"/>
          <w:szCs w:val="28"/>
          <w:lang w:val="uk-UA"/>
        </w:rPr>
        <w:t>:00</w:t>
      </w:r>
      <w:r>
        <w:rPr>
          <w:color w:val="000000" w:themeColor="text1"/>
          <w:sz w:val="28"/>
          <w:szCs w:val="28"/>
          <w:lang w:val="uk-UA"/>
        </w:rPr>
        <w:t>28) від</w:t>
      </w:r>
      <w:r w:rsidRPr="00B96449">
        <w:rPr>
          <w:color w:val="000000" w:themeColor="text1"/>
          <w:sz w:val="28"/>
          <w:szCs w:val="28"/>
          <w:lang w:val="uk-UA"/>
        </w:rPr>
        <w:t xml:space="preserve"> </w:t>
      </w:r>
      <w:r>
        <w:rPr>
          <w:color w:val="000000" w:themeColor="text1"/>
          <w:sz w:val="28"/>
          <w:szCs w:val="28"/>
          <w:lang w:val="uk-UA"/>
        </w:rPr>
        <w:t>17 грудня</w:t>
      </w:r>
      <w:r w:rsidRPr="00B96449">
        <w:rPr>
          <w:color w:val="000000" w:themeColor="text1"/>
          <w:sz w:val="28"/>
          <w:szCs w:val="28"/>
          <w:lang w:val="uk-UA"/>
        </w:rPr>
        <w:t xml:space="preserve"> </w:t>
      </w:r>
      <w:r>
        <w:rPr>
          <w:color w:val="000000" w:themeColor="text1"/>
          <w:sz w:val="28"/>
          <w:szCs w:val="28"/>
          <w:lang w:val="uk-UA"/>
        </w:rPr>
        <w:t>199</w:t>
      </w:r>
      <w:r w:rsidRPr="00B96449">
        <w:rPr>
          <w:color w:val="000000" w:themeColor="text1"/>
          <w:sz w:val="28"/>
          <w:szCs w:val="28"/>
          <w:lang w:val="uk-UA"/>
        </w:rPr>
        <w:t xml:space="preserve">9 року за № </w:t>
      </w:r>
      <w:r>
        <w:rPr>
          <w:color w:val="000000" w:themeColor="text1"/>
          <w:sz w:val="28"/>
          <w:szCs w:val="28"/>
          <w:lang w:val="uk-UA"/>
        </w:rPr>
        <w:t xml:space="preserve">88-5-00053 (в редакції угоди про поновлення та внесення змін та доповнень до Договору оренди ділянки від 28 березня 2012 року № 91-6-00954), </w:t>
      </w:r>
      <w:r w:rsidRPr="00B96449">
        <w:rPr>
          <w:color w:val="000000" w:themeColor="text1"/>
          <w:sz w:val="28"/>
          <w:szCs w:val="28"/>
          <w:lang w:val="uk-UA"/>
        </w:rPr>
        <w:t>у зв’язку з об’єднанням земельних ділянок.</w:t>
      </w:r>
    </w:p>
    <w:p w14:paraId="7A3036AE" w14:textId="77777777" w:rsidR="00A62377" w:rsidRDefault="00EE69A3" w:rsidP="00EE69A3">
      <w:pPr>
        <w:tabs>
          <w:tab w:val="left" w:pos="0"/>
          <w:tab w:val="left" w:pos="1134"/>
        </w:tabs>
        <w:ind w:firstLine="680"/>
        <w:jc w:val="both"/>
        <w:rPr>
          <w:color w:val="000000" w:themeColor="text1"/>
          <w:sz w:val="28"/>
          <w:szCs w:val="28"/>
          <w:lang w:val="uk-UA"/>
        </w:rPr>
      </w:pPr>
      <w:r w:rsidRPr="00EE69A3">
        <w:rPr>
          <w:color w:val="000000" w:themeColor="text1"/>
          <w:sz w:val="28"/>
          <w:szCs w:val="28"/>
          <w:lang w:val="uk-UA"/>
        </w:rPr>
        <w:t xml:space="preserve">4. </w:t>
      </w:r>
      <w:r w:rsidR="00A62377">
        <w:rPr>
          <w:color w:val="000000" w:themeColor="text1"/>
          <w:sz w:val="28"/>
          <w:szCs w:val="28"/>
          <w:lang w:val="uk-UA"/>
        </w:rPr>
        <w:t>Встановити що:</w:t>
      </w:r>
    </w:p>
    <w:p w14:paraId="0A1EA80C" w14:textId="61A8F021" w:rsidR="00EE69A3" w:rsidRDefault="00A62377" w:rsidP="00EE69A3">
      <w:pPr>
        <w:tabs>
          <w:tab w:val="left" w:pos="0"/>
          <w:tab w:val="left" w:pos="1134"/>
        </w:tabs>
        <w:ind w:firstLine="680"/>
        <w:jc w:val="both"/>
        <w:rPr>
          <w:color w:val="000000" w:themeColor="text1"/>
          <w:sz w:val="28"/>
          <w:szCs w:val="28"/>
          <w:lang w:val="uk-UA"/>
        </w:rPr>
      </w:pPr>
      <w:r>
        <w:rPr>
          <w:color w:val="000000" w:themeColor="text1"/>
          <w:sz w:val="28"/>
          <w:szCs w:val="28"/>
          <w:lang w:val="uk-UA"/>
        </w:rPr>
        <w:t>4.1 Р</w:t>
      </w:r>
      <w:r w:rsidR="00EE69A3" w:rsidRPr="00EE69A3">
        <w:rPr>
          <w:color w:val="000000" w:themeColor="text1"/>
          <w:sz w:val="28"/>
          <w:szCs w:val="28"/>
          <w:lang w:val="uk-UA"/>
        </w:rPr>
        <w:t>ічн</w:t>
      </w:r>
      <w:r w:rsidR="00BD473C">
        <w:rPr>
          <w:color w:val="000000" w:themeColor="text1"/>
          <w:sz w:val="28"/>
          <w:szCs w:val="28"/>
          <w:lang w:val="uk-UA"/>
        </w:rPr>
        <w:t>а</w:t>
      </w:r>
      <w:r w:rsidR="00EE69A3" w:rsidRPr="00EE69A3">
        <w:rPr>
          <w:color w:val="000000" w:themeColor="text1"/>
          <w:sz w:val="28"/>
          <w:szCs w:val="28"/>
          <w:lang w:val="uk-UA"/>
        </w:rPr>
        <w:t xml:space="preserve"> орендн</w:t>
      </w:r>
      <w:r w:rsidR="00BD473C">
        <w:rPr>
          <w:color w:val="000000" w:themeColor="text1"/>
          <w:sz w:val="28"/>
          <w:szCs w:val="28"/>
          <w:lang w:val="uk-UA"/>
        </w:rPr>
        <w:t>а</w:t>
      </w:r>
      <w:r w:rsidR="00EE69A3" w:rsidRPr="00EE69A3">
        <w:rPr>
          <w:color w:val="000000" w:themeColor="text1"/>
          <w:sz w:val="28"/>
          <w:szCs w:val="28"/>
          <w:lang w:val="uk-UA"/>
        </w:rPr>
        <w:t xml:space="preserve"> плат</w:t>
      </w:r>
      <w:r w:rsidR="00BD473C">
        <w:rPr>
          <w:color w:val="000000" w:themeColor="text1"/>
          <w:sz w:val="28"/>
          <w:szCs w:val="28"/>
          <w:lang w:val="uk-UA"/>
        </w:rPr>
        <w:t>а</w:t>
      </w:r>
      <w:r w:rsidR="00EE69A3" w:rsidRPr="00EE69A3">
        <w:rPr>
          <w:color w:val="000000" w:themeColor="text1"/>
          <w:sz w:val="28"/>
          <w:szCs w:val="28"/>
          <w:lang w:val="uk-UA"/>
        </w:rPr>
        <w:t xml:space="preserve">, </w:t>
      </w:r>
      <w:r w:rsidR="00BD473C">
        <w:rPr>
          <w:color w:val="000000" w:themeColor="text1"/>
          <w:sz w:val="28"/>
          <w:szCs w:val="28"/>
          <w:lang w:val="uk-UA"/>
        </w:rPr>
        <w:t xml:space="preserve">передбачена у підпункті 4.2 пункту 4 </w:t>
      </w:r>
      <w:r w:rsidR="00EE69A3" w:rsidRPr="00EE69A3">
        <w:rPr>
          <w:color w:val="000000" w:themeColor="text1"/>
          <w:sz w:val="28"/>
          <w:szCs w:val="28"/>
          <w:lang w:val="uk-UA"/>
        </w:rPr>
        <w:t>договор</w:t>
      </w:r>
      <w:r w:rsidR="00BD473C">
        <w:rPr>
          <w:color w:val="000000" w:themeColor="text1"/>
          <w:sz w:val="28"/>
          <w:szCs w:val="28"/>
          <w:lang w:val="uk-UA"/>
        </w:rPr>
        <w:t>у</w:t>
      </w:r>
      <w:r w:rsidR="00EE69A3" w:rsidRPr="00EE69A3">
        <w:rPr>
          <w:color w:val="000000" w:themeColor="text1"/>
          <w:sz w:val="28"/>
          <w:szCs w:val="28"/>
          <w:lang w:val="uk-UA"/>
        </w:rPr>
        <w:t xml:space="preserve"> оренди земельної ділянки від 17 травня 2012</w:t>
      </w:r>
      <w:r w:rsidR="00361DF9">
        <w:rPr>
          <w:color w:val="000000" w:themeColor="text1"/>
          <w:sz w:val="28"/>
          <w:szCs w:val="28"/>
          <w:lang w:val="uk-UA"/>
        </w:rPr>
        <w:t xml:space="preserve"> року</w:t>
      </w:r>
      <w:r w:rsidR="00EE69A3" w:rsidRPr="00EE69A3">
        <w:rPr>
          <w:color w:val="000000" w:themeColor="text1"/>
          <w:sz w:val="28"/>
          <w:szCs w:val="28"/>
          <w:lang w:val="uk-UA"/>
        </w:rPr>
        <w:t xml:space="preserve"> № 91-6-00961, </w:t>
      </w:r>
      <w:r w:rsidR="00BD473C">
        <w:rPr>
          <w:color w:val="000000" w:themeColor="text1"/>
          <w:sz w:val="28"/>
          <w:szCs w:val="28"/>
          <w:lang w:val="uk-UA"/>
        </w:rPr>
        <w:t>визначається на рівні мінімальних розмірів згідно з рішенням про бюджет міста</w:t>
      </w:r>
      <w:r w:rsidR="00EE69A3" w:rsidRPr="00EE69A3">
        <w:rPr>
          <w:color w:val="000000" w:themeColor="text1"/>
          <w:sz w:val="28"/>
          <w:szCs w:val="28"/>
          <w:lang w:val="uk-UA"/>
        </w:rPr>
        <w:t xml:space="preserve"> Києва</w:t>
      </w:r>
      <w:r w:rsidR="00BD473C">
        <w:rPr>
          <w:color w:val="000000" w:themeColor="text1"/>
          <w:sz w:val="28"/>
          <w:szCs w:val="28"/>
          <w:lang w:val="uk-UA"/>
        </w:rPr>
        <w:t xml:space="preserve"> на відповідний рік</w:t>
      </w:r>
      <w:r w:rsidR="00EE69A3" w:rsidRPr="00EE69A3">
        <w:rPr>
          <w:color w:val="000000" w:themeColor="text1"/>
          <w:sz w:val="28"/>
          <w:szCs w:val="28"/>
          <w:lang w:val="uk-UA"/>
        </w:rPr>
        <w:t>.</w:t>
      </w:r>
    </w:p>
    <w:p w14:paraId="0027A8E2" w14:textId="17A29434" w:rsidR="00A62377" w:rsidRPr="00EE69A3" w:rsidRDefault="00A62377" w:rsidP="00EE69A3">
      <w:pPr>
        <w:tabs>
          <w:tab w:val="left" w:pos="0"/>
          <w:tab w:val="left" w:pos="1134"/>
        </w:tabs>
        <w:ind w:firstLine="680"/>
        <w:jc w:val="both"/>
        <w:rPr>
          <w:color w:val="000000" w:themeColor="text1"/>
          <w:sz w:val="28"/>
          <w:szCs w:val="28"/>
          <w:lang w:val="uk-UA"/>
        </w:rPr>
      </w:pPr>
      <w:r>
        <w:rPr>
          <w:color w:val="000000" w:themeColor="text1"/>
          <w:sz w:val="28"/>
          <w:szCs w:val="28"/>
          <w:lang w:val="uk-UA"/>
        </w:rPr>
        <w:t xml:space="preserve">4.2. Інші умови договору оренди земельної ділянки </w:t>
      </w:r>
      <w:r w:rsidRPr="00EE69A3">
        <w:rPr>
          <w:color w:val="000000" w:themeColor="text1"/>
          <w:sz w:val="28"/>
          <w:szCs w:val="28"/>
          <w:lang w:val="uk-UA"/>
        </w:rPr>
        <w:t>від 17 травня 2012</w:t>
      </w:r>
      <w:r w:rsidR="00B51B15">
        <w:rPr>
          <w:color w:val="000000" w:themeColor="text1"/>
          <w:sz w:val="28"/>
          <w:szCs w:val="28"/>
          <w:lang w:val="uk-UA"/>
        </w:rPr>
        <w:t xml:space="preserve"> року </w:t>
      </w:r>
      <w:r w:rsidRPr="00EE69A3">
        <w:rPr>
          <w:color w:val="000000" w:themeColor="text1"/>
          <w:sz w:val="28"/>
          <w:szCs w:val="28"/>
          <w:lang w:val="uk-UA"/>
        </w:rPr>
        <w:t>№</w:t>
      </w:r>
      <w:r>
        <w:rPr>
          <w:color w:val="000000" w:themeColor="text1"/>
          <w:sz w:val="28"/>
          <w:szCs w:val="28"/>
          <w:lang w:val="uk-UA"/>
        </w:rPr>
        <w:t> </w:t>
      </w:r>
      <w:r w:rsidRPr="00EE69A3">
        <w:rPr>
          <w:color w:val="000000" w:themeColor="text1"/>
          <w:sz w:val="28"/>
          <w:szCs w:val="28"/>
          <w:lang w:val="uk-UA"/>
        </w:rPr>
        <w:t>91-6-00961</w:t>
      </w:r>
      <w:r>
        <w:rPr>
          <w:color w:val="000000" w:themeColor="text1"/>
          <w:sz w:val="28"/>
          <w:szCs w:val="28"/>
          <w:lang w:val="uk-UA"/>
        </w:rPr>
        <w:t xml:space="preserve"> підлягають приведенню у відповідність до законодавства України.</w:t>
      </w:r>
    </w:p>
    <w:p w14:paraId="3565B066" w14:textId="77777777" w:rsidR="00BD473C" w:rsidRDefault="00EE69A3" w:rsidP="00EE69A3">
      <w:pPr>
        <w:tabs>
          <w:tab w:val="left" w:pos="0"/>
          <w:tab w:val="left" w:pos="1134"/>
        </w:tabs>
        <w:ind w:firstLine="680"/>
        <w:jc w:val="both"/>
        <w:rPr>
          <w:color w:val="000000" w:themeColor="text1"/>
          <w:sz w:val="28"/>
          <w:szCs w:val="28"/>
          <w:lang w:val="uk-UA"/>
        </w:rPr>
      </w:pPr>
      <w:r w:rsidRPr="00EE69A3">
        <w:rPr>
          <w:color w:val="000000" w:themeColor="text1"/>
          <w:sz w:val="28"/>
          <w:szCs w:val="28"/>
          <w:lang w:val="uk-UA"/>
        </w:rPr>
        <w:t xml:space="preserve">5. </w:t>
      </w:r>
      <w:r>
        <w:rPr>
          <w:color w:val="000000" w:themeColor="text1"/>
          <w:sz w:val="28"/>
          <w:szCs w:val="28"/>
          <w:lang w:val="uk-UA"/>
        </w:rPr>
        <w:t>Товариству з обмеженою відповідальністю</w:t>
      </w:r>
      <w:r w:rsidRPr="00EE69A3">
        <w:rPr>
          <w:color w:val="000000" w:themeColor="text1"/>
          <w:sz w:val="28"/>
          <w:szCs w:val="28"/>
          <w:lang w:val="uk-UA"/>
        </w:rPr>
        <w:t xml:space="preserve"> «</w:t>
      </w:r>
      <w:r>
        <w:rPr>
          <w:color w:val="000000" w:themeColor="text1"/>
          <w:sz w:val="28"/>
          <w:szCs w:val="28"/>
          <w:lang w:val="uk-UA"/>
        </w:rPr>
        <w:t>ТРОЯ</w:t>
      </w:r>
      <w:r w:rsidRPr="00EE69A3">
        <w:rPr>
          <w:color w:val="000000" w:themeColor="text1"/>
          <w:sz w:val="28"/>
          <w:szCs w:val="28"/>
          <w:lang w:val="uk-UA"/>
        </w:rPr>
        <w:t>»</w:t>
      </w:r>
      <w:r w:rsidR="00BD473C" w:rsidRPr="00BD473C">
        <w:rPr>
          <w:color w:val="000000" w:themeColor="text1"/>
          <w:sz w:val="28"/>
          <w:szCs w:val="28"/>
          <w:lang w:val="uk-UA"/>
        </w:rPr>
        <w:t>:</w:t>
      </w:r>
    </w:p>
    <w:p w14:paraId="55217E2B" w14:textId="324C1418" w:rsidR="00EE69A3" w:rsidRPr="00EE69A3" w:rsidRDefault="00BD473C" w:rsidP="00EE69A3">
      <w:pPr>
        <w:tabs>
          <w:tab w:val="left" w:pos="0"/>
          <w:tab w:val="left" w:pos="1134"/>
        </w:tabs>
        <w:ind w:firstLine="680"/>
        <w:jc w:val="both"/>
        <w:rPr>
          <w:color w:val="000000" w:themeColor="text1"/>
          <w:sz w:val="28"/>
          <w:szCs w:val="28"/>
          <w:lang w:val="uk-UA"/>
        </w:rPr>
      </w:pPr>
      <w:r w:rsidRPr="00BD473C">
        <w:rPr>
          <w:color w:val="000000" w:themeColor="text1"/>
          <w:sz w:val="28"/>
          <w:szCs w:val="28"/>
          <w:lang w:val="uk-UA"/>
        </w:rPr>
        <w:t>5</w:t>
      </w:r>
      <w:r>
        <w:rPr>
          <w:color w:val="000000" w:themeColor="text1"/>
          <w:sz w:val="28"/>
          <w:szCs w:val="28"/>
          <w:lang w:val="uk-UA"/>
        </w:rPr>
        <w:t>.1. У</w:t>
      </w:r>
      <w:r w:rsidR="00EE69A3" w:rsidRPr="00EE69A3">
        <w:rPr>
          <w:color w:val="000000" w:themeColor="text1"/>
          <w:sz w:val="28"/>
          <w:szCs w:val="28"/>
          <w:lang w:val="uk-UA"/>
        </w:rPr>
        <w:t xml:space="preserve">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укладення договору про внесення змін до договору оренди земельної ділянки від 17 травня 2012 </w:t>
      </w:r>
      <w:r w:rsidR="0030777C">
        <w:rPr>
          <w:color w:val="000000" w:themeColor="text1"/>
          <w:sz w:val="28"/>
          <w:szCs w:val="28"/>
          <w:lang w:val="uk-UA"/>
        </w:rPr>
        <w:t xml:space="preserve">року </w:t>
      </w:r>
      <w:r w:rsidR="00EE69A3" w:rsidRPr="00EE69A3">
        <w:rPr>
          <w:color w:val="000000" w:themeColor="text1"/>
          <w:sz w:val="28"/>
          <w:szCs w:val="28"/>
          <w:lang w:val="uk-UA"/>
        </w:rPr>
        <w:t>за № 91-6-00961</w:t>
      </w:r>
      <w:r w:rsidR="00A30DBD">
        <w:rPr>
          <w:color w:val="000000" w:themeColor="text1"/>
          <w:sz w:val="28"/>
          <w:szCs w:val="28"/>
          <w:lang w:val="uk-UA"/>
        </w:rPr>
        <w:t>.</w:t>
      </w:r>
    </w:p>
    <w:p w14:paraId="4A41C519" w14:textId="366EBC18" w:rsidR="00A36BA2" w:rsidRPr="00A36BA2" w:rsidRDefault="00E975FF" w:rsidP="00A36BA2">
      <w:pPr>
        <w:tabs>
          <w:tab w:val="left" w:pos="0"/>
          <w:tab w:val="left" w:pos="1134"/>
        </w:tabs>
        <w:ind w:firstLine="680"/>
        <w:jc w:val="both"/>
        <w:rPr>
          <w:color w:val="000000" w:themeColor="text1"/>
          <w:sz w:val="28"/>
          <w:szCs w:val="28"/>
          <w:lang w:val="uk-UA"/>
        </w:rPr>
      </w:pPr>
      <w:r>
        <w:rPr>
          <w:color w:val="000000" w:themeColor="text1"/>
          <w:sz w:val="28"/>
          <w:szCs w:val="28"/>
          <w:lang w:val="uk-UA"/>
        </w:rPr>
        <w:t>5.2</w:t>
      </w:r>
      <w:r w:rsidR="00A36BA2" w:rsidRPr="00A36BA2">
        <w:rPr>
          <w:color w:val="000000" w:themeColor="text1"/>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58333B4E" w14:textId="4E4F0BFD" w:rsidR="00A36BA2" w:rsidRPr="00A36BA2" w:rsidRDefault="00E975FF" w:rsidP="00A36BA2">
      <w:pPr>
        <w:tabs>
          <w:tab w:val="left" w:pos="0"/>
          <w:tab w:val="left" w:pos="1134"/>
        </w:tabs>
        <w:ind w:firstLine="680"/>
        <w:jc w:val="both"/>
        <w:rPr>
          <w:color w:val="000000" w:themeColor="text1"/>
          <w:sz w:val="28"/>
          <w:szCs w:val="28"/>
          <w:lang w:val="uk-UA"/>
        </w:rPr>
      </w:pPr>
      <w:r>
        <w:rPr>
          <w:color w:val="000000" w:themeColor="text1"/>
          <w:sz w:val="28"/>
          <w:szCs w:val="28"/>
          <w:lang w:val="uk-UA"/>
        </w:rPr>
        <w:t>5.3</w:t>
      </w:r>
      <w:r w:rsidR="00A36BA2" w:rsidRPr="00A36BA2">
        <w:rPr>
          <w:color w:val="000000" w:themeColor="text1"/>
          <w:sz w:val="28"/>
          <w:szCs w:val="28"/>
          <w:lang w:val="uk-UA"/>
        </w:rPr>
        <w:t>. Дотримуватися вимог Закону України «Про охорону культурної спадщини».</w:t>
      </w:r>
    </w:p>
    <w:p w14:paraId="229A1C41" w14:textId="10ACDD95" w:rsidR="00A36BA2" w:rsidRDefault="00E975FF" w:rsidP="00A36BA2">
      <w:pPr>
        <w:tabs>
          <w:tab w:val="left" w:pos="0"/>
          <w:tab w:val="left" w:pos="1134"/>
        </w:tabs>
        <w:ind w:firstLine="680"/>
        <w:jc w:val="both"/>
        <w:rPr>
          <w:color w:val="000000" w:themeColor="text1"/>
          <w:sz w:val="28"/>
          <w:szCs w:val="28"/>
          <w:lang w:val="uk-UA"/>
        </w:rPr>
      </w:pPr>
      <w:r>
        <w:rPr>
          <w:color w:val="000000" w:themeColor="text1"/>
          <w:sz w:val="28"/>
          <w:szCs w:val="28"/>
          <w:lang w:val="uk-UA"/>
        </w:rPr>
        <w:t>6</w:t>
      </w:r>
      <w:r w:rsidR="00A36BA2" w:rsidRPr="00A36BA2">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0F21F1A" w14:textId="4448964A" w:rsidR="00EE69A3" w:rsidRPr="00EE69A3" w:rsidRDefault="00E975FF" w:rsidP="00A36BA2">
      <w:pPr>
        <w:tabs>
          <w:tab w:val="left" w:pos="0"/>
          <w:tab w:val="left" w:pos="1134"/>
        </w:tabs>
        <w:ind w:firstLine="680"/>
        <w:jc w:val="both"/>
        <w:rPr>
          <w:color w:val="000000" w:themeColor="text1"/>
          <w:sz w:val="28"/>
          <w:szCs w:val="28"/>
          <w:lang w:val="uk-UA"/>
        </w:rPr>
      </w:pPr>
      <w:r>
        <w:rPr>
          <w:color w:val="000000" w:themeColor="text1"/>
          <w:sz w:val="28"/>
          <w:szCs w:val="28"/>
          <w:lang w:val="uk-UA"/>
        </w:rPr>
        <w:t>7</w:t>
      </w:r>
      <w:r w:rsidR="00EE69A3" w:rsidRPr="00EE69A3">
        <w:rPr>
          <w:color w:val="000000" w:themeColor="text1"/>
          <w:sz w:val="28"/>
          <w:szCs w:val="28"/>
          <w:lang w:val="uk-UA"/>
        </w:rPr>
        <w:t>.</w:t>
      </w:r>
      <w:r w:rsidR="00EE69A3" w:rsidRPr="00EE69A3">
        <w:rPr>
          <w:color w:val="000000" w:themeColor="text1"/>
          <w:sz w:val="28"/>
          <w:szCs w:val="28"/>
          <w:lang w:val="uk-UA"/>
        </w:rPr>
        <w:tab/>
        <w:t xml:space="preserve">Дане рішення набирає чинності та вважається доведеним до відома заявника з дня його оприлюднення на офіційному вебсайті Київської міської ради. </w:t>
      </w:r>
    </w:p>
    <w:p w14:paraId="5552E5DF" w14:textId="1FB7AF8D" w:rsidR="00076C2C" w:rsidRDefault="00E975FF" w:rsidP="00EE69A3">
      <w:pPr>
        <w:tabs>
          <w:tab w:val="left" w:pos="0"/>
          <w:tab w:val="left" w:pos="1134"/>
        </w:tabs>
        <w:ind w:firstLine="680"/>
        <w:jc w:val="both"/>
        <w:rPr>
          <w:color w:val="000000" w:themeColor="text1"/>
          <w:sz w:val="28"/>
          <w:szCs w:val="28"/>
          <w:lang w:val="uk-UA"/>
        </w:rPr>
      </w:pPr>
      <w:r>
        <w:rPr>
          <w:color w:val="000000" w:themeColor="text1"/>
          <w:sz w:val="28"/>
          <w:szCs w:val="28"/>
          <w:lang w:val="uk-UA"/>
        </w:rPr>
        <w:t>8</w:t>
      </w:r>
      <w:r w:rsidR="00EE69A3" w:rsidRPr="00EE69A3">
        <w:rPr>
          <w:color w:val="000000" w:themeColor="text1"/>
          <w:sz w:val="28"/>
          <w:szCs w:val="28"/>
          <w:lang w:val="uk-UA"/>
        </w:rPr>
        <w:t>.</w:t>
      </w:r>
      <w:r w:rsidR="00EE69A3" w:rsidRPr="00EE69A3">
        <w:rPr>
          <w:color w:val="000000" w:themeColor="text1"/>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D0ED346" w14:textId="7CCBF367" w:rsidR="00EE69A3" w:rsidRDefault="00EE69A3" w:rsidP="00EE69A3">
      <w:pPr>
        <w:tabs>
          <w:tab w:val="left" w:pos="0"/>
          <w:tab w:val="left" w:pos="1134"/>
        </w:tabs>
        <w:ind w:firstLine="680"/>
        <w:jc w:val="both"/>
        <w:rPr>
          <w:color w:val="000000" w:themeColor="text1"/>
          <w:sz w:val="28"/>
          <w:szCs w:val="28"/>
          <w:lang w:val="uk-UA"/>
        </w:rPr>
      </w:pPr>
    </w:p>
    <w:p w14:paraId="3745A17E" w14:textId="77777777" w:rsidR="00EE69A3" w:rsidRDefault="00EE69A3" w:rsidP="00EE69A3">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r>
              <w:rPr>
                <w:sz w:val="28"/>
                <w:szCs w:val="28"/>
                <w:lang w:val="en-US"/>
              </w:rPr>
              <w:t>Віталій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076C2C">
        <w:tc>
          <w:tcPr>
            <w:tcW w:w="5920" w:type="dxa"/>
          </w:tcPr>
          <w:p w14:paraId="09397D03" w14:textId="77777777" w:rsidR="00076C2C" w:rsidRDefault="00076C2C" w:rsidP="000C4338">
            <w:pPr>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C4338">
            <w:pPr>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C433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4DC66E3E"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A26FE0">
              <w:rPr>
                <w:sz w:val="28"/>
                <w:szCs w:val="28"/>
                <w:lang w:val="uk-UA"/>
              </w:rPr>
              <w:t>містопланування</w:t>
            </w:r>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22239370" w:rsidR="00076C2C" w:rsidRDefault="000D0E61" w:rsidP="00076C2C">
            <w:pPr>
              <w:jc w:val="both"/>
              <w:rPr>
                <w:color w:val="000000"/>
                <w:sz w:val="28"/>
                <w:szCs w:val="28"/>
                <w:lang w:val="uk-UA" w:eastAsia="uk-UA"/>
              </w:rPr>
            </w:pPr>
            <w:r>
              <w:rPr>
                <w:color w:val="000000"/>
                <w:sz w:val="28"/>
                <w:szCs w:val="28"/>
                <w:lang w:val="uk-UA" w:eastAsia="uk-UA"/>
              </w:rPr>
              <w:t>Н</w:t>
            </w:r>
            <w:r w:rsidR="00076C2C">
              <w:rPr>
                <w:color w:val="000000"/>
                <w:sz w:val="28"/>
                <w:szCs w:val="28"/>
                <w:lang w:val="uk-UA" w:eastAsia="uk-UA"/>
              </w:rPr>
              <w:t>ачальник</w:t>
            </w:r>
            <w:r>
              <w:rPr>
                <w:color w:val="000000"/>
                <w:sz w:val="28"/>
                <w:szCs w:val="28"/>
                <w:lang w:val="uk-UA" w:eastAsia="uk-UA"/>
              </w:rPr>
              <w:t xml:space="preserve"> </w:t>
            </w:r>
            <w:r w:rsidR="00076C2C">
              <w:rPr>
                <w:color w:val="000000"/>
                <w:sz w:val="28"/>
                <w:szCs w:val="28"/>
                <w:lang w:val="uk-UA" w:eastAsia="uk-UA"/>
              </w:rPr>
              <w:t xml:space="preserve">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1785AA51" w14:textId="1A4C208F" w:rsidR="007F1821" w:rsidRPr="00137EBD" w:rsidRDefault="00692C91" w:rsidP="00574086">
      <w:pPr>
        <w:rPr>
          <w:color w:val="000000"/>
          <w:sz w:val="28"/>
          <w:szCs w:val="28"/>
          <w:lang w:val="en-US" w:eastAsia="uk-UA"/>
        </w:rPr>
      </w:pPr>
      <w:r w:rsidRPr="00692C91">
        <w:rPr>
          <w:b/>
          <w:bCs/>
          <w:color w:val="000000"/>
          <w:sz w:val="28"/>
          <w:szCs w:val="28"/>
          <w:lang w:val="uk-UA" w:eastAsia="uk-UA"/>
        </w:rPr>
        <w:br w:type="page"/>
      </w:r>
      <w:r w:rsidR="00137EBD">
        <w:rPr>
          <w:color w:val="000000"/>
          <w:sz w:val="28"/>
          <w:szCs w:val="28"/>
          <w:lang w:val="en-US" w:eastAsia="uk-UA"/>
        </w:rPr>
        <w:lastRenderedPageBreak/>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66E7" w14:textId="77777777" w:rsidR="000F2DA8" w:rsidRDefault="000F2DA8">
      <w:r>
        <w:separator/>
      </w:r>
    </w:p>
  </w:endnote>
  <w:endnote w:type="continuationSeparator" w:id="0">
    <w:p w14:paraId="121898B3" w14:textId="77777777" w:rsidR="000F2DA8" w:rsidRDefault="000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235AD" w14:textId="77777777" w:rsidR="000F2DA8" w:rsidRDefault="000F2DA8">
      <w:r>
        <w:separator/>
      </w:r>
    </w:p>
  </w:footnote>
  <w:footnote w:type="continuationSeparator" w:id="0">
    <w:p w14:paraId="4B32B981" w14:textId="77777777" w:rsidR="000F2DA8" w:rsidRDefault="000F2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9988396">
    <w:abstractNumId w:val="10"/>
  </w:num>
  <w:num w:numId="2" w16cid:durableId="1712460621">
    <w:abstractNumId w:val="6"/>
  </w:num>
  <w:num w:numId="3" w16cid:durableId="711197715">
    <w:abstractNumId w:val="9"/>
  </w:num>
  <w:num w:numId="4" w16cid:durableId="64307451">
    <w:abstractNumId w:val="0"/>
  </w:num>
  <w:num w:numId="5" w16cid:durableId="716516235">
    <w:abstractNumId w:val="8"/>
  </w:num>
  <w:num w:numId="6" w16cid:durableId="53821177">
    <w:abstractNumId w:val="4"/>
  </w:num>
  <w:num w:numId="7" w16cid:durableId="1736271783">
    <w:abstractNumId w:val="5"/>
  </w:num>
  <w:num w:numId="8" w16cid:durableId="1674146792">
    <w:abstractNumId w:val="7"/>
  </w:num>
  <w:num w:numId="9" w16cid:durableId="674458380">
    <w:abstractNumId w:val="2"/>
  </w:num>
  <w:num w:numId="10" w16cid:durableId="1826623947">
    <w:abstractNumId w:val="1"/>
  </w:num>
  <w:num w:numId="11" w16cid:durableId="136085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90E5F"/>
    <w:rsid w:val="0009503E"/>
    <w:rsid w:val="000A4432"/>
    <w:rsid w:val="000A6D16"/>
    <w:rsid w:val="000A74AC"/>
    <w:rsid w:val="000B2796"/>
    <w:rsid w:val="000C4338"/>
    <w:rsid w:val="000C7805"/>
    <w:rsid w:val="000D0E61"/>
    <w:rsid w:val="000D1775"/>
    <w:rsid w:val="000D2497"/>
    <w:rsid w:val="000D2EE8"/>
    <w:rsid w:val="000D7D0D"/>
    <w:rsid w:val="000E0BAD"/>
    <w:rsid w:val="000E2720"/>
    <w:rsid w:val="000E401F"/>
    <w:rsid w:val="000E59DB"/>
    <w:rsid w:val="000E68EA"/>
    <w:rsid w:val="000E6F88"/>
    <w:rsid w:val="000F2DA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5B19"/>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0777C"/>
    <w:rsid w:val="00314A8C"/>
    <w:rsid w:val="00314FAC"/>
    <w:rsid w:val="00320C85"/>
    <w:rsid w:val="0032261C"/>
    <w:rsid w:val="00322E94"/>
    <w:rsid w:val="00323B8F"/>
    <w:rsid w:val="00323E4A"/>
    <w:rsid w:val="00327CBD"/>
    <w:rsid w:val="00343D20"/>
    <w:rsid w:val="003475E1"/>
    <w:rsid w:val="003505F5"/>
    <w:rsid w:val="00360306"/>
    <w:rsid w:val="003618FC"/>
    <w:rsid w:val="00361DF9"/>
    <w:rsid w:val="003649DF"/>
    <w:rsid w:val="00365C9E"/>
    <w:rsid w:val="00377E0D"/>
    <w:rsid w:val="00380B52"/>
    <w:rsid w:val="003813AE"/>
    <w:rsid w:val="003815C2"/>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71B9A"/>
    <w:rsid w:val="004805FA"/>
    <w:rsid w:val="004808A0"/>
    <w:rsid w:val="0048750C"/>
    <w:rsid w:val="00494B8B"/>
    <w:rsid w:val="00495658"/>
    <w:rsid w:val="00495CD8"/>
    <w:rsid w:val="004964D7"/>
    <w:rsid w:val="00497D78"/>
    <w:rsid w:val="004A0E0E"/>
    <w:rsid w:val="004A4281"/>
    <w:rsid w:val="004B32C5"/>
    <w:rsid w:val="004B61EA"/>
    <w:rsid w:val="004B6629"/>
    <w:rsid w:val="004C3A94"/>
    <w:rsid w:val="004C5630"/>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0DE1"/>
    <w:rsid w:val="00552262"/>
    <w:rsid w:val="00555DC7"/>
    <w:rsid w:val="005671FD"/>
    <w:rsid w:val="005712F3"/>
    <w:rsid w:val="00574086"/>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B2828"/>
    <w:rsid w:val="006C22D1"/>
    <w:rsid w:val="006C33D6"/>
    <w:rsid w:val="006C5B72"/>
    <w:rsid w:val="006C5BDF"/>
    <w:rsid w:val="006D04A6"/>
    <w:rsid w:val="006D21BD"/>
    <w:rsid w:val="006D60E0"/>
    <w:rsid w:val="006E144B"/>
    <w:rsid w:val="006E6400"/>
    <w:rsid w:val="006F2C28"/>
    <w:rsid w:val="00713D9D"/>
    <w:rsid w:val="00714D61"/>
    <w:rsid w:val="00726637"/>
    <w:rsid w:val="00732BDE"/>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158DF"/>
    <w:rsid w:val="00920461"/>
    <w:rsid w:val="00930315"/>
    <w:rsid w:val="00931C94"/>
    <w:rsid w:val="0093268B"/>
    <w:rsid w:val="00970DDD"/>
    <w:rsid w:val="00970F0B"/>
    <w:rsid w:val="0099012E"/>
    <w:rsid w:val="0099140C"/>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26FE0"/>
    <w:rsid w:val="00A3080D"/>
    <w:rsid w:val="00A30DBD"/>
    <w:rsid w:val="00A3162E"/>
    <w:rsid w:val="00A33F36"/>
    <w:rsid w:val="00A36BA2"/>
    <w:rsid w:val="00A42F50"/>
    <w:rsid w:val="00A45BCA"/>
    <w:rsid w:val="00A47285"/>
    <w:rsid w:val="00A507D5"/>
    <w:rsid w:val="00A5136C"/>
    <w:rsid w:val="00A531BE"/>
    <w:rsid w:val="00A55D83"/>
    <w:rsid w:val="00A57661"/>
    <w:rsid w:val="00A62377"/>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1B15"/>
    <w:rsid w:val="00B52895"/>
    <w:rsid w:val="00B55B75"/>
    <w:rsid w:val="00B563DC"/>
    <w:rsid w:val="00B63A73"/>
    <w:rsid w:val="00B646B7"/>
    <w:rsid w:val="00B7537B"/>
    <w:rsid w:val="00B75556"/>
    <w:rsid w:val="00B768DA"/>
    <w:rsid w:val="00B96449"/>
    <w:rsid w:val="00BA4715"/>
    <w:rsid w:val="00BA4FD1"/>
    <w:rsid w:val="00BB0475"/>
    <w:rsid w:val="00BB446F"/>
    <w:rsid w:val="00BC015C"/>
    <w:rsid w:val="00BC34F3"/>
    <w:rsid w:val="00BD069B"/>
    <w:rsid w:val="00BD3201"/>
    <w:rsid w:val="00BD473C"/>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65BFD"/>
    <w:rsid w:val="00C7069E"/>
    <w:rsid w:val="00C750AC"/>
    <w:rsid w:val="00C840D9"/>
    <w:rsid w:val="00C924D1"/>
    <w:rsid w:val="00C96D29"/>
    <w:rsid w:val="00CA1448"/>
    <w:rsid w:val="00CA4613"/>
    <w:rsid w:val="00CB3F81"/>
    <w:rsid w:val="00CB4B22"/>
    <w:rsid w:val="00CC1AE0"/>
    <w:rsid w:val="00CC2385"/>
    <w:rsid w:val="00CD114E"/>
    <w:rsid w:val="00CD761E"/>
    <w:rsid w:val="00CE5E69"/>
    <w:rsid w:val="00CE6FE3"/>
    <w:rsid w:val="00CF5078"/>
    <w:rsid w:val="00D0105B"/>
    <w:rsid w:val="00D02912"/>
    <w:rsid w:val="00D039C1"/>
    <w:rsid w:val="00D100D5"/>
    <w:rsid w:val="00D31675"/>
    <w:rsid w:val="00D3725E"/>
    <w:rsid w:val="00D45023"/>
    <w:rsid w:val="00D7341A"/>
    <w:rsid w:val="00D741CB"/>
    <w:rsid w:val="00D82F02"/>
    <w:rsid w:val="00D83237"/>
    <w:rsid w:val="00D94AEE"/>
    <w:rsid w:val="00D958ED"/>
    <w:rsid w:val="00DA050D"/>
    <w:rsid w:val="00DA1CC0"/>
    <w:rsid w:val="00DB532E"/>
    <w:rsid w:val="00DB72C1"/>
    <w:rsid w:val="00DE4A20"/>
    <w:rsid w:val="00DE7C30"/>
    <w:rsid w:val="00DF429D"/>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272"/>
    <w:rsid w:val="00E8780C"/>
    <w:rsid w:val="00E932B0"/>
    <w:rsid w:val="00E95E37"/>
    <w:rsid w:val="00E975FF"/>
    <w:rsid w:val="00EA1859"/>
    <w:rsid w:val="00EA6A34"/>
    <w:rsid w:val="00EB0900"/>
    <w:rsid w:val="00EB2B10"/>
    <w:rsid w:val="00EB44B6"/>
    <w:rsid w:val="00EB467A"/>
    <w:rsid w:val="00ED062F"/>
    <w:rsid w:val="00EE69A3"/>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semiHidden/>
    <w:unhideWhenUsed/>
    <w:rsid w:val="00550DE1"/>
  </w:style>
  <w:style w:type="character" w:customStyle="1" w:styleId="af5">
    <w:name w:val="Текст виноски Знак"/>
    <w:basedOn w:val="a0"/>
    <w:link w:val="af4"/>
    <w:semiHidden/>
    <w:rsid w:val="00550DE1"/>
    <w:rPr>
      <w:lang w:val="ru-RU" w:eastAsia="ru-RU"/>
    </w:rPr>
  </w:style>
  <w:style w:type="character" w:styleId="af6">
    <w:name w:val="footnote reference"/>
    <w:basedOn w:val="a0"/>
    <w:semiHidden/>
    <w:unhideWhenUsed/>
    <w:rsid w:val="00550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7EE7-2FD4-4E67-A4F8-CC89EA43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3033</Words>
  <Characters>1729</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4753</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{"doc_type_id":126,"doc_type_name":"Затвердження КМР","doc_type_file":"TD_Type_43_дозвіл.docx"}</cp:keywords>
  <cp:lastModifiedBy>Корнійчук Олеся Михайлівна</cp:lastModifiedBy>
  <cp:revision>13</cp:revision>
  <cp:lastPrinted>2024-08-16T07:09:00Z</cp:lastPrinted>
  <dcterms:created xsi:type="dcterms:W3CDTF">2024-08-13T08:34:00Z</dcterms:created>
  <dcterms:modified xsi:type="dcterms:W3CDTF">2024-08-26T08:05:00Z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