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7E2426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438391303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438391303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E2426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7E2426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AE2FFD9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426">
        <w:rPr>
          <w:b/>
          <w:bCs/>
          <w:i w:val="0"/>
          <w:iCs w:val="0"/>
          <w:sz w:val="24"/>
          <w:szCs w:val="24"/>
          <w:lang w:val="ru-RU"/>
        </w:rPr>
        <w:t xml:space="preserve">№ ПЗН-61243 </w:t>
      </w:r>
      <w:proofErr w:type="spellStart"/>
      <w:r w:rsidRPr="007E2426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7E2426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7E2426">
        <w:rPr>
          <w:b/>
          <w:bCs/>
          <w:i w:val="0"/>
          <w:sz w:val="24"/>
          <w:szCs w:val="24"/>
          <w:lang w:val="ru-RU"/>
        </w:rPr>
        <w:t>28.12.2023</w:t>
      </w:r>
    </w:p>
    <w:p w14:paraId="1B663883" w14:textId="77777777" w:rsidR="00B30291" w:rsidRPr="007E2426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7E2426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7E2426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7E242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E2426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7E242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E2426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7E242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E2426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7E2426">
        <w:rPr>
          <w:i w:val="0"/>
          <w:iCs w:val="0"/>
          <w:sz w:val="24"/>
          <w:szCs w:val="24"/>
          <w:lang w:val="ru-RU"/>
        </w:rPr>
        <w:t xml:space="preserve"> ради</w:t>
      </w:r>
      <w:r w:rsidRPr="007E2426">
        <w:rPr>
          <w:i w:val="0"/>
          <w:sz w:val="24"/>
          <w:szCs w:val="24"/>
          <w:lang w:val="ru-RU"/>
        </w:rPr>
        <w:t>:</w:t>
      </w:r>
    </w:p>
    <w:p w14:paraId="0916C809" w14:textId="04491ADA" w:rsidR="00B30291" w:rsidRPr="00581A44" w:rsidRDefault="00B30291" w:rsidP="007E242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7E2426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7E2426" w:rsidRPr="007E2426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7E2426" w:rsidRPr="007E2426">
        <w:rPr>
          <w:b/>
          <w:i/>
          <w:color w:val="000000" w:themeColor="text1"/>
          <w:sz w:val="24"/>
          <w:szCs w:val="24"/>
          <w:lang w:val="ru-RU"/>
        </w:rPr>
        <w:t xml:space="preserve"> КИЇВСЬКОМУ КОМУНАЛЬНОМУ ОБ'ЄДНАННЮ ЗЕЛЕНОГО БУДІВНИЦТВА ТА ЕКСПЛУАТАЦІЇ ЗЕЛЕНИХ НАСАДЖЕНЬ МІСТА «КИЇВЗЕЛЕНБУД» </w:t>
      </w:r>
      <w:proofErr w:type="spellStart"/>
      <w:r w:rsidR="007E2426" w:rsidRPr="007E2426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7E2426" w:rsidRPr="007E2426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E2426" w:rsidRPr="007E2426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7E2426" w:rsidRPr="007E2426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7E2426" w:rsidRPr="007E2426">
        <w:rPr>
          <w:rStyle w:val="ac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7E2426" w:rsidRPr="007E2426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E2426" w:rsidRPr="007E2426">
        <w:rPr>
          <w:rStyle w:val="ac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7E2426" w:rsidRPr="007E2426">
        <w:rPr>
          <w:rStyle w:val="ac"/>
          <w:b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7E2426" w:rsidRPr="007E2426">
        <w:rPr>
          <w:rStyle w:val="ac"/>
          <w:b/>
          <w:color w:val="000000" w:themeColor="text1"/>
          <w:sz w:val="24"/>
          <w:szCs w:val="24"/>
          <w:lang w:val="ru-RU"/>
        </w:rPr>
        <w:t>утримання</w:t>
      </w:r>
      <w:proofErr w:type="spellEnd"/>
      <w:r w:rsidR="007E2426" w:rsidRPr="007E2426">
        <w:rPr>
          <w:rStyle w:val="ac"/>
          <w:b/>
          <w:color w:val="000000" w:themeColor="text1"/>
          <w:sz w:val="24"/>
          <w:szCs w:val="24"/>
          <w:lang w:val="ru-RU"/>
        </w:rPr>
        <w:t xml:space="preserve"> та благоустрою </w:t>
      </w:r>
      <w:proofErr w:type="spellStart"/>
      <w:r w:rsidR="007E2426" w:rsidRPr="007E2426">
        <w:rPr>
          <w:rStyle w:val="ac"/>
          <w:b/>
          <w:color w:val="000000" w:themeColor="text1"/>
          <w:sz w:val="24"/>
          <w:szCs w:val="24"/>
          <w:lang w:val="ru-RU"/>
        </w:rPr>
        <w:t>зелених</w:t>
      </w:r>
      <w:proofErr w:type="spellEnd"/>
      <w:r w:rsidR="007E2426" w:rsidRPr="007E2426">
        <w:rPr>
          <w:rStyle w:val="ac"/>
          <w:b/>
          <w:color w:val="000000" w:themeColor="text1"/>
          <w:sz w:val="24"/>
          <w:szCs w:val="24"/>
          <w:lang w:val="ru-RU"/>
        </w:rPr>
        <w:t xml:space="preserve"> зон і </w:t>
      </w:r>
      <w:proofErr w:type="spellStart"/>
      <w:r w:rsidR="007E2426" w:rsidRPr="007E2426">
        <w:rPr>
          <w:rStyle w:val="ac"/>
          <w:b/>
          <w:color w:val="000000" w:themeColor="text1"/>
          <w:sz w:val="24"/>
          <w:szCs w:val="24"/>
          <w:lang w:val="ru-RU"/>
        </w:rPr>
        <w:t>зелених</w:t>
      </w:r>
      <w:proofErr w:type="spellEnd"/>
      <w:r w:rsidR="007E2426" w:rsidRPr="007E2426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E2426" w:rsidRPr="007E2426">
        <w:rPr>
          <w:rStyle w:val="ac"/>
          <w:b/>
          <w:color w:val="000000" w:themeColor="text1"/>
          <w:sz w:val="24"/>
          <w:szCs w:val="24"/>
          <w:lang w:val="ru-RU"/>
        </w:rPr>
        <w:t>насаджень</w:t>
      </w:r>
      <w:proofErr w:type="spellEnd"/>
      <w:r w:rsidR="007E2426" w:rsidRPr="007E2426">
        <w:rPr>
          <w:rStyle w:val="ac"/>
          <w:b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7E2426" w:rsidRPr="007E2426">
        <w:rPr>
          <w:rStyle w:val="ac"/>
          <w:b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7E2426" w:rsidRPr="007E2426">
        <w:rPr>
          <w:rStyle w:val="ac"/>
          <w:b/>
          <w:color w:val="000000" w:themeColor="text1"/>
          <w:sz w:val="24"/>
          <w:szCs w:val="24"/>
          <w:lang w:val="ru-RU"/>
        </w:rPr>
        <w:t xml:space="preserve"> скверу</w:t>
      </w:r>
      <w:r w:rsidR="007E2426" w:rsidRPr="007E2426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7E2426" w:rsidRPr="007E2426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="007E2426" w:rsidRPr="007E2426">
        <w:rPr>
          <w:b/>
          <w:i/>
          <w:iCs/>
          <w:color w:val="000000" w:themeColor="text1"/>
          <w:sz w:val="24"/>
          <w:szCs w:val="24"/>
          <w:lang w:val="ru-RU"/>
        </w:rPr>
        <w:t xml:space="preserve">просп. </w:t>
      </w:r>
      <w:proofErr w:type="spellStart"/>
      <w:r w:rsidR="007E2426" w:rsidRPr="007E2426">
        <w:rPr>
          <w:b/>
          <w:i/>
          <w:iCs/>
          <w:color w:val="000000" w:themeColor="text1"/>
          <w:sz w:val="24"/>
          <w:szCs w:val="24"/>
        </w:rPr>
        <w:t>Червоної</w:t>
      </w:r>
      <w:proofErr w:type="spellEnd"/>
      <w:r w:rsidR="007E2426" w:rsidRPr="007E2426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E2426" w:rsidRPr="007E2426">
        <w:rPr>
          <w:b/>
          <w:i/>
          <w:iCs/>
          <w:color w:val="000000" w:themeColor="text1"/>
          <w:sz w:val="24"/>
          <w:szCs w:val="24"/>
        </w:rPr>
        <w:t>Калини</w:t>
      </w:r>
      <w:proofErr w:type="spellEnd"/>
      <w:r w:rsidR="007E2426" w:rsidRPr="007E2426">
        <w:rPr>
          <w:b/>
          <w:i/>
          <w:iCs/>
          <w:color w:val="000000" w:themeColor="text1"/>
          <w:sz w:val="24"/>
          <w:szCs w:val="24"/>
        </w:rPr>
        <w:t>, 2-б</w:t>
      </w:r>
      <w:r w:rsidR="007E2426" w:rsidRPr="00DE4A20">
        <w:rPr>
          <w:b/>
          <w:iCs/>
          <w:color w:val="000000" w:themeColor="text1"/>
          <w:sz w:val="28"/>
          <w:szCs w:val="28"/>
        </w:rPr>
        <w:t xml:space="preserve"> 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>в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F2418">
        <w:rPr>
          <w:rFonts w:eastAsia="Georgia"/>
          <w:b/>
          <w:i/>
          <w:iCs/>
          <w:sz w:val="24"/>
          <w:szCs w:val="24"/>
        </w:rPr>
        <w:t>Деснянському</w:t>
      </w:r>
      <w:proofErr w:type="spellEnd"/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  <w:proofErr w:type="spellStart"/>
      <w:r w:rsidRPr="00CF2418">
        <w:rPr>
          <w:rFonts w:eastAsia="Georgia"/>
          <w:b/>
          <w:i/>
          <w:iCs/>
          <w:sz w:val="24"/>
          <w:szCs w:val="24"/>
        </w:rPr>
        <w:t>районі</w:t>
      </w:r>
      <w:proofErr w:type="spellEnd"/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  <w:proofErr w:type="spellStart"/>
      <w:r w:rsidRPr="00CF2418">
        <w:rPr>
          <w:rFonts w:eastAsia="Georgia"/>
          <w:b/>
          <w:i/>
          <w:iCs/>
          <w:sz w:val="24"/>
          <w:szCs w:val="24"/>
        </w:rPr>
        <w:t>міста</w:t>
      </w:r>
      <w:proofErr w:type="spellEnd"/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  <w:proofErr w:type="spellStart"/>
      <w:r w:rsidRPr="00CF2418">
        <w:rPr>
          <w:rFonts w:eastAsia="Georgia"/>
          <w:b/>
          <w:i/>
          <w:iCs/>
          <w:sz w:val="24"/>
          <w:szCs w:val="24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7E24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DD88F77" w:rsidR="00B30291" w:rsidRPr="00AC6C1F" w:rsidRDefault="00D77F52" w:rsidP="007E242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6AED7766" w14:textId="77777777" w:rsidR="007E2426" w:rsidRPr="001065B1" w:rsidRDefault="007E2426" w:rsidP="007E2426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02AFDD89" w14:textId="77777777" w:rsidR="007859AF" w:rsidRDefault="007E2426" w:rsidP="007859AF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Код ЄДРПОУ:00022527, Україна, 01044, місто Київ,</w:t>
            </w:r>
          </w:p>
          <w:p w14:paraId="15C91214" w14:textId="67B0BF82" w:rsidR="00B30291" w:rsidRPr="007E2426" w:rsidRDefault="007E2426" w:rsidP="007859A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 Хрещатик, 36</w:t>
            </w:r>
          </w:p>
        </w:tc>
      </w:tr>
      <w:tr w:rsidR="00B30291" w:rsidRPr="00CF2418" w14:paraId="18172CC5" w14:textId="77777777" w:rsidTr="007E2426">
        <w:trPr>
          <w:cantSplit/>
          <w:trHeight w:val="60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7E2426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4279D251" w:rsidR="00B30291" w:rsidRPr="00B30291" w:rsidRDefault="00D77F52" w:rsidP="007E2426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25.12.2023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438391303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2244BE4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7E2426">
        <w:rPr>
          <w:sz w:val="24"/>
          <w:szCs w:val="24"/>
          <w:lang w:val="ru-RU"/>
        </w:rPr>
        <w:t>8000000000:62:004:0098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7E2426">
        <w:trPr>
          <w:trHeight w:hRule="exact" w:val="393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7E2426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7E2426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7E2426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7E2426">
              <w:rPr>
                <w:i/>
                <w:iCs/>
                <w:sz w:val="24"/>
                <w:szCs w:val="24"/>
                <w:lang w:val="ru-RU"/>
              </w:rPr>
              <w:t>Деснянський</w:t>
            </w:r>
            <w:proofErr w:type="spellEnd"/>
            <w:r w:rsidRPr="007E2426">
              <w:rPr>
                <w:i/>
                <w:iCs/>
                <w:sz w:val="24"/>
                <w:szCs w:val="24"/>
                <w:lang w:val="ru-RU"/>
              </w:rPr>
              <w:t xml:space="preserve">, просп.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Червоної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Калини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2-б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0,3482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7E2426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7E242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7E2426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0F0539">
        <w:trPr>
          <w:trHeight w:hRule="exact" w:val="936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3500D692" w14:textId="77777777" w:rsidR="000F0539" w:rsidRDefault="000F0539" w:rsidP="000F0539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існуюча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 – 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інформація відсутня</w:t>
            </w:r>
          </w:p>
          <w:p w14:paraId="7C345BF4" w14:textId="77777777" w:rsidR="000F0539" w:rsidRPr="001F271C" w:rsidRDefault="000F0539" w:rsidP="000F0539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0"/>
                <w:szCs w:val="20"/>
                <w:highlight w:val="white"/>
                <w:lang w:val="uk-UA"/>
              </w:rPr>
            </w:pPr>
          </w:p>
          <w:p w14:paraId="0974F83D" w14:textId="7FB89354" w:rsidR="00B30291" w:rsidRPr="00AC6C1F" w:rsidRDefault="000F0539" w:rsidP="000F0539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проєктна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 - </w:t>
            </w:r>
            <w:proofErr w:type="spellStart"/>
            <w:r w:rsidRPr="00B5270C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B5270C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B5270C">
              <w:rPr>
                <w:i/>
                <w:sz w:val="24"/>
                <w:szCs w:val="24"/>
                <w:highlight w:val="white"/>
                <w:lang w:val="ru-RU"/>
              </w:rPr>
              <w:t>рекреаційного</w:t>
            </w:r>
            <w:proofErr w:type="spellEnd"/>
            <w:r w:rsidRPr="00B5270C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B5270C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0F0539">
        <w:trPr>
          <w:trHeight w:hRule="exact" w:val="1970"/>
        </w:trPr>
        <w:tc>
          <w:tcPr>
            <w:tcW w:w="3260" w:type="dxa"/>
            <w:shd w:val="clear" w:color="auto" w:fill="FFFFFF"/>
          </w:tcPr>
          <w:p w14:paraId="7E5AA3FD" w14:textId="2EC6BAF0" w:rsidR="00B30291" w:rsidRPr="00B30291" w:rsidRDefault="00D77F52" w:rsidP="007E242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7E2426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7E2426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7F0E6C39" w14:textId="673D0DA1" w:rsidR="000F0539" w:rsidRDefault="000F0539" w:rsidP="000F0539">
            <w:pPr>
              <w:pStyle w:val="a4"/>
              <w:shd w:val="clear" w:color="auto" w:fill="auto"/>
              <w:ind w:left="142" w:right="142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5D0C8B">
              <w:rPr>
                <w:i/>
                <w:sz w:val="24"/>
                <w:szCs w:val="24"/>
                <w:highlight w:val="white"/>
                <w:lang w:val="uk-UA"/>
              </w:rPr>
              <w:t>існуючий - роздрібної торгівлі та комерційних послуг</w:t>
            </w:r>
          </w:p>
          <w:p w14:paraId="2C40BAE6" w14:textId="77777777" w:rsidR="000F0539" w:rsidRPr="000F0539" w:rsidRDefault="000F0539" w:rsidP="000F0539">
            <w:pPr>
              <w:pStyle w:val="a4"/>
              <w:shd w:val="clear" w:color="auto" w:fill="auto"/>
              <w:ind w:left="142" w:right="142"/>
              <w:jc w:val="both"/>
              <w:rPr>
                <w:i/>
                <w:sz w:val="20"/>
                <w:szCs w:val="20"/>
                <w:highlight w:val="white"/>
                <w:lang w:val="uk-UA"/>
              </w:rPr>
            </w:pPr>
          </w:p>
          <w:p w14:paraId="217CE1B1" w14:textId="225CEF38" w:rsidR="00A318A9" w:rsidRPr="007E2426" w:rsidRDefault="000F0539" w:rsidP="000F0539">
            <w:pPr>
              <w:pStyle w:val="a4"/>
              <w:shd w:val="clear" w:color="auto" w:fill="auto"/>
              <w:ind w:left="142" w:right="142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uk-UA"/>
              </w:rPr>
              <w:t>проєктний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- </w:t>
            </w:r>
            <w:r w:rsidR="00265722" w:rsidRPr="007E2426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="00265722" w:rsidRPr="007E2426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7E2426" w:rsidRPr="007E2426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>для утримання та благоустрою зелених зон і зелених насаджень та обслуговування скверу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7E2426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04495536" w:rsidR="00B30291" w:rsidRPr="008F240B" w:rsidRDefault="00CA5A8C" w:rsidP="00CA5A8C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</w:rPr>
              <w:t>4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 329 950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79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5AD2FA05" w:rsidR="00265722" w:rsidRDefault="00265722" w:rsidP="007E2426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7E2426" w:rsidRPr="00E94211"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 w:rsidR="007E2426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7E2426" w:rsidRPr="00E94211">
        <w:rPr>
          <w:sz w:val="24"/>
          <w:szCs w:val="24"/>
          <w:lang w:val="uk-UA"/>
        </w:rPr>
        <w:t xml:space="preserve"> </w:t>
      </w:r>
      <w:r w:rsidR="007E2426"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</w:t>
      </w:r>
      <w:r w:rsidR="007E2426" w:rsidRPr="00BC183A">
        <w:rPr>
          <w:i w:val="0"/>
          <w:sz w:val="24"/>
          <w:szCs w:val="24"/>
          <w:lang w:val="uk-UA"/>
        </w:rPr>
        <w:t xml:space="preserve">статей 9, 123 </w:t>
      </w:r>
      <w:r w:rsidR="007E2426" w:rsidRPr="00E94211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7E2426">
        <w:rPr>
          <w:i w:val="0"/>
          <w:sz w:val="24"/>
          <w:szCs w:val="24"/>
          <w:lang w:val="uk-UA"/>
        </w:rPr>
        <w:t xml:space="preserve">                        </w:t>
      </w:r>
      <w:r w:rsidR="007E2426"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7E2426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7E2426" w:rsidRPr="00E94211">
        <w:rPr>
          <w:i w:val="0"/>
          <w:sz w:val="24"/>
          <w:szCs w:val="24"/>
          <w:lang w:val="uk-UA"/>
        </w:rPr>
        <w:t xml:space="preserve">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0F0539">
        <w:trPr>
          <w:cantSplit/>
          <w:trHeight w:val="720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04312F47" w:rsidR="00B30291" w:rsidRPr="00F336A8" w:rsidRDefault="000F0539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знаходиться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пам</w:t>
            </w:r>
            <w:proofErr w:type="spellEnd"/>
            <w:r w:rsidRPr="00C82584">
              <w:rPr>
                <w:rFonts w:ascii="Times New Roman" w:eastAsia="Times New Roman" w:hAnsi="Times New Roman" w:cs="Times New Roman"/>
                <w:i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ятник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Воїну-добровольцю.</w:t>
            </w:r>
          </w:p>
        </w:tc>
      </w:tr>
      <w:tr w:rsidR="00B30291" w:rsidRPr="0070402C" w14:paraId="29DEE27E" w14:textId="77777777" w:rsidTr="000F0539">
        <w:trPr>
          <w:cantSplit/>
          <w:trHeight w:val="406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33E89180" w:rsidR="00B30291" w:rsidRPr="00F336A8" w:rsidRDefault="00B30291" w:rsidP="000F053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CEE88E9" w14:textId="77777777" w:rsidR="000F0539" w:rsidRDefault="000F0539" w:rsidP="000F053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9C5B03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житлової забудови багатоповерхової (існуючі) та до території </w:t>
            </w:r>
            <w:proofErr w:type="spellStart"/>
            <w:r w:rsidRPr="009C5B03">
              <w:rPr>
                <w:rFonts w:ascii="Times New Roman" w:eastAsia="Times New Roman" w:hAnsi="Times New Roman" w:cs="Times New Roman"/>
                <w:i/>
                <w:lang w:val="ru-RU"/>
              </w:rPr>
              <w:t>вулиць</w:t>
            </w:r>
            <w:proofErr w:type="spellEnd"/>
            <w:r w:rsidRPr="009C5B0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і </w:t>
            </w:r>
            <w:proofErr w:type="spellStart"/>
            <w:r w:rsidRPr="009C5B03">
              <w:rPr>
                <w:rFonts w:ascii="Times New Roman" w:eastAsia="Times New Roman" w:hAnsi="Times New Roman" w:cs="Times New Roman"/>
                <w:i/>
                <w:lang w:val="ru-RU"/>
              </w:rPr>
              <w:t>доріг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містобудівного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кадастру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14.06.2023 № 1692/0/012/12-03-23)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2F8F087" w14:textId="33C338A1" w:rsidR="00B30291" w:rsidRPr="00F336A8" w:rsidRDefault="000F0539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6B05">
              <w:rPr>
                <w:rFonts w:ascii="Times New Roman" w:hAnsi="Times New Roman" w:cs="Times New Roman"/>
                <w:i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</w:t>
            </w:r>
            <w:r>
              <w:rPr>
                <w:rFonts w:ascii="Times New Roman" w:hAnsi="Times New Roman" w:cs="Times New Roman"/>
                <w:i/>
              </w:rPr>
              <w:t xml:space="preserve">наведеного у додатку 60 Порядку ведення Державного земельного кадастру, </w:t>
            </w:r>
            <w:r w:rsidRPr="00B56B05">
              <w:rPr>
                <w:rFonts w:ascii="Times New Roman" w:hAnsi="Times New Roman" w:cs="Times New Roman"/>
                <w:i/>
              </w:rPr>
              <w:t>затвердженого постановою Кабінету Міністрів України від 17.10.2012 № 1051 (зі змінами)</w:t>
            </w:r>
            <w:r w:rsidRPr="00B56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код виду цільового призначення – </w:t>
            </w:r>
            <w:r w:rsidRPr="00B56B05">
              <w:rPr>
                <w:rFonts w:ascii="Times New Roman" w:hAnsi="Times New Roman" w:cs="Times New Roman"/>
                <w:i/>
                <w:highlight w:val="white"/>
              </w:rPr>
              <w:t>07.08 (</w:t>
            </w:r>
            <w:r w:rsidRPr="00B56B05">
              <w:rPr>
                <w:rStyle w:val="ac"/>
                <w:rFonts w:ascii="Times New Roman" w:hAnsi="Times New Roman" w:cs="Times New Roman"/>
              </w:rPr>
              <w:t>земельні ділянки загального користування, які використовуються як зелені насадження загального користування)</w:t>
            </w:r>
            <w:r w:rsidRPr="00B56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є супутнім видом </w:t>
            </w:r>
            <w:r w:rsidRPr="00A32C61">
              <w:rPr>
                <w:rFonts w:ascii="Times New Roman" w:hAnsi="Times New Roman" w:cs="Times New Roman"/>
                <w:i/>
                <w:color w:val="000000" w:themeColor="text1"/>
              </w:rPr>
              <w:t xml:space="preserve">цільового призначення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Pr="00402173">
              <w:rPr>
                <w:rFonts w:ascii="Times New Roman" w:eastAsia="Times New Roman" w:hAnsi="Times New Roman" w:cs="Times New Roman"/>
                <w:i/>
              </w:rPr>
              <w:t>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02173">
              <w:rPr>
                <w:rFonts w:ascii="Times New Roman" w:eastAsia="Times New Roman" w:hAnsi="Times New Roman" w:cs="Times New Roman"/>
                <w:i/>
              </w:rPr>
              <w:t>багатоповерхової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Pr="00A9543D">
              <w:rPr>
                <w:rFonts w:ascii="Times New Roman" w:eastAsia="Times New Roman" w:hAnsi="Times New Roman" w:cs="Times New Roman"/>
                <w:i/>
              </w:rPr>
              <w:t>вулиць і доріг</w:t>
            </w:r>
            <w:r w:rsidRPr="00A32C6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49679397" w:rsidR="00B30291" w:rsidRPr="0070402C" w:rsidRDefault="000F0539" w:rsidP="00B023EB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 xml:space="preserve">, право власності зареєстровано у Державному реєстрі речових прав на нерухоме майно 28.03.2017, номер відомостей про речове право 19721850 (інформація з Державного реєстру речових прав на нерухоме майно від </w:t>
            </w:r>
            <w:r w:rsidR="00B023EB">
              <w:rPr>
                <w:rFonts w:ascii="Times New Roman" w:hAnsi="Times New Roman" w:cs="Times New Roman"/>
                <w:i/>
              </w:rPr>
              <w:t>28</w:t>
            </w:r>
            <w:r w:rsidRPr="00F76EAD">
              <w:rPr>
                <w:rFonts w:ascii="Times New Roman" w:hAnsi="Times New Roman" w:cs="Times New Roman"/>
                <w:i/>
              </w:rPr>
              <w:t>.1</w:t>
            </w:r>
            <w:r w:rsidR="00B023EB">
              <w:rPr>
                <w:rFonts w:ascii="Times New Roman" w:hAnsi="Times New Roman" w:cs="Times New Roman"/>
                <w:i/>
              </w:rPr>
              <w:t>2</w:t>
            </w:r>
            <w:r w:rsidRPr="00F76EAD">
              <w:rPr>
                <w:rFonts w:ascii="Times New Roman" w:hAnsi="Times New Roman" w:cs="Times New Roman"/>
                <w:i/>
              </w:rPr>
              <w:t xml:space="preserve">.2023                                № </w:t>
            </w:r>
            <w:r w:rsidR="00B023EB">
              <w:rPr>
                <w:rFonts w:ascii="Times New Roman" w:hAnsi="Times New Roman" w:cs="Times New Roman"/>
                <w:i/>
              </w:rPr>
              <w:t>360299017</w:t>
            </w:r>
            <w:r w:rsidRPr="00F76EAD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3C5EAC77" w:rsidR="00B30291" w:rsidRPr="00AD604C" w:rsidRDefault="00A9247F" w:rsidP="00A9247F">
            <w:pPr>
              <w:jc w:val="both"/>
              <w:rPr>
                <w:rFonts w:ascii="Arial" w:hAnsi="Arial" w:cs="Arial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земельна ділянка</w:t>
            </w:r>
            <w:r w:rsidR="00FA1653">
              <w:rPr>
                <w:rFonts w:ascii="Times New Roman" w:eastAsia="Times New Roman" w:hAnsi="Times New Roman" w:cs="Times New Roman"/>
                <w:i/>
              </w:rPr>
              <w:t xml:space="preserve"> не відноситься до зеленої зони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F80F91" w:rsidRPr="0070402C" w14:paraId="1C30849D" w14:textId="77777777" w:rsidTr="00AC6C1F">
        <w:trPr>
          <w:cantSplit/>
          <w:trHeight w:val="282"/>
        </w:trPr>
        <w:tc>
          <w:tcPr>
            <w:tcW w:w="3260" w:type="dxa"/>
          </w:tcPr>
          <w:p w14:paraId="16A9420D" w14:textId="4CAB53A5" w:rsidR="00F80F91" w:rsidRDefault="00F80F91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E80C01A" w14:textId="77777777" w:rsidR="00F80F91" w:rsidRDefault="00F80F91" w:rsidP="00F80F91">
            <w:pPr>
              <w:pStyle w:val="a7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Р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>ішення</w:t>
            </w:r>
            <w:r>
              <w:rPr>
                <w:b w:val="0"/>
                <w:i/>
                <w:sz w:val="24"/>
                <w:szCs w:val="24"/>
                <w:lang w:val="uk-UA"/>
              </w:rPr>
              <w:t>м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 xml:space="preserve"> Київської міської ради від </w:t>
            </w:r>
            <w:r>
              <w:rPr>
                <w:b w:val="0"/>
                <w:i/>
                <w:sz w:val="24"/>
                <w:szCs w:val="24"/>
                <w:lang w:val="uk-UA"/>
              </w:rPr>
              <w:t>06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>.1</w:t>
            </w:r>
            <w:r>
              <w:rPr>
                <w:b w:val="0"/>
                <w:i/>
                <w:sz w:val="24"/>
                <w:szCs w:val="24"/>
                <w:lang w:val="uk-UA"/>
              </w:rPr>
              <w:t>0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>.200</w:t>
            </w:r>
            <w:r>
              <w:rPr>
                <w:b w:val="0"/>
                <w:i/>
                <w:sz w:val="24"/>
                <w:szCs w:val="24"/>
                <w:lang w:val="uk-UA"/>
              </w:rPr>
              <w:t>5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 xml:space="preserve"> № </w:t>
            </w:r>
            <w:r>
              <w:rPr>
                <w:b w:val="0"/>
                <w:i/>
                <w:sz w:val="24"/>
                <w:szCs w:val="24"/>
                <w:lang w:val="uk-UA"/>
              </w:rPr>
              <w:t>77/3541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 xml:space="preserve"> «Про 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передачу </w:t>
            </w:r>
            <w:r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товариств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у</w:t>
            </w:r>
            <w:r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з обмеженою відповідальністю науково-технічне підприємство «Бонус-П»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 xml:space="preserve"> земельн</w:t>
            </w:r>
            <w:r>
              <w:rPr>
                <w:b w:val="0"/>
                <w:i/>
                <w:sz w:val="24"/>
                <w:szCs w:val="24"/>
                <w:lang w:val="uk-UA"/>
              </w:rPr>
              <w:t>ої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 xml:space="preserve"> ділянк</w:t>
            </w:r>
            <w:r>
              <w:rPr>
                <w:b w:val="0"/>
                <w:i/>
                <w:sz w:val="24"/>
                <w:szCs w:val="24"/>
                <w:lang w:val="uk-UA"/>
              </w:rPr>
              <w:t>и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 xml:space="preserve"> для будівництва, експлуатації та обслуговування 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торговельного комплексу на                          </w:t>
            </w:r>
            <w:proofErr w:type="spellStart"/>
            <w:r>
              <w:rPr>
                <w:b w:val="0"/>
                <w:i/>
                <w:sz w:val="24"/>
                <w:szCs w:val="24"/>
                <w:lang w:val="uk-UA"/>
              </w:rPr>
              <w:t>просп</w:t>
            </w:r>
            <w:proofErr w:type="spellEnd"/>
            <w:r>
              <w:rPr>
                <w:b w:val="0"/>
                <w:i/>
                <w:sz w:val="24"/>
                <w:szCs w:val="24"/>
                <w:lang w:val="uk-UA"/>
              </w:rPr>
              <w:t xml:space="preserve">. Володимира Маяковського, 2-б у Деснянському районі 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>м. Києва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» земельну ділянку 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>(кадастровий номер 8000000000:</w:t>
            </w:r>
            <w:r w:rsidRPr="00C82584">
              <w:rPr>
                <w:b w:val="0"/>
                <w:i/>
                <w:sz w:val="24"/>
                <w:szCs w:val="24"/>
                <w:lang w:val="uk-UA"/>
              </w:rPr>
              <w:t>62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>:</w:t>
            </w:r>
            <w:r w:rsidRPr="00C82584">
              <w:rPr>
                <w:b w:val="0"/>
                <w:i/>
                <w:sz w:val="24"/>
                <w:szCs w:val="24"/>
                <w:lang w:val="uk-UA"/>
              </w:rPr>
              <w:t>00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>4:00</w:t>
            </w:r>
            <w:r w:rsidRPr="00C82584">
              <w:rPr>
                <w:b w:val="0"/>
                <w:i/>
                <w:sz w:val="24"/>
                <w:szCs w:val="24"/>
                <w:lang w:val="uk-UA"/>
              </w:rPr>
              <w:t>98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>)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передан</w:t>
            </w:r>
            <w:r w:rsidRPr="00C82584">
              <w:rPr>
                <w:b w:val="0"/>
                <w:i/>
                <w:sz w:val="24"/>
                <w:szCs w:val="24"/>
                <w:lang w:val="uk-UA"/>
              </w:rPr>
              <w:t>о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в оренду на 15 років </w:t>
            </w:r>
            <w:r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товариств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у</w:t>
            </w:r>
            <w:r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з обмеженою відповідальністю науково-технічне підприємство «Бонус-П»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 xml:space="preserve"> (договір оренди земельної ділянки від </w:t>
            </w:r>
            <w:r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14.11.2006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№ 62-6-00364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).</w:t>
            </w:r>
          </w:p>
          <w:p w14:paraId="7657AA63" w14:textId="5185A110" w:rsidR="00F80F91" w:rsidRPr="00A9247F" w:rsidRDefault="00F80F91" w:rsidP="00F80F91">
            <w:pPr>
              <w:pStyle w:val="a7"/>
              <w:jc w:val="both"/>
              <w:rPr>
                <w:i/>
                <w:lang w:val="uk-UA"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5381E7E" w14:textId="4C243ECF" w:rsidR="000F0539" w:rsidRPr="00F82434" w:rsidRDefault="000F0539" w:rsidP="000F0539">
            <w:pPr>
              <w:pStyle w:val="a7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Рішенням Київської міської ради від 20.12.2016                           № 712/1716 «Про розірвання договору оренди земельної ділянки площею 0,3482 га на проспекті Володимира Маяковського, 2-б у Деснянському районі м. Києва, укладеного між Київською міською радою та товариством з обмеженою відповідальністю науково-технічне підприємство «Бонус-П», № 62-6-00364 від 14.11.2006 та надання цій земельній ділянці статусу скверу»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розірвано договір оренди </w:t>
            </w:r>
            <w:r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земельної ділянки 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>(кадастровий номер 8000000000:</w:t>
            </w:r>
            <w:r w:rsidRPr="00ED31B3">
              <w:rPr>
                <w:b w:val="0"/>
                <w:i/>
                <w:sz w:val="24"/>
                <w:szCs w:val="24"/>
                <w:lang w:val="uk-UA"/>
              </w:rPr>
              <w:t>62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>:</w:t>
            </w:r>
            <w:r w:rsidRPr="00ED31B3">
              <w:rPr>
                <w:b w:val="0"/>
                <w:i/>
                <w:sz w:val="24"/>
                <w:szCs w:val="24"/>
                <w:lang w:val="uk-UA"/>
              </w:rPr>
              <w:t>00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>4:00</w:t>
            </w:r>
            <w:r w:rsidRPr="00ED31B3">
              <w:rPr>
                <w:b w:val="0"/>
                <w:i/>
                <w:sz w:val="24"/>
                <w:szCs w:val="24"/>
                <w:lang w:val="uk-UA"/>
              </w:rPr>
              <w:t>98</w:t>
            </w:r>
            <w:r w:rsidRPr="00F82434">
              <w:rPr>
                <w:b w:val="0"/>
                <w:i/>
                <w:sz w:val="24"/>
                <w:szCs w:val="24"/>
                <w:lang w:val="uk-UA"/>
              </w:rPr>
              <w:t>)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від 14.11.2006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№ 62-6-00364 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укладений між Київською міською радою та </w:t>
            </w:r>
            <w:r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товариством з обмеженою відповідальністю науково-технічне підприємство 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       </w:t>
            </w:r>
            <w:r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«Бонус-П»</w:t>
            </w:r>
            <w:r w:rsidR="00F80F91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та надано статус скверу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4F6A79C" w14:textId="77777777" w:rsidR="000F0539" w:rsidRPr="009C5B03" w:rsidRDefault="000F0539" w:rsidP="000F0539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9C5B03">
              <w:rPr>
                <w:b w:val="0"/>
                <w:i/>
                <w:sz w:val="24"/>
                <w:szCs w:val="24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588CB5C" w14:textId="77777777" w:rsidR="000F0539" w:rsidRPr="009C5B03" w:rsidRDefault="000F0539" w:rsidP="000F0539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Зазначене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підтверджується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зокрема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рішеннями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Верховного Суду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28.04.2021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826/8857/16,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17.04.2018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826/8107/16,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16.09.2021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826/8847/16. </w:t>
            </w:r>
          </w:p>
          <w:p w14:paraId="640CFBF2" w14:textId="77777777" w:rsidR="00C04B24" w:rsidRDefault="000F0539" w:rsidP="000F0539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Зважаючи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вказане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цей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проєкт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направляється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для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подальшого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розгляду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Київською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міською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радою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її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Регламенту.</w:t>
            </w:r>
          </w:p>
          <w:p w14:paraId="16A4FC9D" w14:textId="41689445" w:rsidR="00F80F91" w:rsidRPr="0070402C" w:rsidRDefault="00F80F91" w:rsidP="000F053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18AE6F05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5B2A865A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0F0539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6CE9B10" w14:textId="77777777" w:rsidR="000F0539" w:rsidRPr="002F6307" w:rsidRDefault="000F0539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2F631718" w14:textId="3208471B" w:rsidR="005D5C2D" w:rsidRP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  <w:r w:rsidR="00140197">
        <w:rPr>
          <w:i w:val="0"/>
          <w:sz w:val="24"/>
          <w:szCs w:val="24"/>
          <w:lang w:val="ru-RU"/>
        </w:rPr>
        <w:t xml:space="preserve">43 299 </w:t>
      </w:r>
      <w:proofErr w:type="spellStart"/>
      <w:r w:rsidRPr="005D5C2D">
        <w:rPr>
          <w:i w:val="0"/>
          <w:sz w:val="24"/>
          <w:szCs w:val="24"/>
          <w:lang w:val="ru-RU"/>
        </w:rPr>
        <w:t>грн</w:t>
      </w:r>
      <w:proofErr w:type="spellEnd"/>
      <w:r w:rsidR="00140197">
        <w:rPr>
          <w:i w:val="0"/>
          <w:sz w:val="24"/>
          <w:szCs w:val="24"/>
          <w:lang w:val="ru-RU"/>
        </w:rPr>
        <w:t xml:space="preserve"> 51 </w:t>
      </w:r>
      <w:r w:rsidRPr="005D5C2D">
        <w:rPr>
          <w:i w:val="0"/>
          <w:sz w:val="24"/>
          <w:szCs w:val="24"/>
          <w:lang w:val="ru-RU"/>
        </w:rPr>
        <w:t>коп</w:t>
      </w:r>
      <w:r w:rsidR="00140197">
        <w:rPr>
          <w:i w:val="0"/>
          <w:sz w:val="24"/>
          <w:szCs w:val="24"/>
          <w:lang w:val="ru-RU"/>
        </w:rPr>
        <w:t xml:space="preserve"> (1%)</w:t>
      </w:r>
      <w:r w:rsidRPr="005D5C2D">
        <w:rPr>
          <w:i w:val="0"/>
          <w:sz w:val="24"/>
          <w:szCs w:val="24"/>
          <w:lang w:val="ru-RU"/>
        </w:rPr>
        <w:t>.</w:t>
      </w:r>
    </w:p>
    <w:p w14:paraId="0779ADB8" w14:textId="6B7C370F" w:rsid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1759309D" w14:textId="178C4E84" w:rsidR="00F80F91" w:rsidRDefault="00F80F91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CACEB80" w14:textId="7E43A090" w:rsidR="00F80F91" w:rsidRDefault="00F80F91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0373B4E5" w14:textId="4CC2D781" w:rsidR="00F80F91" w:rsidRDefault="00F80F91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9D25E15" w14:textId="77777777" w:rsidR="00F80F91" w:rsidRPr="00173F07" w:rsidRDefault="00F80F91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lastRenderedPageBreak/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7AD80908" w:rsidR="00173F07" w:rsidRDefault="00173F07" w:rsidP="000F0539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C764D7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C764D7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C764D7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7E242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DBAAC" w14:textId="77777777" w:rsidR="005E2EFF" w:rsidRDefault="005E2EFF">
      <w:r>
        <w:separator/>
      </w:r>
    </w:p>
  </w:endnote>
  <w:endnote w:type="continuationSeparator" w:id="0">
    <w:p w14:paraId="7BFAC2D7" w14:textId="77777777" w:rsidR="005E2EFF" w:rsidRDefault="005E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5FF46" w14:textId="77777777" w:rsidR="005E2EFF" w:rsidRDefault="005E2EFF">
      <w:r>
        <w:separator/>
      </w:r>
    </w:p>
  </w:footnote>
  <w:footnote w:type="continuationSeparator" w:id="0">
    <w:p w14:paraId="5C04FFCC" w14:textId="77777777" w:rsidR="005E2EFF" w:rsidRDefault="005E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6C9C276E" w:rsidR="0070323B" w:rsidRPr="007E2426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7E2426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7E2426">
          <w:rPr>
            <w:i w:val="0"/>
            <w:sz w:val="12"/>
            <w:szCs w:val="12"/>
            <w:lang w:val="ru-RU"/>
          </w:rPr>
          <w:t xml:space="preserve"> записка № ПЗН-61243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7E2426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7E2426">
          <w:rPr>
            <w:i w:val="0"/>
            <w:sz w:val="12"/>
            <w:szCs w:val="12"/>
            <w:lang w:val="ru-RU"/>
          </w:rPr>
          <w:t xml:space="preserve"> </w:t>
        </w:r>
        <w:r w:rsidR="00855E11" w:rsidRPr="007E2426">
          <w:rPr>
            <w:i w:val="0"/>
            <w:sz w:val="12"/>
            <w:szCs w:val="12"/>
            <w:lang w:val="ru-RU"/>
          </w:rPr>
          <w:t>28.12.2023</w:t>
        </w:r>
        <w:r w:rsidR="0012494D" w:rsidRPr="007E2426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F80F91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F80F91">
          <w:rPr>
            <w:i w:val="0"/>
            <w:sz w:val="12"/>
            <w:szCs w:val="12"/>
            <w:lang w:val="ru-RU"/>
          </w:rPr>
          <w:t xml:space="preserve"> №</w:t>
        </w:r>
        <w:r w:rsidR="0012494D" w:rsidRPr="007E2426">
          <w:rPr>
            <w:i w:val="0"/>
            <w:sz w:val="12"/>
            <w:szCs w:val="12"/>
            <w:lang w:val="ru-RU"/>
          </w:rPr>
          <w:t xml:space="preserve"> 438391303</w:t>
        </w:r>
      </w:p>
      <w:p w14:paraId="3386C57A" w14:textId="32EFE865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A1653" w:rsidRPr="00FA165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FA165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F0539"/>
    <w:rsid w:val="0012494D"/>
    <w:rsid w:val="00140197"/>
    <w:rsid w:val="00173F07"/>
    <w:rsid w:val="00174E19"/>
    <w:rsid w:val="001A7756"/>
    <w:rsid w:val="001D3A82"/>
    <w:rsid w:val="002370D1"/>
    <w:rsid w:val="00261CE3"/>
    <w:rsid w:val="00265722"/>
    <w:rsid w:val="002678BE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13D83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1453D"/>
    <w:rsid w:val="00725C6A"/>
    <w:rsid w:val="007312B1"/>
    <w:rsid w:val="007859AF"/>
    <w:rsid w:val="007C0899"/>
    <w:rsid w:val="007D4A0A"/>
    <w:rsid w:val="007E2426"/>
    <w:rsid w:val="007E3A33"/>
    <w:rsid w:val="007F05B6"/>
    <w:rsid w:val="007F1356"/>
    <w:rsid w:val="00820317"/>
    <w:rsid w:val="00855E11"/>
    <w:rsid w:val="0094351B"/>
    <w:rsid w:val="00967314"/>
    <w:rsid w:val="0098267F"/>
    <w:rsid w:val="009A66C0"/>
    <w:rsid w:val="00A03734"/>
    <w:rsid w:val="00A1045E"/>
    <w:rsid w:val="00A214DC"/>
    <w:rsid w:val="00A318A9"/>
    <w:rsid w:val="00A34F0D"/>
    <w:rsid w:val="00A404EA"/>
    <w:rsid w:val="00A60058"/>
    <w:rsid w:val="00A73294"/>
    <w:rsid w:val="00A9247F"/>
    <w:rsid w:val="00A92A53"/>
    <w:rsid w:val="00A94E5D"/>
    <w:rsid w:val="00AA4A94"/>
    <w:rsid w:val="00AC6C1F"/>
    <w:rsid w:val="00AD77FD"/>
    <w:rsid w:val="00AE1A2E"/>
    <w:rsid w:val="00B00C12"/>
    <w:rsid w:val="00B023EB"/>
    <w:rsid w:val="00B11B2C"/>
    <w:rsid w:val="00B30291"/>
    <w:rsid w:val="00B84B97"/>
    <w:rsid w:val="00B96FCD"/>
    <w:rsid w:val="00C04B24"/>
    <w:rsid w:val="00C20204"/>
    <w:rsid w:val="00C5746C"/>
    <w:rsid w:val="00C70FE7"/>
    <w:rsid w:val="00C764D7"/>
    <w:rsid w:val="00C94FF1"/>
    <w:rsid w:val="00C95681"/>
    <w:rsid w:val="00CA5A8C"/>
    <w:rsid w:val="00CA5D01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2699E"/>
    <w:rsid w:val="00F54A05"/>
    <w:rsid w:val="00F60E6B"/>
    <w:rsid w:val="00F72AE2"/>
    <w:rsid w:val="00F801D8"/>
    <w:rsid w:val="00F80F91"/>
    <w:rsid w:val="00FA1653"/>
    <w:rsid w:val="00FD6CAE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21D3-53AA-4194-ADDC-43DA35D5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7664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Комарова Людмила Володимирівна</cp:lastModifiedBy>
  <cp:revision>16</cp:revision>
  <cp:lastPrinted>2024-01-09T12:33:00Z</cp:lastPrinted>
  <dcterms:created xsi:type="dcterms:W3CDTF">2023-12-28T07:03:00Z</dcterms:created>
  <dcterms:modified xsi:type="dcterms:W3CDTF">2024-01-09T12:41:00Z</dcterms:modified>
</cp:coreProperties>
</file>