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427394358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427394358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C8029E" w14:paraId="39883B9B" w14:textId="77777777" w:rsidTr="00746EEC">
        <w:trPr>
          <w:trHeight w:val="2500"/>
        </w:trPr>
        <w:tc>
          <w:tcPr>
            <w:tcW w:w="5778" w:type="dxa"/>
            <w:hideMark/>
          </w:tcPr>
          <w:p w14:paraId="0B182D23" w14:textId="36FA8874" w:rsidR="00F6318B" w:rsidRPr="00DE4A20" w:rsidRDefault="0009503E" w:rsidP="0090572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AF3FB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AF3FB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AF3FB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AF3FB7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AF3FB7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F3FB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F3FB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обслуговування та експлуатації зелених насаджень загального користування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AF3FB7">
              <w:rPr>
                <w:b/>
                <w:iCs/>
                <w:color w:val="000000" w:themeColor="text1"/>
                <w:sz w:val="28"/>
                <w:szCs w:val="28"/>
              </w:rPr>
              <w:t>в урочищі Чорторий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857D7AE" w:rsidR="00F6318B" w:rsidRPr="00DE4A20" w:rsidRDefault="004E111A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lang w:val="uk-UA"/>
        </w:rPr>
        <w:t xml:space="preserve">Розглянувши </w:t>
      </w:r>
      <w:r w:rsidRPr="00EA2EBA">
        <w:rPr>
          <w:color w:val="000000" w:themeColor="text1"/>
          <w:lang w:val="uk-UA"/>
        </w:rPr>
        <w:t xml:space="preserve">заяву КИЇВСЬКОГО КОМУНАЛЬНОГО ОБ'ЄДНАННЯ ЗЕЛЕНОГО БУДІВНИЦТВА ТА ЕКСПЛУАТАЦІЇ ЗЕЛЕНИХ НАСАДЖЕНЬ МІСТА «КИЇВЗЕЛЕНБУД» </w:t>
      </w:r>
      <w:r>
        <w:rPr>
          <w:color w:val="000000" w:themeColor="text1"/>
          <w:lang w:val="uk-UA"/>
        </w:rPr>
        <w:t xml:space="preserve">(код </w:t>
      </w:r>
      <w:r w:rsidRPr="00D66FA7">
        <w:rPr>
          <w:iCs/>
          <w:szCs w:val="28"/>
          <w:lang w:val="uk-UA" w:bidi="uk-UA"/>
        </w:rPr>
        <w:t>ЄДРПОУ:</w:t>
      </w:r>
      <w:r>
        <w:rPr>
          <w:iCs/>
          <w:szCs w:val="28"/>
          <w:lang w:val="uk-UA" w:bidi="uk-UA"/>
        </w:rPr>
        <w:t xml:space="preserve"> 03362123, </w:t>
      </w:r>
      <w:r>
        <w:rPr>
          <w:color w:val="000000" w:themeColor="text1"/>
          <w:lang w:val="uk-UA"/>
        </w:rPr>
        <w:t xml:space="preserve">місцезнаходження юридичної особи: 04053, м. Київ, вул. Кудрявська, 23) </w:t>
      </w:r>
      <w:r w:rsidRPr="00AF3FB7">
        <w:rPr>
          <w:color w:val="000000" w:themeColor="text1"/>
          <w:lang w:val="uk-UA"/>
        </w:rPr>
        <w:t>від 22 грудня 2023 року № 63118-008142222-031-03</w:t>
      </w:r>
      <w:r>
        <w:rPr>
          <w:color w:val="000000" w:themeColor="text1"/>
          <w:lang w:val="uk-UA"/>
        </w:rPr>
        <w:t xml:space="preserve"> про надання в постійне користування земельної ділянки </w:t>
      </w:r>
      <w:r w:rsidRPr="00DE4A20">
        <w:rPr>
          <w:color w:val="000000" w:themeColor="text1"/>
          <w:szCs w:val="28"/>
          <w:lang w:val="uk-UA"/>
        </w:rPr>
        <w:t xml:space="preserve">(кадастровий номер </w:t>
      </w:r>
      <w:r w:rsidRPr="0062384A">
        <w:rPr>
          <w:iCs/>
          <w:color w:val="000000" w:themeColor="text1"/>
          <w:szCs w:val="28"/>
          <w:lang w:val="uk-UA" w:eastAsia="uk-UA"/>
        </w:rPr>
        <w:t>8000000000:6</w:t>
      </w:r>
      <w:r>
        <w:rPr>
          <w:iCs/>
          <w:color w:val="000000" w:themeColor="text1"/>
          <w:szCs w:val="28"/>
          <w:lang w:val="uk-UA" w:eastAsia="uk-UA"/>
        </w:rPr>
        <w:t>2</w:t>
      </w:r>
      <w:r w:rsidRPr="0062384A">
        <w:rPr>
          <w:iCs/>
          <w:color w:val="000000" w:themeColor="text1"/>
          <w:szCs w:val="28"/>
          <w:lang w:val="uk-UA" w:eastAsia="uk-UA"/>
        </w:rPr>
        <w:t>:</w:t>
      </w:r>
      <w:r>
        <w:rPr>
          <w:iCs/>
          <w:color w:val="000000" w:themeColor="text1"/>
          <w:szCs w:val="28"/>
          <w:lang w:val="uk-UA" w:eastAsia="uk-UA"/>
        </w:rPr>
        <w:t>206</w:t>
      </w:r>
      <w:r w:rsidRPr="0062384A">
        <w:rPr>
          <w:iCs/>
          <w:color w:val="000000" w:themeColor="text1"/>
          <w:szCs w:val="28"/>
          <w:lang w:val="uk-UA" w:eastAsia="uk-UA"/>
        </w:rPr>
        <w:t>:00</w:t>
      </w:r>
      <w:r>
        <w:rPr>
          <w:iCs/>
          <w:color w:val="000000" w:themeColor="text1"/>
          <w:szCs w:val="28"/>
          <w:lang w:val="uk-UA" w:eastAsia="uk-UA"/>
        </w:rPr>
        <w:t>07</w:t>
      </w:r>
      <w:r w:rsidRPr="00AF790C">
        <w:rPr>
          <w:szCs w:val="28"/>
          <w:lang w:val="uk-UA"/>
        </w:rPr>
        <w:t>)</w:t>
      </w:r>
      <w:r w:rsidR="00A4624E">
        <w:rPr>
          <w:szCs w:val="28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Pr="00EA2EBA">
        <w:rPr>
          <w:color w:val="000000" w:themeColor="text1"/>
          <w:lang w:val="uk-UA"/>
        </w:rPr>
        <w:t xml:space="preserve">проєкт землеустрою щодо відведення земельної ділянки </w:t>
      </w:r>
      <w:r>
        <w:rPr>
          <w:color w:val="000000" w:themeColor="text1"/>
          <w:lang w:val="uk-UA"/>
        </w:rPr>
        <w:t>та додані документи, керуючись</w:t>
      </w:r>
      <w:r>
        <w:rPr>
          <w:szCs w:val="28"/>
          <w:lang w:val="uk-UA"/>
        </w:rPr>
        <w:t xml:space="preserve"> </w:t>
      </w:r>
      <w:r>
        <w:rPr>
          <w:color w:val="000000" w:themeColor="text1"/>
          <w:lang w:val="uk-UA"/>
        </w:rPr>
        <w:t>статтями</w:t>
      </w:r>
      <w:r w:rsidR="00C7069E" w:rsidRPr="00AF3FB7">
        <w:rPr>
          <w:color w:val="000000" w:themeColor="text1"/>
          <w:lang w:val="uk-UA"/>
        </w:rPr>
        <w:t xml:space="preserve"> 9, 20, 83, 92, 116, 122, 123, 186 та пункт</w:t>
      </w:r>
      <w:r>
        <w:rPr>
          <w:color w:val="000000" w:themeColor="text1"/>
          <w:lang w:val="uk-UA"/>
        </w:rPr>
        <w:t>ом</w:t>
      </w:r>
      <w:r w:rsidR="00C7069E" w:rsidRPr="00AF3FB7">
        <w:rPr>
          <w:color w:val="000000" w:themeColor="text1"/>
          <w:lang w:val="uk-UA"/>
        </w:rPr>
        <w:t xml:space="preserve"> 23 розділу Х «Перехідні положення» Земельного кодексу України, пункт</w:t>
      </w:r>
      <w:r>
        <w:rPr>
          <w:color w:val="000000" w:themeColor="text1"/>
          <w:lang w:val="uk-UA"/>
        </w:rPr>
        <w:t>ом</w:t>
      </w:r>
      <w:r w:rsidR="00C7069E" w:rsidRPr="00AF3FB7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color w:val="000000" w:themeColor="text1"/>
          <w:lang w:val="uk-UA"/>
        </w:rPr>
        <w:t xml:space="preserve">Законом України «Про адміністративну процедуру», </w:t>
      </w:r>
      <w:r w:rsidR="00C7069E" w:rsidRPr="00AF3FB7">
        <w:rPr>
          <w:color w:val="000000" w:themeColor="text1"/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13F978BA" w:rsidR="00DA050D" w:rsidRDefault="00E1355C" w:rsidP="004E11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746EEC">
        <w:rPr>
          <w:color w:val="000000" w:themeColor="text1"/>
          <w:sz w:val="28"/>
          <w:szCs w:val="28"/>
          <w:lang w:val="uk-UA"/>
        </w:rPr>
        <w:t>проект землеустрою щодо відведення земельної ділянки Київському комунальному об'єднанню зеленого будівництва та експлуатації зелених насаджень міста «Київзеленбуд», вид цільового призначення якої змінюється із земель, призначених для будівництва та обслуговування об</w:t>
      </w:r>
      <w:r w:rsidR="00746EEC" w:rsidRPr="00746EEC">
        <w:rPr>
          <w:color w:val="000000" w:themeColor="text1"/>
          <w:sz w:val="28"/>
          <w:szCs w:val="28"/>
          <w:lang w:val="uk-UA"/>
        </w:rPr>
        <w:t>’</w:t>
      </w:r>
      <w:r w:rsidR="00746EEC">
        <w:rPr>
          <w:color w:val="000000" w:themeColor="text1"/>
          <w:sz w:val="28"/>
          <w:szCs w:val="28"/>
          <w:lang w:val="uk-UA"/>
        </w:rPr>
        <w:t xml:space="preserve">єктів фізичної культури і спорту – код КВЦПЗД 07.02, на земельні ділянки загального </w:t>
      </w:r>
      <w:r w:rsidR="00746EEC">
        <w:rPr>
          <w:color w:val="000000" w:themeColor="text1"/>
          <w:sz w:val="28"/>
          <w:szCs w:val="28"/>
          <w:lang w:val="uk-UA"/>
        </w:rPr>
        <w:lastRenderedPageBreak/>
        <w:t xml:space="preserve">користування, які використовуються як зелені насадження загального користування – код КВЦПЗД 07.08 в урочищі Чорторий у Деснянському районі м. Києва (кадастровий номер земельної ділянки 8000000000:62:206:0007)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07.08, заява ДЦ від 22 грудня 2023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63118-008142222-031-03,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427394358</w:t>
      </w:r>
      <w:r w:rsidR="00746EEC" w:rsidRPr="00746EEC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3A1DCAD5" w14:textId="209CBD76" w:rsidR="00905726" w:rsidRDefault="00DA050D" w:rsidP="004E11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905726">
        <w:rPr>
          <w:color w:val="000000" w:themeColor="text1"/>
          <w:sz w:val="28"/>
          <w:szCs w:val="28"/>
          <w:lang w:val="uk-UA"/>
        </w:rPr>
        <w:t xml:space="preserve">Змінити </w:t>
      </w:r>
      <w:r w:rsidR="00A4624E">
        <w:rPr>
          <w:color w:val="000000" w:themeColor="text1"/>
          <w:sz w:val="28"/>
          <w:szCs w:val="28"/>
          <w:lang w:val="uk-UA"/>
        </w:rPr>
        <w:t xml:space="preserve">код 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>вид</w:t>
      </w:r>
      <w:r w:rsidR="00A4624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5726">
        <w:rPr>
          <w:color w:val="000000" w:themeColor="text1"/>
          <w:sz w:val="28"/>
          <w:szCs w:val="28"/>
          <w:lang w:val="uk-UA"/>
        </w:rPr>
        <w:t xml:space="preserve">цільового призначення </w:t>
      </w:r>
      <w:r w:rsidR="00A4624E">
        <w:rPr>
          <w:color w:val="000000" w:themeColor="text1"/>
          <w:sz w:val="28"/>
          <w:szCs w:val="28"/>
          <w:lang w:val="uk-UA"/>
        </w:rPr>
        <w:t xml:space="preserve">- </w:t>
      </w:r>
      <w:r w:rsidR="00905726">
        <w:rPr>
          <w:color w:val="000000" w:themeColor="text1"/>
          <w:sz w:val="28"/>
          <w:szCs w:val="28"/>
          <w:lang w:val="uk-UA"/>
        </w:rPr>
        <w:t>«07.02 для будівництва та обслуговування об</w:t>
      </w:r>
      <w:r w:rsidR="00905726" w:rsidRPr="00905726">
        <w:rPr>
          <w:color w:val="000000" w:themeColor="text1"/>
          <w:sz w:val="28"/>
          <w:szCs w:val="28"/>
          <w:lang w:val="uk-UA"/>
        </w:rPr>
        <w:t>’</w:t>
      </w:r>
      <w:r w:rsidR="00905726">
        <w:rPr>
          <w:color w:val="000000" w:themeColor="text1"/>
          <w:sz w:val="28"/>
          <w:szCs w:val="28"/>
          <w:lang w:val="uk-UA"/>
        </w:rPr>
        <w:t>єктів фізичної культури і спорту» земельної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 xml:space="preserve"> ділянки </w:t>
      </w:r>
      <w:r w:rsidR="00905726">
        <w:rPr>
          <w:color w:val="000000" w:themeColor="text1"/>
          <w:sz w:val="28"/>
          <w:szCs w:val="28"/>
          <w:lang w:val="uk-UA"/>
        </w:rPr>
        <w:t xml:space="preserve">площею </w:t>
      </w:r>
      <w:r w:rsidR="001D1352">
        <w:rPr>
          <w:iCs/>
          <w:color w:val="000000" w:themeColor="text1"/>
          <w:sz w:val="28"/>
          <w:szCs w:val="28"/>
          <w:lang w:val="uk-UA" w:eastAsia="uk-UA"/>
        </w:rPr>
        <w:t>1,9989</w:t>
      </w:r>
      <w:r w:rsidR="00905726">
        <w:rPr>
          <w:color w:val="000000" w:themeColor="text1"/>
          <w:sz w:val="28"/>
          <w:szCs w:val="28"/>
          <w:lang w:val="uk-UA"/>
        </w:rPr>
        <w:t xml:space="preserve"> га</w:t>
      </w:r>
      <w:r w:rsidR="00905726">
        <w:rPr>
          <w:color w:val="000000" w:themeColor="text1"/>
          <w:lang w:val="uk-UA"/>
        </w:rPr>
        <w:t xml:space="preserve"> </w:t>
      </w:r>
      <w:r w:rsidR="00905726">
        <w:rPr>
          <w:color w:val="000000" w:themeColor="text1"/>
          <w:sz w:val="28"/>
          <w:szCs w:val="28"/>
          <w:lang w:val="uk-UA"/>
        </w:rPr>
        <w:t>(кадастровий номер 8000000000:62:</w:t>
      </w:r>
      <w:r w:rsidR="001D1352">
        <w:rPr>
          <w:color w:val="000000" w:themeColor="text1"/>
          <w:sz w:val="28"/>
          <w:szCs w:val="28"/>
          <w:lang w:val="uk-UA"/>
        </w:rPr>
        <w:t>206</w:t>
      </w:r>
      <w:r w:rsidR="00905726">
        <w:rPr>
          <w:color w:val="000000" w:themeColor="text1"/>
          <w:sz w:val="28"/>
          <w:szCs w:val="28"/>
          <w:lang w:val="uk-UA"/>
        </w:rPr>
        <w:t>:00</w:t>
      </w:r>
      <w:r w:rsidR="001D1352">
        <w:rPr>
          <w:color w:val="000000" w:themeColor="text1"/>
          <w:sz w:val="28"/>
          <w:szCs w:val="28"/>
          <w:lang w:val="uk-UA"/>
        </w:rPr>
        <w:t>07</w:t>
      </w:r>
      <w:r w:rsidR="00905726">
        <w:rPr>
          <w:color w:val="000000" w:themeColor="text1"/>
          <w:sz w:val="28"/>
          <w:szCs w:val="28"/>
          <w:lang w:val="uk-UA"/>
        </w:rPr>
        <w:t xml:space="preserve">) </w:t>
      </w:r>
      <w:r w:rsidR="001D1352" w:rsidRPr="00905726">
        <w:rPr>
          <w:iCs/>
          <w:color w:val="000000" w:themeColor="text1"/>
          <w:sz w:val="28"/>
          <w:szCs w:val="28"/>
          <w:lang w:val="uk-UA"/>
        </w:rPr>
        <w:t>в урочищі Чорторий</w:t>
      </w:r>
      <w:r w:rsidR="001D1352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D1352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1D1352" w:rsidRPr="00AF3FB7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1D1352" w:rsidRPr="00DE4A20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="00A4624E">
        <w:rPr>
          <w:color w:val="000000"/>
          <w:sz w:val="28"/>
          <w:szCs w:val="28"/>
          <w:shd w:val="clear" w:color="auto" w:fill="FFFFFF"/>
          <w:lang w:val="uk-UA"/>
        </w:rPr>
        <w:t xml:space="preserve">код 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>вид</w:t>
      </w:r>
      <w:r w:rsidR="00A4624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5726">
        <w:rPr>
          <w:color w:val="000000" w:themeColor="text1"/>
          <w:sz w:val="28"/>
          <w:szCs w:val="28"/>
          <w:lang w:val="uk-UA"/>
        </w:rPr>
        <w:t>цільового призначення – «</w:t>
      </w:r>
      <w:r w:rsidR="00905726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користування»</w:t>
      </w:r>
      <w:r w:rsidR="0090572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A94030D" w14:textId="1CDFFF86" w:rsidR="00E27368" w:rsidRDefault="00905726" w:rsidP="004E11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4276D6" w:rsidRPr="00905726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905726">
        <w:rPr>
          <w:color w:val="000000" w:themeColor="text1"/>
          <w:sz w:val="28"/>
          <w:szCs w:val="28"/>
          <w:lang w:val="uk-UA"/>
        </w:rPr>
        <w:t>КИЇВСЬК</w:t>
      </w:r>
      <w:r w:rsidRPr="00905726">
        <w:rPr>
          <w:color w:val="000000" w:themeColor="text1"/>
          <w:sz w:val="28"/>
          <w:szCs w:val="28"/>
          <w:lang w:val="uk-UA"/>
        </w:rPr>
        <w:t>ОМУ</w:t>
      </w:r>
      <w:r w:rsidR="00A264FD" w:rsidRPr="00905726">
        <w:rPr>
          <w:color w:val="000000" w:themeColor="text1"/>
          <w:sz w:val="28"/>
          <w:szCs w:val="28"/>
          <w:lang w:val="uk-UA"/>
        </w:rPr>
        <w:t xml:space="preserve"> КОМУНАЛЬН</w:t>
      </w:r>
      <w:r w:rsidRPr="00905726">
        <w:rPr>
          <w:color w:val="000000" w:themeColor="text1"/>
          <w:sz w:val="28"/>
          <w:szCs w:val="28"/>
          <w:lang w:val="uk-UA"/>
        </w:rPr>
        <w:t>ОМУ</w:t>
      </w:r>
      <w:r w:rsidR="00A264FD" w:rsidRPr="00905726">
        <w:rPr>
          <w:color w:val="000000" w:themeColor="text1"/>
          <w:sz w:val="28"/>
          <w:szCs w:val="28"/>
          <w:lang w:val="uk-UA"/>
        </w:rPr>
        <w:t xml:space="preserve"> ОБ'ЄДНАНН</w:t>
      </w:r>
      <w:r w:rsidRPr="00905726">
        <w:rPr>
          <w:color w:val="000000" w:themeColor="text1"/>
          <w:sz w:val="28"/>
          <w:szCs w:val="28"/>
          <w:lang w:val="uk-UA"/>
        </w:rPr>
        <w:t>Ю</w:t>
      </w:r>
      <w:r w:rsidR="00A264FD" w:rsidRPr="00905726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1D1352"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905726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905726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9F73C5"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F3FB7">
        <w:rPr>
          <w:iCs/>
          <w:color w:val="000000" w:themeColor="text1"/>
          <w:sz w:val="28"/>
          <w:szCs w:val="28"/>
          <w:lang w:val="uk-UA" w:eastAsia="uk-UA"/>
        </w:rPr>
        <w:t>1,9989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F3FB7">
        <w:rPr>
          <w:iCs/>
          <w:color w:val="000000" w:themeColor="text1"/>
          <w:sz w:val="28"/>
          <w:szCs w:val="28"/>
          <w:lang w:val="uk-UA" w:eastAsia="uk-UA"/>
        </w:rPr>
        <w:t>8000000000:62:206:0007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905726">
        <w:rPr>
          <w:rStyle w:val="af2"/>
          <w:i w:val="0"/>
          <w:color w:val="000000" w:themeColor="text1"/>
          <w:sz w:val="28"/>
          <w:szCs w:val="28"/>
          <w:lang w:val="uk-UA"/>
        </w:rPr>
        <w:t>для обслуговування та експлуатації зелених насаджень загального користування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</w:t>
      </w:r>
      <w:r w:rsidR="00F837D8" w:rsidRPr="00905726">
        <w:rPr>
          <w:iCs/>
          <w:color w:val="000000" w:themeColor="text1"/>
          <w:sz w:val="28"/>
          <w:szCs w:val="28"/>
          <w:lang w:val="uk-UA"/>
        </w:rPr>
        <w:t>в урочищі Чорторий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AF3FB7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8D7DE4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1B4897DF" w:rsidR="0009503E" w:rsidRPr="00DE4A20" w:rsidRDefault="001D1352" w:rsidP="004E11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905726">
        <w:rPr>
          <w:color w:val="000000" w:themeColor="text1"/>
          <w:sz w:val="28"/>
          <w:szCs w:val="28"/>
          <w:lang w:val="uk-UA"/>
        </w:rPr>
        <w:t>КИЇВСЬК</w:t>
      </w:r>
      <w:r w:rsidR="00905726" w:rsidRPr="00905726">
        <w:rPr>
          <w:color w:val="000000" w:themeColor="text1"/>
          <w:sz w:val="28"/>
          <w:szCs w:val="28"/>
          <w:lang w:val="uk-UA"/>
        </w:rPr>
        <w:t>ОМУ</w:t>
      </w:r>
      <w:r w:rsidR="00C376CD" w:rsidRPr="00905726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905726" w:rsidRPr="00905726">
        <w:rPr>
          <w:color w:val="000000" w:themeColor="text1"/>
          <w:sz w:val="28"/>
          <w:szCs w:val="28"/>
          <w:lang w:val="uk-UA"/>
        </w:rPr>
        <w:t>ОМУ</w:t>
      </w:r>
      <w:r w:rsidR="00C376CD" w:rsidRPr="00905726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905726" w:rsidRPr="00905726">
        <w:rPr>
          <w:color w:val="000000" w:themeColor="text1"/>
          <w:sz w:val="28"/>
          <w:szCs w:val="28"/>
          <w:lang w:val="uk-UA"/>
        </w:rPr>
        <w:t>Ю</w:t>
      </w:r>
      <w:r w:rsidR="00C376CD" w:rsidRPr="00905726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905726">
        <w:rPr>
          <w:color w:val="000000" w:themeColor="text1"/>
          <w:sz w:val="28"/>
          <w:szCs w:val="28"/>
          <w:lang w:val="uk-UA"/>
        </w:rPr>
        <w:t>:</w:t>
      </w:r>
    </w:p>
    <w:p w14:paraId="4047E4F2" w14:textId="0409B155" w:rsidR="000F751E" w:rsidRPr="000F751E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11C75876" w:rsidR="00E41DEF" w:rsidRPr="000F751E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E41DEF" w:rsidRPr="001D1352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4336DC1A" w:rsidR="000F751E" w:rsidRPr="000F751E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989C439" w:rsidR="000F751E" w:rsidRPr="000F751E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B6939CF" w14:textId="1E36AA94" w:rsidR="001D1352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(кадастровий номер </w:t>
      </w:r>
      <w:r>
        <w:rPr>
          <w:iCs/>
          <w:color w:val="000000" w:themeColor="text1"/>
          <w:sz w:val="28"/>
          <w:szCs w:val="28"/>
          <w:lang w:val="uk-UA" w:eastAsia="uk-UA"/>
        </w:rPr>
        <w:t>8000000000:62:206:0007)</w:t>
      </w:r>
      <w:r>
        <w:rPr>
          <w:iCs/>
          <w:color w:val="000000" w:themeColor="text1"/>
          <w:sz w:val="28"/>
          <w:szCs w:val="28"/>
          <w:lang w:eastAsia="uk-UA"/>
        </w:rPr>
        <w:t xml:space="preserve"> та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щодо державної реєстрації обмежень у використанні земельної ділянки у порядку, встановленому Законом України «Про Державний земельний кадастр», і дотримуватися зареєстрованих обмежень. </w:t>
      </w:r>
    </w:p>
    <w:p w14:paraId="594E1DB6" w14:textId="10B1E261" w:rsidR="004224B9" w:rsidRPr="000F751E" w:rsidRDefault="001D1352" w:rsidP="004E111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24B9" w:rsidRPr="004224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4224B9" w:rsidRPr="004224B9"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66DD689B" w14:textId="0AAD90D9" w:rsidR="000F751E" w:rsidRPr="000F751E" w:rsidRDefault="001D1352" w:rsidP="004E111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70B0098" w14:textId="0CA26A2D" w:rsidR="004A4302" w:rsidRPr="00991C5B" w:rsidRDefault="00353021" w:rsidP="004E111A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>. Дане рішення набирає чинності з дня доведення його до відома заявника.</w:t>
      </w:r>
    </w:p>
    <w:p w14:paraId="5F7E200F" w14:textId="375159CA" w:rsidR="001D1352" w:rsidRDefault="00353021" w:rsidP="004E111A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A4302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29EC">
        <w:rPr>
          <w:rFonts w:ascii="Times New Roman" w:hAnsi="Times New Roman"/>
          <w:sz w:val="28"/>
          <w:szCs w:val="28"/>
          <w:lang w:val="uk-UA"/>
        </w:rPr>
        <w:t>Відповідальному структурному підрозділу</w:t>
      </w:r>
      <w:r w:rsidR="001D1352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 забезпечити виконання пункту 6 цього рішення</w:t>
      </w:r>
      <w:r w:rsidR="004E1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9EC">
        <w:rPr>
          <w:rFonts w:ascii="Times New Roman" w:hAnsi="Times New Roman"/>
          <w:sz w:val="28"/>
          <w:szCs w:val="28"/>
          <w:lang w:val="uk-UA"/>
        </w:rPr>
        <w:t>в порядку</w:t>
      </w:r>
      <w:r w:rsidR="00106283">
        <w:rPr>
          <w:rFonts w:ascii="Times New Roman" w:hAnsi="Times New Roman"/>
          <w:sz w:val="28"/>
          <w:szCs w:val="28"/>
          <w:lang w:val="uk-UA"/>
        </w:rPr>
        <w:t>,</w:t>
      </w:r>
      <w:r w:rsidR="00E229EC">
        <w:rPr>
          <w:rFonts w:ascii="Times New Roman" w:hAnsi="Times New Roman"/>
          <w:sz w:val="28"/>
          <w:szCs w:val="28"/>
          <w:lang w:val="uk-UA"/>
        </w:rPr>
        <w:t xml:space="preserve"> визначеному</w:t>
      </w:r>
      <w:r w:rsidR="004E1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11A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E229EC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4E111A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="004E111A" w:rsidRPr="008E2BF0">
        <w:rPr>
          <w:rFonts w:ascii="Times New Roman" w:hAnsi="Times New Roman"/>
          <w:sz w:val="28"/>
          <w:szCs w:val="28"/>
          <w:lang w:val="uk-UA"/>
        </w:rPr>
        <w:t>.</w:t>
      </w:r>
      <w:r w:rsidR="001D13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8A0B4CB" w14:textId="276EC4BC" w:rsidR="0009503E" w:rsidRPr="001D1352" w:rsidRDefault="00353021" w:rsidP="004E111A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1352">
        <w:rPr>
          <w:rFonts w:ascii="Times New Roman" w:hAnsi="Times New Roman"/>
          <w:sz w:val="28"/>
          <w:szCs w:val="28"/>
          <w:lang w:val="uk-UA"/>
        </w:rPr>
        <w:t>8</w:t>
      </w:r>
      <w:r w:rsidR="00E41DEF" w:rsidRPr="001D13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751E" w:rsidRPr="001D1352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 w:rsidRPr="001D13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3798" w:rsidRPr="001D1352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0155FB" w:rsidRPr="001D1352">
        <w:rPr>
          <w:rFonts w:ascii="Times New Roman" w:hAnsi="Times New Roman"/>
          <w:sz w:val="28"/>
          <w:szCs w:val="28"/>
          <w:lang w:val="uk-UA"/>
        </w:rPr>
        <w:t xml:space="preserve"> та зем</w:t>
      </w:r>
      <w:r w:rsidR="009233AC" w:rsidRPr="001D1352">
        <w:rPr>
          <w:rFonts w:ascii="Times New Roman" w:hAnsi="Times New Roman"/>
          <w:sz w:val="28"/>
          <w:szCs w:val="28"/>
          <w:lang w:val="uk-UA"/>
        </w:rPr>
        <w:t>е</w:t>
      </w:r>
      <w:r w:rsidR="000155FB" w:rsidRPr="001D1352">
        <w:rPr>
          <w:rFonts w:ascii="Times New Roman" w:hAnsi="Times New Roman"/>
          <w:sz w:val="28"/>
          <w:szCs w:val="28"/>
          <w:lang w:val="uk-UA"/>
        </w:rPr>
        <w:t>льних відносин</w:t>
      </w:r>
      <w:r w:rsidR="00023E74" w:rsidRPr="001D1352">
        <w:rPr>
          <w:rFonts w:ascii="Times New Roman" w:hAnsi="Times New Roman"/>
          <w:sz w:val="28"/>
          <w:szCs w:val="28"/>
          <w:lang w:val="uk-UA"/>
        </w:rPr>
        <w:t>.</w:t>
      </w:r>
    </w:p>
    <w:p w14:paraId="45D313E4" w14:textId="541F4AB2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F818367" w14:textId="77777777" w:rsidR="001D1352" w:rsidRPr="00105124" w:rsidRDefault="001D1352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7FF9762E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037B0DC" w14:textId="13889C00" w:rsidR="001D1352" w:rsidRDefault="001D1352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81E2D15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8B4764A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6E2AD1CB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</w:p>
    <w:p w14:paraId="7BBF3B93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725D66B8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</w:p>
    <w:p w14:paraId="043A857A" w14:textId="77777777" w:rsidR="001D1352" w:rsidRDefault="001D1352" w:rsidP="001D1352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7AD568B0" w14:textId="77777777" w:rsidR="001D1352" w:rsidRDefault="001D1352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1CB8AD29" w:rsidR="0098169A" w:rsidRPr="006600D7" w:rsidRDefault="00692C91" w:rsidP="00C8029E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AB0C" w14:textId="77777777" w:rsidR="00A376FC" w:rsidRDefault="00A376FC">
      <w:r>
        <w:separator/>
      </w:r>
    </w:p>
  </w:endnote>
  <w:endnote w:type="continuationSeparator" w:id="0">
    <w:p w14:paraId="0534F38C" w14:textId="77777777" w:rsidR="00A376FC" w:rsidRDefault="00A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81A8" w14:textId="77777777" w:rsidR="00A376FC" w:rsidRDefault="00A376FC">
      <w:r>
        <w:separator/>
      </w:r>
    </w:p>
  </w:footnote>
  <w:footnote w:type="continuationSeparator" w:id="0">
    <w:p w14:paraId="226E5CAA" w14:textId="77777777" w:rsidR="00A376FC" w:rsidRDefault="00A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283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1352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11A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6E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13ED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D7DE4"/>
    <w:rsid w:val="008E2C7B"/>
    <w:rsid w:val="008E2CDC"/>
    <w:rsid w:val="008F3EF0"/>
    <w:rsid w:val="008F6F5B"/>
    <w:rsid w:val="008F76F5"/>
    <w:rsid w:val="00903BB7"/>
    <w:rsid w:val="00905726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624E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1DD"/>
    <w:rsid w:val="00AA3D2D"/>
    <w:rsid w:val="00AA5A19"/>
    <w:rsid w:val="00AB2671"/>
    <w:rsid w:val="00AC2E48"/>
    <w:rsid w:val="00AC6C39"/>
    <w:rsid w:val="00AD58AF"/>
    <w:rsid w:val="00AF0269"/>
    <w:rsid w:val="00AF0E16"/>
    <w:rsid w:val="00AF3FB7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029E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29EC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5030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5670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2</cp:revision>
  <cp:lastPrinted>2021-11-24T13:17:00Z</cp:lastPrinted>
  <dcterms:created xsi:type="dcterms:W3CDTF">2024-01-26T08:32:00Z</dcterms:created>
  <dcterms:modified xsi:type="dcterms:W3CDTF">2024-01-26T08:32:00Z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