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3900D4" w:rsidRDefault="00F6318B" w:rsidP="00F6318B">
      <w:pPr>
        <w:pStyle w:val="8"/>
        <w:rPr>
          <w:b/>
          <w:spacing w:val="28"/>
          <w:w w:val="90"/>
          <w:sz w:val="10"/>
          <w:szCs w:val="10"/>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425397108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425397108</w:t>
                      </w:r>
                    </w:p>
                  </w:txbxContent>
                </v:textbox>
              </v:shape>
            </w:pict>
          </mc:Fallback>
        </mc:AlternateContent>
      </w:r>
    </w:p>
    <w:tbl>
      <w:tblPr>
        <w:tblW w:w="0" w:type="auto"/>
        <w:tblLook w:val="01E0" w:firstRow="1" w:lastRow="1" w:firstColumn="1" w:lastColumn="1" w:noHBand="0" w:noVBand="0"/>
      </w:tblPr>
      <w:tblGrid>
        <w:gridCol w:w="6096"/>
      </w:tblGrid>
      <w:tr w:rsidR="00F35BF8" w:rsidRPr="00D57AF9" w14:paraId="073EDE67" w14:textId="77777777" w:rsidTr="00F35BF8">
        <w:trPr>
          <w:trHeight w:val="2500"/>
        </w:trPr>
        <w:tc>
          <w:tcPr>
            <w:tcW w:w="6096" w:type="dxa"/>
            <w:hideMark/>
          </w:tcPr>
          <w:p w14:paraId="7AED9375" w14:textId="0FEA94B1" w:rsidR="00F35BF8" w:rsidRDefault="00F35BF8">
            <w:pPr>
              <w:pStyle w:val="15"/>
              <w:shd w:val="clear" w:color="auto" w:fill="auto"/>
              <w:tabs>
                <w:tab w:val="left" w:pos="2036"/>
              </w:tabs>
              <w:spacing w:after="0" w:line="228" w:lineRule="auto"/>
              <w:ind w:firstLine="0"/>
              <w:jc w:val="both"/>
              <w:rPr>
                <w:b/>
                <w:color w:val="000000" w:themeColor="text1"/>
                <w:sz w:val="28"/>
                <w:szCs w:val="28"/>
              </w:rPr>
            </w:pPr>
            <w:r>
              <w:rPr>
                <w:b/>
                <w:color w:val="000000" w:themeColor="text1"/>
                <w:sz w:val="28"/>
                <w:szCs w:val="28"/>
              </w:rPr>
              <w:t>П</w:t>
            </w:r>
            <w:r w:rsidR="003900D4">
              <w:rPr>
                <w:b/>
                <w:color w:val="000000" w:themeColor="text1"/>
                <w:sz w:val="28"/>
                <w:szCs w:val="28"/>
              </w:rPr>
              <w:t>ро надання КИЇВСЬКОМУ КОМУНАЛЬ</w:t>
            </w:r>
            <w:r>
              <w:rPr>
                <w:b/>
                <w:color w:val="000000" w:themeColor="text1"/>
                <w:sz w:val="28"/>
                <w:szCs w:val="28"/>
              </w:rPr>
              <w:t xml:space="preserve">НОМУ ОБ'ЄДНАННЮ ЗЕЛЕНОГО БУДІВНИЦТВА ТА ЕКСПЛУАТАЦІЇ ЗЕЛЕНИХ НАСАДЖЕНЬ МІСТА «КИЇВЗЕЛЕНБУД» земельної </w:t>
            </w:r>
            <w:r w:rsidR="003900D4">
              <w:rPr>
                <w:b/>
                <w:iCs/>
                <w:color w:val="000000" w:themeColor="text1"/>
                <w:sz w:val="28"/>
                <w:szCs w:val="28"/>
              </w:rPr>
              <w:t>ділянки у постійне користування</w:t>
            </w:r>
            <w:r>
              <w:rPr>
                <w:b/>
                <w:iCs/>
                <w:color w:val="000000" w:themeColor="text1"/>
                <w:sz w:val="28"/>
                <w:szCs w:val="28"/>
              </w:rPr>
              <w:t xml:space="preserve"> для створення, утримання та експлуатації зелених на</w:t>
            </w:r>
            <w:r w:rsidR="003900D4">
              <w:rPr>
                <w:b/>
                <w:iCs/>
                <w:color w:val="000000" w:themeColor="text1"/>
                <w:sz w:val="28"/>
                <w:szCs w:val="28"/>
              </w:rPr>
              <w:t>саджень загального користування</w:t>
            </w:r>
            <w:r>
              <w:rPr>
                <w:b/>
                <w:color w:val="000000" w:themeColor="text1"/>
                <w:sz w:val="28"/>
                <w:szCs w:val="28"/>
              </w:rPr>
              <w:t xml:space="preserve"> </w:t>
            </w:r>
            <w:r>
              <w:rPr>
                <w:b/>
                <w:iCs/>
                <w:color w:val="000000" w:themeColor="text1"/>
                <w:sz w:val="28"/>
                <w:szCs w:val="28"/>
              </w:rPr>
              <w:t>в урочищі Наталка в Оболонському</w:t>
            </w:r>
            <w:r>
              <w:rPr>
                <w:b/>
                <w:color w:val="000000" w:themeColor="text1"/>
                <w:sz w:val="28"/>
              </w:rPr>
              <w:t xml:space="preserve"> </w:t>
            </w:r>
            <w:r>
              <w:rPr>
                <w:b/>
                <w:color w:val="000000" w:themeColor="text1"/>
                <w:sz w:val="28"/>
                <w:szCs w:val="28"/>
              </w:rPr>
              <w:t>районі міста Києва (зміна цільового призначення)</w:t>
            </w:r>
          </w:p>
        </w:tc>
      </w:tr>
    </w:tbl>
    <w:p w14:paraId="11E6C24E" w14:textId="77777777" w:rsidR="00F35BF8" w:rsidRDefault="00F35BF8" w:rsidP="00F35BF8">
      <w:pPr>
        <w:ind w:firstLine="720"/>
        <w:jc w:val="both"/>
        <w:rPr>
          <w:color w:val="000000" w:themeColor="text1"/>
          <w:sz w:val="28"/>
          <w:szCs w:val="28"/>
          <w:lang w:val="uk-UA"/>
        </w:rPr>
      </w:pPr>
    </w:p>
    <w:p w14:paraId="5CB8D63E" w14:textId="095999CC" w:rsidR="00F35BF8" w:rsidRDefault="00F35BF8" w:rsidP="00F35BF8">
      <w:pPr>
        <w:ind w:firstLine="720"/>
        <w:jc w:val="both"/>
        <w:rPr>
          <w:color w:val="000000" w:themeColor="text1"/>
          <w:sz w:val="28"/>
          <w:szCs w:val="28"/>
          <w:lang w:val="uk-UA"/>
        </w:rPr>
      </w:pPr>
      <w:r>
        <w:rPr>
          <w:color w:val="000000" w:themeColor="text1"/>
          <w:sz w:val="28"/>
          <w:szCs w:val="28"/>
          <w:lang w:val="uk-UA"/>
        </w:rPr>
        <w:t>Відповідно до статей 9, 20, 83, 92, 116, 122, 123, 186, пункту 23 розділу X Земельного кодексу України,</w:t>
      </w:r>
      <w:r>
        <w:rPr>
          <w:color w:val="000000" w:themeColor="text1"/>
          <w:szCs w:val="28"/>
          <w:lang w:val="uk-UA"/>
        </w:rPr>
        <w:t xml:space="preserve"> </w:t>
      </w:r>
      <w:r>
        <w:rPr>
          <w:color w:val="000000" w:themeColor="text1"/>
          <w:sz w:val="28"/>
          <w:szCs w:val="28"/>
          <w:lang w:val="uk-UA"/>
        </w:rPr>
        <w:t xml:space="preserve">пункту 34 частини першої статті 26 Закону України «Про місцеве самоврядування в Україні» та розглянувши проект землеустрою щодо відведення земельної ділянки (зміна цільового призначення) та заяву КИЇВСЬКОГО КОМУНАЛЬНОГО ОБ'ЄДНАННЯ ЗЕЛЕНОГО БУДІВНИЦТВА ТА ЕКСПЛУАТАЦІЇ ЗЕЛЕНИХ НАСАДЖЕНЬ МІСТА «КИЇВЗЕЛЕНБУД </w:t>
      </w:r>
      <w:r w:rsidR="003900D4">
        <w:rPr>
          <w:color w:val="000000" w:themeColor="text1"/>
          <w:sz w:val="28"/>
          <w:szCs w:val="28"/>
          <w:lang w:val="uk-UA"/>
        </w:rPr>
        <w:t xml:space="preserve">               </w:t>
      </w:r>
      <w:r>
        <w:rPr>
          <w:color w:val="000000" w:themeColor="text1"/>
          <w:sz w:val="28"/>
          <w:szCs w:val="28"/>
          <w:lang w:val="uk-UA"/>
        </w:rPr>
        <w:t xml:space="preserve">від </w:t>
      </w:r>
      <w:r w:rsidR="003900D4">
        <w:rPr>
          <w:color w:val="000000" w:themeColor="text1"/>
          <w:sz w:val="28"/>
          <w:szCs w:val="28"/>
          <w:lang w:val="uk-UA"/>
        </w:rPr>
        <w:t>12 червня</w:t>
      </w:r>
      <w:r w:rsidRPr="00E13205">
        <w:rPr>
          <w:color w:val="000000" w:themeColor="text1"/>
          <w:sz w:val="28"/>
          <w:szCs w:val="28"/>
          <w:lang w:val="uk-UA"/>
        </w:rPr>
        <w:t xml:space="preserve"> 2023 </w:t>
      </w:r>
      <w:r>
        <w:rPr>
          <w:color w:val="000000" w:themeColor="text1"/>
          <w:sz w:val="28"/>
          <w:szCs w:val="28"/>
          <w:lang w:val="uk-UA"/>
        </w:rPr>
        <w:t xml:space="preserve">року </w:t>
      </w:r>
      <w:r w:rsidRPr="00E13205">
        <w:rPr>
          <w:color w:val="000000" w:themeColor="text1"/>
          <w:sz w:val="28"/>
          <w:szCs w:val="28"/>
          <w:lang w:val="uk-UA"/>
        </w:rPr>
        <w:t>№ 72046-007550123-031-03</w:t>
      </w:r>
      <w:r>
        <w:rPr>
          <w:color w:val="000000" w:themeColor="text1"/>
          <w:sz w:val="28"/>
          <w:szCs w:val="28"/>
          <w:lang w:val="uk-UA"/>
        </w:rPr>
        <w:t>,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55F35BB6"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F35BF8">
        <w:rPr>
          <w:color w:val="000000" w:themeColor="text1"/>
          <w:sz w:val="28"/>
          <w:szCs w:val="28"/>
          <w:lang w:val="uk-UA"/>
        </w:rPr>
        <w:t>Затвердити проект землеустрою щодо відведення земельної ділянки Київському комунальному об’єднанню зеленого будівництва та експлуатації зелених насаджень «Київзеленбуд» вид цільового призначення якої змінюється, із земель культури на земельні ділянки загального користування, які використовуються як зелені насадження загального користування – код КВЦПЗД 07.08 в урочищі Наталка в Оболонському районі м. Києва</w:t>
      </w:r>
      <w:r w:rsidR="00A5629C">
        <w:rPr>
          <w:color w:val="000000" w:themeColor="text1"/>
          <w:sz w:val="28"/>
          <w:szCs w:val="28"/>
          <w:lang w:val="uk-UA"/>
        </w:rPr>
        <w:t>, (заява ДЦ від 13</w:t>
      </w:r>
      <w:r w:rsidR="003900D4">
        <w:rPr>
          <w:color w:val="000000" w:themeColor="text1"/>
          <w:sz w:val="28"/>
          <w:szCs w:val="28"/>
          <w:lang w:val="uk-UA"/>
        </w:rPr>
        <w:t xml:space="preserve"> червня </w:t>
      </w:r>
      <w:r w:rsidR="00E13205" w:rsidRPr="00E13205">
        <w:rPr>
          <w:color w:val="000000" w:themeColor="text1"/>
          <w:sz w:val="28"/>
          <w:szCs w:val="28"/>
          <w:lang w:val="uk-UA"/>
        </w:rPr>
        <w:t xml:space="preserve">2023 </w:t>
      </w:r>
      <w:r w:rsidR="00342C2C">
        <w:rPr>
          <w:color w:val="000000" w:themeColor="text1"/>
          <w:sz w:val="28"/>
          <w:szCs w:val="28"/>
          <w:lang w:val="uk-UA"/>
        </w:rPr>
        <w:t xml:space="preserve">року </w:t>
      </w:r>
      <w:r w:rsidR="00E13205" w:rsidRPr="00E13205">
        <w:rPr>
          <w:color w:val="000000" w:themeColor="text1"/>
          <w:sz w:val="28"/>
          <w:szCs w:val="28"/>
          <w:lang w:val="uk-UA"/>
        </w:rPr>
        <w:t xml:space="preserve">№ 72046-007550123-031-03, справа № </w:t>
      </w:r>
      <w:r w:rsidR="00E13205" w:rsidRPr="00E13205">
        <w:rPr>
          <w:b/>
          <w:color w:val="000000" w:themeColor="text1"/>
          <w:sz w:val="28"/>
          <w:szCs w:val="28"/>
          <w:lang w:val="uk-UA"/>
        </w:rPr>
        <w:t>425397108</w:t>
      </w:r>
      <w:r w:rsidR="003900D4">
        <w:rPr>
          <w:b/>
          <w:color w:val="000000" w:themeColor="text1"/>
          <w:sz w:val="28"/>
          <w:szCs w:val="28"/>
          <w:lang w:val="uk-UA"/>
        </w:rPr>
        <w:t>)</w:t>
      </w:r>
      <w:r w:rsidR="00E13205" w:rsidRPr="00E13205">
        <w:rPr>
          <w:color w:val="000000" w:themeColor="text1"/>
          <w:sz w:val="28"/>
          <w:szCs w:val="28"/>
          <w:lang w:val="uk-UA"/>
        </w:rPr>
        <w:t>.</w:t>
      </w:r>
    </w:p>
    <w:p w14:paraId="14AAA1C0" w14:textId="77777777" w:rsidR="00F35BF8" w:rsidRDefault="00F35BF8" w:rsidP="00F35BF8">
      <w:pPr>
        <w:ind w:firstLine="720"/>
        <w:jc w:val="both"/>
        <w:rPr>
          <w:color w:val="000000" w:themeColor="text1"/>
          <w:sz w:val="28"/>
          <w:szCs w:val="28"/>
          <w:lang w:val="uk-UA"/>
        </w:rPr>
      </w:pPr>
      <w:r>
        <w:rPr>
          <w:color w:val="000000" w:themeColor="text1"/>
          <w:sz w:val="28"/>
          <w:szCs w:val="28"/>
          <w:lang w:val="uk-UA"/>
        </w:rPr>
        <w:t xml:space="preserve">2. Змінити цільове призначення земельної ділянки площею </w:t>
      </w:r>
      <w:r>
        <w:rPr>
          <w:iCs/>
          <w:color w:val="000000" w:themeColor="text1"/>
          <w:sz w:val="28"/>
          <w:szCs w:val="28"/>
          <w:lang w:val="uk-UA" w:eastAsia="uk-UA"/>
        </w:rPr>
        <w:t>1,0298</w:t>
      </w:r>
      <w:r>
        <w:rPr>
          <w:color w:val="000000" w:themeColor="text1"/>
          <w:sz w:val="28"/>
          <w:szCs w:val="28"/>
          <w:lang w:val="uk-UA"/>
        </w:rPr>
        <w:t xml:space="preserve"> га</w:t>
      </w:r>
      <w:r>
        <w:rPr>
          <w:color w:val="000000" w:themeColor="text1"/>
          <w:lang w:val="uk-UA"/>
        </w:rPr>
        <w:t xml:space="preserve"> </w:t>
      </w:r>
      <w:r>
        <w:rPr>
          <w:color w:val="000000" w:themeColor="text1"/>
          <w:sz w:val="28"/>
          <w:szCs w:val="28"/>
          <w:lang w:val="uk-UA"/>
        </w:rPr>
        <w:t xml:space="preserve">(кадастровий номер </w:t>
      </w:r>
      <w:r>
        <w:rPr>
          <w:iCs/>
          <w:color w:val="000000" w:themeColor="text1"/>
          <w:sz w:val="28"/>
          <w:szCs w:val="28"/>
          <w:lang w:val="uk-UA" w:eastAsia="uk-UA"/>
        </w:rPr>
        <w:t>8000000000:78:215:0078</w:t>
      </w:r>
      <w:r>
        <w:rPr>
          <w:color w:val="000000" w:themeColor="text1"/>
          <w:sz w:val="28"/>
          <w:szCs w:val="28"/>
          <w:lang w:val="uk-UA"/>
        </w:rPr>
        <w:t xml:space="preserve">) «для завершення будівництва, подальших експлуатації та обслуговування літнього кінотеатру» (культури) на </w:t>
      </w:r>
      <w:r>
        <w:rPr>
          <w:iCs/>
          <w:color w:val="000000" w:themeColor="text1"/>
          <w:sz w:val="28"/>
          <w:szCs w:val="28"/>
          <w:lang w:val="uk-UA"/>
        </w:rPr>
        <w:lastRenderedPageBreak/>
        <w:t>земельні ділянки загального користування, які використовуються як зелені насадження загального користування (код виду цільового призначення 07.08), категорія земель – землі рекреаційного призначення.</w:t>
      </w:r>
    </w:p>
    <w:p w14:paraId="710BFADF" w14:textId="6CA11BDA" w:rsidR="00F35BF8" w:rsidRDefault="00F35BF8" w:rsidP="00F35BF8">
      <w:pPr>
        <w:ind w:firstLine="720"/>
        <w:jc w:val="both"/>
        <w:rPr>
          <w:color w:val="000000" w:themeColor="text1"/>
          <w:sz w:val="28"/>
          <w:szCs w:val="28"/>
          <w:lang w:val="uk-UA"/>
        </w:rPr>
      </w:pPr>
      <w:r>
        <w:rPr>
          <w:color w:val="000000" w:themeColor="text1"/>
          <w:sz w:val="28"/>
          <w:szCs w:val="28"/>
          <w:lang w:val="uk-UA"/>
        </w:rPr>
        <w:t xml:space="preserve">3. Надати КИЇВСЬКОМУ КОМУНАЛЬНОМУ ОБ'ЄДНАННЮ ЗЕЛЕНОГО БУДІВНИЦТВА ТА ЕКСПЛУАТАЦІЇ ЗЕЛЕНИХ НАСАДЖЕНЬ МІСТА «КИЇВЗЕЛЕНБУД», за умови виконання пункту 4 цього рішення, в </w:t>
      </w:r>
      <w:r>
        <w:rPr>
          <w:iCs/>
          <w:color w:val="000000" w:themeColor="text1"/>
          <w:sz w:val="28"/>
          <w:szCs w:val="28"/>
          <w:lang w:val="uk-UA" w:eastAsia="uk-UA"/>
        </w:rPr>
        <w:t xml:space="preserve">постійне користування </w:t>
      </w:r>
      <w:r>
        <w:rPr>
          <w:color w:val="000000" w:themeColor="text1"/>
          <w:sz w:val="28"/>
          <w:szCs w:val="28"/>
          <w:lang w:val="uk-UA"/>
        </w:rPr>
        <w:t xml:space="preserve">земельну ділянку площею </w:t>
      </w:r>
      <w:r>
        <w:rPr>
          <w:iCs/>
          <w:color w:val="000000" w:themeColor="text1"/>
          <w:sz w:val="28"/>
          <w:szCs w:val="28"/>
          <w:lang w:val="uk-UA" w:eastAsia="uk-UA"/>
        </w:rPr>
        <w:t>1,0298</w:t>
      </w:r>
      <w:r>
        <w:rPr>
          <w:color w:val="000000" w:themeColor="text1"/>
          <w:sz w:val="28"/>
          <w:szCs w:val="28"/>
          <w:lang w:val="uk-UA"/>
        </w:rPr>
        <w:t xml:space="preserve"> га</w:t>
      </w:r>
      <w:r>
        <w:rPr>
          <w:color w:val="000000" w:themeColor="text1"/>
          <w:lang w:val="uk-UA"/>
        </w:rPr>
        <w:t xml:space="preserve"> </w:t>
      </w:r>
      <w:r>
        <w:rPr>
          <w:color w:val="000000" w:themeColor="text1"/>
          <w:sz w:val="28"/>
          <w:szCs w:val="28"/>
          <w:lang w:val="uk-UA"/>
        </w:rPr>
        <w:t xml:space="preserve">(кадастровий номер </w:t>
      </w:r>
      <w:r>
        <w:rPr>
          <w:iCs/>
          <w:color w:val="000000" w:themeColor="text1"/>
          <w:sz w:val="28"/>
          <w:szCs w:val="28"/>
          <w:lang w:val="uk-UA" w:eastAsia="uk-UA"/>
        </w:rPr>
        <w:t>8000000000:78:215:0078</w:t>
      </w:r>
      <w:r>
        <w:rPr>
          <w:color w:val="000000" w:themeColor="text1"/>
          <w:sz w:val="28"/>
          <w:szCs w:val="28"/>
          <w:lang w:val="uk-UA"/>
        </w:rPr>
        <w:t xml:space="preserve">) для створення, утримання та експлуатації зелених насаджень загального користування (код виду цільового призначення – </w:t>
      </w:r>
      <w:r>
        <w:rPr>
          <w:iCs/>
          <w:color w:val="000000" w:themeColor="text1"/>
          <w:sz w:val="28"/>
          <w:szCs w:val="28"/>
          <w:lang w:val="uk-UA"/>
        </w:rPr>
        <w:t>07.08; категорія земель - землі рекреаційного призначення</w:t>
      </w:r>
      <w:r>
        <w:rPr>
          <w:color w:val="000000" w:themeColor="text1"/>
          <w:sz w:val="28"/>
          <w:szCs w:val="28"/>
          <w:lang w:val="uk-UA"/>
        </w:rPr>
        <w:t>)</w:t>
      </w:r>
      <w:r>
        <w:rPr>
          <w:color w:val="000000" w:themeColor="text1"/>
          <w:sz w:val="28"/>
          <w:lang w:val="uk-UA"/>
        </w:rPr>
        <w:t xml:space="preserve"> в </w:t>
      </w:r>
      <w:r>
        <w:rPr>
          <w:iCs/>
          <w:color w:val="000000" w:themeColor="text1"/>
          <w:sz w:val="28"/>
          <w:szCs w:val="28"/>
          <w:lang w:val="uk-UA"/>
        </w:rPr>
        <w:t xml:space="preserve">урочищі Наталка </w:t>
      </w:r>
      <w:r w:rsidR="003900D4">
        <w:rPr>
          <w:color w:val="000000" w:themeColor="text1"/>
          <w:sz w:val="28"/>
          <w:szCs w:val="28"/>
          <w:lang w:val="uk-UA"/>
        </w:rPr>
        <w:t>в</w:t>
      </w:r>
      <w:r>
        <w:rPr>
          <w:color w:val="000000" w:themeColor="text1"/>
          <w:sz w:val="28"/>
          <w:szCs w:val="28"/>
          <w:lang w:val="uk-UA"/>
        </w:rPr>
        <w:t xml:space="preserve"> </w:t>
      </w:r>
      <w:r>
        <w:rPr>
          <w:iCs/>
          <w:color w:val="000000" w:themeColor="text1"/>
          <w:sz w:val="28"/>
          <w:szCs w:val="28"/>
          <w:lang w:val="uk-UA"/>
        </w:rPr>
        <w:t>Оболонському</w:t>
      </w:r>
      <w:r>
        <w:rPr>
          <w:color w:val="000000" w:themeColor="text1"/>
          <w:sz w:val="28"/>
          <w:szCs w:val="28"/>
          <w:lang w:val="uk-UA"/>
        </w:rPr>
        <w:t xml:space="preserve"> районі міста Києва із земель комунальної власності територіальної громади міста Києва.</w:t>
      </w:r>
    </w:p>
    <w:p w14:paraId="73A42439" w14:textId="77777777" w:rsidR="00F35BF8" w:rsidRDefault="00F35BF8" w:rsidP="00F35BF8">
      <w:pPr>
        <w:ind w:firstLine="720"/>
        <w:jc w:val="both"/>
        <w:rPr>
          <w:sz w:val="28"/>
          <w:szCs w:val="28"/>
          <w:lang w:val="uk-UA"/>
        </w:rPr>
      </w:pPr>
      <w:r>
        <w:rPr>
          <w:color w:val="000000" w:themeColor="text1"/>
          <w:sz w:val="28"/>
          <w:szCs w:val="28"/>
          <w:lang w:val="uk-UA"/>
        </w:rPr>
        <w:t>4. КИЇВСЬКОМУ КОМУНАЛЬНОМУ ОБ'ЄДНАННЮ ЗЕЛЕНОГО БУДІВНИЦТВА ТА ЕКСПЛУАТАЦІЇ ЗЕЛЕНИХ НАСАДЖЕНЬ МІСТА «КИЇВЗЕЛЕНБУД</w:t>
      </w:r>
      <w:r>
        <w:rPr>
          <w:sz w:val="28"/>
          <w:szCs w:val="28"/>
          <w:lang w:val="uk-UA"/>
        </w:rPr>
        <w:t>»:</w:t>
      </w:r>
    </w:p>
    <w:p w14:paraId="6E656C6D" w14:textId="77777777" w:rsidR="00D137D4" w:rsidRDefault="00F35BF8" w:rsidP="00D137D4">
      <w:pPr>
        <w:tabs>
          <w:tab w:val="left" w:pos="0"/>
        </w:tabs>
        <w:ind w:firstLine="680"/>
        <w:jc w:val="both"/>
        <w:rPr>
          <w:sz w:val="28"/>
          <w:szCs w:val="28"/>
          <w:lang w:val="uk-UA"/>
        </w:rPr>
      </w:pPr>
      <w:r>
        <w:rPr>
          <w:sz w:val="28"/>
          <w:szCs w:val="28"/>
          <w:lang w:val="uk-UA"/>
        </w:rPr>
        <w:t>4.1. Виконувати обов’язки землекористувача відповідно до вимог                    статті 96 Земельного кодексу України.</w:t>
      </w:r>
    </w:p>
    <w:p w14:paraId="5CB7F42B" w14:textId="0ED32F50" w:rsidR="00D137D4" w:rsidRPr="00313761" w:rsidRDefault="00D137D4" w:rsidP="00D137D4">
      <w:pPr>
        <w:tabs>
          <w:tab w:val="left" w:pos="0"/>
        </w:tabs>
        <w:ind w:firstLine="680"/>
        <w:jc w:val="both"/>
        <w:rPr>
          <w:sz w:val="28"/>
          <w:szCs w:val="28"/>
          <w:lang w:val="uk-UA"/>
        </w:rPr>
      </w:pPr>
      <w:r>
        <w:rPr>
          <w:sz w:val="28"/>
          <w:szCs w:val="28"/>
          <w:lang w:val="uk-UA"/>
        </w:rPr>
        <w:t>4.2</w:t>
      </w:r>
      <w:r w:rsidRPr="00313761">
        <w:rPr>
          <w:sz w:val="28"/>
          <w:szCs w:val="28"/>
          <w:lang w:val="uk-UA"/>
        </w:rPr>
        <w:t>. Вжити заходів щодо внесення до Державного земельного кадастру  відомостей про зміну виду цільового призначення земельної ділянки у порядку, визначеному законодавством України.</w:t>
      </w:r>
    </w:p>
    <w:p w14:paraId="7949B587" w14:textId="13D5731C" w:rsidR="00F35BF8" w:rsidRDefault="00D137D4" w:rsidP="00F35BF8">
      <w:pPr>
        <w:tabs>
          <w:tab w:val="left" w:pos="0"/>
        </w:tabs>
        <w:ind w:firstLine="680"/>
        <w:jc w:val="both"/>
        <w:rPr>
          <w:sz w:val="28"/>
          <w:szCs w:val="28"/>
          <w:lang w:val="uk-UA"/>
        </w:rPr>
      </w:pPr>
      <w:r>
        <w:rPr>
          <w:sz w:val="28"/>
          <w:szCs w:val="28"/>
          <w:lang w:val="uk-UA"/>
        </w:rPr>
        <w:t>4.3</w:t>
      </w:r>
      <w:r w:rsidR="00F35BF8">
        <w:rPr>
          <w:sz w:val="28"/>
          <w:szCs w:val="28"/>
          <w:lang w:val="uk-UA"/>
        </w:rPr>
        <w:t>. 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1BC5FEF2" w14:textId="7E268077" w:rsidR="00F35BF8" w:rsidRDefault="00D137D4" w:rsidP="00F35BF8">
      <w:pPr>
        <w:tabs>
          <w:tab w:val="left" w:pos="0"/>
        </w:tabs>
        <w:ind w:firstLine="680"/>
        <w:jc w:val="both"/>
        <w:rPr>
          <w:sz w:val="28"/>
          <w:szCs w:val="28"/>
          <w:lang w:val="uk-UA"/>
        </w:rPr>
      </w:pPr>
      <w:r>
        <w:rPr>
          <w:sz w:val="28"/>
          <w:szCs w:val="28"/>
          <w:lang w:val="uk-UA"/>
        </w:rPr>
        <w:t>4.4</w:t>
      </w:r>
      <w:r w:rsidR="00F35BF8">
        <w:rPr>
          <w:sz w:val="28"/>
          <w:szCs w:val="28"/>
          <w:lang w:val="uk-UA"/>
        </w:rPr>
        <w:t>. Питання майнових відносин вирішувати в установленому порядку.</w:t>
      </w:r>
    </w:p>
    <w:p w14:paraId="15D249FB" w14:textId="05271470" w:rsidR="00F35BF8" w:rsidRDefault="00D137D4" w:rsidP="00F35BF8">
      <w:pPr>
        <w:tabs>
          <w:tab w:val="left" w:pos="0"/>
        </w:tabs>
        <w:ind w:firstLine="680"/>
        <w:jc w:val="both"/>
        <w:rPr>
          <w:sz w:val="28"/>
          <w:szCs w:val="28"/>
          <w:lang w:val="uk-UA"/>
        </w:rPr>
      </w:pPr>
      <w:r>
        <w:rPr>
          <w:sz w:val="28"/>
          <w:szCs w:val="28"/>
          <w:lang w:val="uk-UA"/>
        </w:rPr>
        <w:t>4.5</w:t>
      </w:r>
      <w:r w:rsidR="00F35BF8">
        <w:rPr>
          <w:sz w:val="28"/>
          <w:szCs w:val="28"/>
          <w:lang w:val="uk-UA"/>
        </w:rPr>
        <w:t>.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F6CE146" w14:textId="5594ED7B" w:rsidR="00F35BF8" w:rsidRDefault="00D137D4" w:rsidP="00F35BF8">
      <w:pPr>
        <w:tabs>
          <w:tab w:val="left" w:pos="0"/>
        </w:tabs>
        <w:ind w:firstLine="680"/>
        <w:jc w:val="both"/>
        <w:rPr>
          <w:sz w:val="28"/>
          <w:szCs w:val="28"/>
          <w:lang w:val="uk-UA"/>
        </w:rPr>
      </w:pPr>
      <w:r>
        <w:rPr>
          <w:sz w:val="28"/>
          <w:szCs w:val="28"/>
          <w:lang w:val="uk-UA"/>
        </w:rPr>
        <w:t>4.6</w:t>
      </w:r>
      <w:r w:rsidR="00F35BF8">
        <w:rPr>
          <w:sz w:val="28"/>
          <w:szCs w:val="28"/>
          <w:lang w:val="uk-UA"/>
        </w:rPr>
        <w:t>. Вжити заходів щодо державної реєстрації обмежень у використанні земельної ділянки у порядку, встановленому Законом України «Про Державний земельний кадастр» та дотримуватися зареєстрованих обмежень.</w:t>
      </w:r>
    </w:p>
    <w:p w14:paraId="4F0B1205" w14:textId="558F9C2B" w:rsidR="00F35BF8" w:rsidRDefault="00D137D4" w:rsidP="00F35BF8">
      <w:pPr>
        <w:tabs>
          <w:tab w:val="left" w:pos="0"/>
        </w:tabs>
        <w:ind w:firstLine="680"/>
        <w:jc w:val="both"/>
        <w:rPr>
          <w:sz w:val="28"/>
          <w:szCs w:val="28"/>
          <w:lang w:val="uk-UA"/>
        </w:rPr>
      </w:pPr>
      <w:r>
        <w:rPr>
          <w:sz w:val="28"/>
          <w:szCs w:val="28"/>
          <w:lang w:val="uk-UA"/>
        </w:rPr>
        <w:t>4.7</w:t>
      </w:r>
      <w:r w:rsidR="00F35BF8">
        <w:rPr>
          <w:sz w:val="28"/>
          <w:szCs w:val="28"/>
          <w:lang w:val="uk-UA"/>
        </w:rPr>
        <w:t>. Частину земельної ділянки в межах прибережних захисних смуг використовувати з обмеженнями відповідно до вимог статей 60, 61 Земельного кодексу України та статей 86, 87, 88, 89 Водного кодексу України.</w:t>
      </w:r>
    </w:p>
    <w:p w14:paraId="76BF309D" w14:textId="2DDEDCE0" w:rsidR="00F35BF8" w:rsidRDefault="00D137D4" w:rsidP="00F35BF8">
      <w:pPr>
        <w:tabs>
          <w:tab w:val="left" w:pos="0"/>
        </w:tabs>
        <w:ind w:firstLine="680"/>
        <w:jc w:val="both"/>
        <w:rPr>
          <w:sz w:val="28"/>
          <w:szCs w:val="28"/>
          <w:lang w:val="uk-UA"/>
        </w:rPr>
      </w:pPr>
      <w:r>
        <w:rPr>
          <w:sz w:val="28"/>
          <w:szCs w:val="28"/>
          <w:lang w:val="uk-UA"/>
        </w:rPr>
        <w:t>4.8</w:t>
      </w:r>
      <w:r w:rsidR="00F35BF8">
        <w:rPr>
          <w:sz w:val="28"/>
          <w:szCs w:val="28"/>
          <w:lang w:val="uk-UA"/>
        </w:rPr>
        <w:t>. Дотримуватися вимог Закону України «Про охорону культурної спадщини».</w:t>
      </w:r>
    </w:p>
    <w:p w14:paraId="1FB8FF55" w14:textId="77777777" w:rsidR="00F35BF8" w:rsidRDefault="00F35BF8" w:rsidP="00F35BF8">
      <w:pPr>
        <w:tabs>
          <w:tab w:val="left" w:pos="0"/>
          <w:tab w:val="left" w:pos="1134"/>
        </w:tabs>
        <w:ind w:firstLine="680"/>
        <w:jc w:val="both"/>
        <w:rPr>
          <w:sz w:val="28"/>
          <w:szCs w:val="28"/>
          <w:lang w:val="uk-UA"/>
        </w:rPr>
      </w:pPr>
      <w:r>
        <w:rPr>
          <w:sz w:val="28"/>
          <w:szCs w:val="28"/>
          <w:lang w:val="uk-UA"/>
        </w:rPr>
        <w:t>5.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72822F1" w14:textId="3A4935B8" w:rsidR="00F35BF8" w:rsidRDefault="00F35BF8" w:rsidP="00F35BF8">
      <w:pPr>
        <w:tabs>
          <w:tab w:val="left" w:pos="0"/>
          <w:tab w:val="left" w:pos="1134"/>
        </w:tabs>
        <w:ind w:firstLine="680"/>
        <w:jc w:val="both"/>
        <w:rPr>
          <w:sz w:val="28"/>
          <w:szCs w:val="28"/>
          <w:lang w:val="uk-UA"/>
        </w:rPr>
      </w:pPr>
      <w:r>
        <w:rPr>
          <w:sz w:val="28"/>
          <w:szCs w:val="28"/>
          <w:lang w:val="uk-UA"/>
        </w:rPr>
        <w:t>6. Контроль за виконанням цього рішення покласти на постійну комісію Київської міської ради з пи</w:t>
      </w:r>
      <w:r w:rsidR="004F56B9">
        <w:rPr>
          <w:sz w:val="28"/>
          <w:szCs w:val="28"/>
          <w:lang w:val="uk-UA"/>
        </w:rPr>
        <w:t>тань архітектури, містопланування</w:t>
      </w:r>
      <w:r>
        <w:rPr>
          <w:sz w:val="28"/>
          <w:szCs w:val="28"/>
          <w:lang w:val="uk-UA"/>
        </w:rPr>
        <w:t xml:space="preserve"> та земельних відносин.</w:t>
      </w:r>
    </w:p>
    <w:p w14:paraId="79D140D4" w14:textId="77777777" w:rsidR="00F35BF8" w:rsidRDefault="00F35BF8" w:rsidP="00F35BF8">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F35BF8" w14:paraId="2B6795B0" w14:textId="77777777">
        <w:tc>
          <w:tcPr>
            <w:tcW w:w="4927" w:type="dxa"/>
            <w:hideMark/>
          </w:tcPr>
          <w:p w14:paraId="6BB0F794" w14:textId="77777777" w:rsidR="00F35BF8" w:rsidRDefault="00F35BF8">
            <w:pPr>
              <w:jc w:val="both"/>
              <w:rPr>
                <w:sz w:val="28"/>
                <w:szCs w:val="28"/>
                <w:lang w:val="uk-UA" w:eastAsia="uk-UA"/>
              </w:rPr>
            </w:pPr>
            <w:r>
              <w:rPr>
                <w:sz w:val="28"/>
                <w:szCs w:val="28"/>
                <w:lang w:val="uk-UA" w:eastAsia="uk-UA"/>
              </w:rPr>
              <w:t>Київський міський голова</w:t>
            </w:r>
          </w:p>
        </w:tc>
        <w:tc>
          <w:tcPr>
            <w:tcW w:w="4927" w:type="dxa"/>
            <w:hideMark/>
          </w:tcPr>
          <w:p w14:paraId="7F16DEA0" w14:textId="77777777" w:rsidR="00F35BF8" w:rsidRDefault="00F35BF8">
            <w:pPr>
              <w:jc w:val="right"/>
              <w:rPr>
                <w:sz w:val="28"/>
                <w:szCs w:val="28"/>
                <w:lang w:val="uk-UA" w:eastAsia="uk-UA"/>
              </w:rPr>
            </w:pPr>
            <w:r>
              <w:rPr>
                <w:sz w:val="28"/>
                <w:szCs w:val="28"/>
                <w:lang w:val="en-US" w:eastAsia="uk-UA"/>
              </w:rPr>
              <w:t>Віталій КЛИЧКО</w:t>
            </w:r>
          </w:p>
        </w:tc>
      </w:tr>
    </w:tbl>
    <w:p w14:paraId="0D8C5FF0" w14:textId="73C3EC5E" w:rsidR="00692C91" w:rsidRDefault="00692C91" w:rsidP="00692C91">
      <w:pPr>
        <w:rPr>
          <w:b/>
          <w:bCs/>
          <w:color w:val="000000"/>
          <w:sz w:val="28"/>
          <w:szCs w:val="28"/>
          <w:lang w:val="uk-UA" w:eastAsia="uk-UA"/>
        </w:rPr>
      </w:pPr>
      <w:r>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5D0C445"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004F56B9">
              <w:rPr>
                <w:color w:val="000000"/>
                <w:sz w:val="28"/>
                <w:szCs w:val="28"/>
                <w:lang w:val="uk-UA" w:eastAsia="uk-UA"/>
              </w:rPr>
              <w:t>планування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67B39274" w14:textId="77777777" w:rsidR="00585A61" w:rsidRDefault="00585A61" w:rsidP="00585A61">
      <w:pPr>
        <w:tabs>
          <w:tab w:val="left" w:pos="6379"/>
        </w:tabs>
        <w:jc w:val="both"/>
        <w:rPr>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0"/>
        <w:gridCol w:w="3858"/>
      </w:tblGrid>
      <w:tr w:rsidR="00585A61" w:rsidRPr="00D57AF9" w14:paraId="4B080192" w14:textId="77777777" w:rsidTr="00573035">
        <w:tc>
          <w:tcPr>
            <w:tcW w:w="5920" w:type="dxa"/>
          </w:tcPr>
          <w:p w14:paraId="6F065CC1" w14:textId="77777777" w:rsidR="00585A61" w:rsidRDefault="00585A61" w:rsidP="00573035">
            <w:pPr>
              <w:rPr>
                <w:sz w:val="28"/>
                <w:szCs w:val="28"/>
                <w:lang w:val="uk-UA" w:eastAsia="uk-UA"/>
              </w:rPr>
            </w:pPr>
            <w:r>
              <w:rPr>
                <w:sz w:val="28"/>
                <w:szCs w:val="28"/>
                <w:lang w:val="uk-UA" w:eastAsia="uk-UA"/>
              </w:rPr>
              <w:t>Постійна комісія Київської міської ради</w:t>
            </w:r>
          </w:p>
          <w:p w14:paraId="6221588A" w14:textId="77777777" w:rsidR="00585A61" w:rsidRDefault="00585A61" w:rsidP="00573035">
            <w:pPr>
              <w:jc w:val="both"/>
              <w:rPr>
                <w:color w:val="000000"/>
                <w:sz w:val="28"/>
                <w:szCs w:val="28"/>
                <w:lang w:val="uk-UA" w:eastAsia="uk-UA"/>
              </w:rPr>
            </w:pPr>
            <w:r>
              <w:rPr>
                <w:sz w:val="28"/>
                <w:szCs w:val="28"/>
                <w:lang w:val="uk-UA" w:eastAsia="uk-UA"/>
              </w:rPr>
              <w:t>з питань екологічної політики</w:t>
            </w:r>
          </w:p>
          <w:p w14:paraId="344E8CDC" w14:textId="77777777" w:rsidR="00585A61" w:rsidRDefault="00585A61" w:rsidP="00573035">
            <w:pPr>
              <w:jc w:val="both"/>
              <w:rPr>
                <w:color w:val="000000"/>
                <w:sz w:val="28"/>
                <w:szCs w:val="28"/>
                <w:lang w:val="uk-UA" w:eastAsia="uk-UA"/>
              </w:rPr>
            </w:pPr>
          </w:p>
        </w:tc>
        <w:tc>
          <w:tcPr>
            <w:tcW w:w="3934" w:type="dxa"/>
          </w:tcPr>
          <w:p w14:paraId="447EAEE3" w14:textId="77777777" w:rsidR="00585A61" w:rsidRDefault="00585A61" w:rsidP="00573035">
            <w:pPr>
              <w:jc w:val="both"/>
              <w:rPr>
                <w:color w:val="000000"/>
                <w:sz w:val="28"/>
                <w:szCs w:val="28"/>
                <w:lang w:val="uk-UA" w:eastAsia="uk-UA"/>
              </w:rPr>
            </w:pPr>
          </w:p>
        </w:tc>
      </w:tr>
      <w:tr w:rsidR="00585A61" w14:paraId="48F63E6F" w14:textId="77777777" w:rsidTr="00573035">
        <w:tc>
          <w:tcPr>
            <w:tcW w:w="5920" w:type="dxa"/>
          </w:tcPr>
          <w:p w14:paraId="0D312658" w14:textId="77777777" w:rsidR="00585A61" w:rsidRDefault="00585A61" w:rsidP="00573035">
            <w:pPr>
              <w:jc w:val="both"/>
              <w:rPr>
                <w:color w:val="000000"/>
                <w:sz w:val="28"/>
                <w:szCs w:val="28"/>
                <w:lang w:val="uk-UA" w:eastAsia="uk-UA"/>
              </w:rPr>
            </w:pPr>
            <w:r>
              <w:rPr>
                <w:color w:val="000000"/>
                <w:sz w:val="28"/>
                <w:szCs w:val="28"/>
                <w:lang w:val="uk-UA" w:eastAsia="uk-UA"/>
              </w:rPr>
              <w:t>Голова</w:t>
            </w:r>
          </w:p>
        </w:tc>
        <w:tc>
          <w:tcPr>
            <w:tcW w:w="3934" w:type="dxa"/>
          </w:tcPr>
          <w:p w14:paraId="3198AB74" w14:textId="77777777" w:rsidR="00585A61" w:rsidRDefault="00585A61" w:rsidP="00573035">
            <w:pPr>
              <w:jc w:val="right"/>
              <w:rPr>
                <w:color w:val="000000"/>
                <w:sz w:val="28"/>
                <w:szCs w:val="28"/>
                <w:lang w:val="uk-UA" w:eastAsia="uk-UA"/>
              </w:rPr>
            </w:pPr>
            <w:r>
              <w:rPr>
                <w:sz w:val="28"/>
                <w:szCs w:val="28"/>
                <w:lang w:val="uk-UA" w:eastAsia="uk-UA"/>
              </w:rPr>
              <w:t>Денис МОСКАЛЬ</w:t>
            </w:r>
          </w:p>
        </w:tc>
      </w:tr>
      <w:tr w:rsidR="00585A61" w14:paraId="25A6F006" w14:textId="77777777" w:rsidTr="00573035">
        <w:tc>
          <w:tcPr>
            <w:tcW w:w="5920" w:type="dxa"/>
          </w:tcPr>
          <w:p w14:paraId="29C5F221" w14:textId="77777777" w:rsidR="00585A61" w:rsidRDefault="00585A61" w:rsidP="00573035">
            <w:pPr>
              <w:jc w:val="both"/>
              <w:rPr>
                <w:color w:val="000000"/>
                <w:sz w:val="28"/>
                <w:szCs w:val="28"/>
                <w:lang w:val="uk-UA" w:eastAsia="uk-UA"/>
              </w:rPr>
            </w:pPr>
          </w:p>
          <w:p w14:paraId="29E6B29B" w14:textId="77777777" w:rsidR="00585A61" w:rsidRDefault="00585A61" w:rsidP="00573035">
            <w:pPr>
              <w:jc w:val="both"/>
              <w:rPr>
                <w:color w:val="000000"/>
                <w:sz w:val="28"/>
                <w:szCs w:val="28"/>
                <w:lang w:val="uk-UA" w:eastAsia="uk-UA"/>
              </w:rPr>
            </w:pPr>
            <w:r>
              <w:rPr>
                <w:color w:val="000000"/>
                <w:sz w:val="28"/>
                <w:szCs w:val="28"/>
                <w:lang w:val="uk-UA" w:eastAsia="uk-UA"/>
              </w:rPr>
              <w:t>Секретар</w:t>
            </w:r>
          </w:p>
        </w:tc>
        <w:tc>
          <w:tcPr>
            <w:tcW w:w="3934" w:type="dxa"/>
          </w:tcPr>
          <w:p w14:paraId="125EBD40" w14:textId="77777777" w:rsidR="00585A61" w:rsidRDefault="00585A61" w:rsidP="00573035">
            <w:pPr>
              <w:jc w:val="right"/>
              <w:rPr>
                <w:rStyle w:val="af0"/>
                <w:b w:val="0"/>
                <w:sz w:val="28"/>
                <w:szCs w:val="28"/>
              </w:rPr>
            </w:pPr>
          </w:p>
          <w:p w14:paraId="578F0B07" w14:textId="77777777" w:rsidR="00585A61" w:rsidRDefault="00585A61" w:rsidP="00573035">
            <w:pPr>
              <w:jc w:val="right"/>
              <w:rPr>
                <w:color w:val="000000"/>
                <w:sz w:val="28"/>
                <w:szCs w:val="28"/>
                <w:lang w:val="uk-UA" w:eastAsia="uk-UA"/>
              </w:rPr>
            </w:pPr>
            <w:r>
              <w:rPr>
                <w:sz w:val="28"/>
                <w:szCs w:val="28"/>
                <w:lang w:val="uk-UA" w:eastAsia="uk-UA"/>
              </w:rPr>
              <w:t>Євгенія КУЛЕБА</w:t>
            </w:r>
          </w:p>
        </w:tc>
      </w:tr>
    </w:tbl>
    <w:p w14:paraId="1052DFEA" w14:textId="77777777" w:rsidR="00585A61" w:rsidRDefault="00585A61" w:rsidP="00585A61">
      <w:pPr>
        <w:tabs>
          <w:tab w:val="left" w:pos="6379"/>
        </w:tabs>
        <w:jc w:val="both"/>
        <w:rPr>
          <w:color w:val="000000"/>
          <w:sz w:val="28"/>
          <w:szCs w:val="28"/>
          <w:lang w:val="uk-UA" w:eastAsia="uk-UA"/>
        </w:rPr>
      </w:pPr>
    </w:p>
    <w:p w14:paraId="2C94E8CC" w14:textId="77777777" w:rsidR="00585A61" w:rsidRDefault="00585A61" w:rsidP="003045CE">
      <w:pPr>
        <w:tabs>
          <w:tab w:val="left" w:pos="6379"/>
        </w:tabs>
        <w:jc w:val="both"/>
        <w:rPr>
          <w:color w:val="000000"/>
          <w:sz w:val="28"/>
          <w:szCs w:val="28"/>
          <w:lang w:val="uk-UA" w:eastAsia="uk-UA"/>
        </w:rPr>
      </w:pPr>
    </w:p>
    <w:p w14:paraId="27622FC7" w14:textId="3FF2F84B" w:rsidR="0098169A" w:rsidRPr="006600D7" w:rsidRDefault="006600D7" w:rsidP="00D57AF9">
      <w:pPr>
        <w:rPr>
          <w:b/>
          <w:bCs/>
          <w:color w:val="000000"/>
          <w:sz w:val="28"/>
          <w:szCs w:val="28"/>
          <w:lang w:val="en-US" w:eastAsia="uk-UA"/>
        </w:rPr>
      </w:pPr>
      <w:bookmarkStart w:id="0" w:name="_GoBack"/>
      <w:bookmarkEnd w:id="0"/>
      <w:r>
        <w:rPr>
          <w:b/>
          <w:bCs/>
          <w:color w:val="000000"/>
          <w:sz w:val="28"/>
          <w:szCs w:val="28"/>
          <w:lang w:val="en-US" w:eastAsia="uk-UA"/>
        </w:rPr>
        <w:t xml:space="preserve"> </w:t>
      </w:r>
    </w:p>
    <w:sectPr w:rsidR="0098169A" w:rsidRPr="006600D7" w:rsidSect="0027773A">
      <w:pgSz w:w="11906" w:h="16838"/>
      <w:pgMar w:top="993"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E0FE0" w14:textId="77777777" w:rsidR="00627588" w:rsidRDefault="00627588">
      <w:r>
        <w:separator/>
      </w:r>
    </w:p>
  </w:endnote>
  <w:endnote w:type="continuationSeparator" w:id="0">
    <w:p w14:paraId="65AF86FB" w14:textId="77777777" w:rsidR="00627588" w:rsidRDefault="0062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6F047" w14:textId="77777777" w:rsidR="00627588" w:rsidRDefault="00627588">
      <w:r>
        <w:separator/>
      </w:r>
    </w:p>
  </w:footnote>
  <w:footnote w:type="continuationSeparator" w:id="0">
    <w:p w14:paraId="0F5D85B4" w14:textId="77777777" w:rsidR="00627588" w:rsidRDefault="006275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07AA4"/>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73A"/>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3761"/>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00D4"/>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56B9"/>
    <w:rsid w:val="004F6BC3"/>
    <w:rsid w:val="005001B0"/>
    <w:rsid w:val="00506DAB"/>
    <w:rsid w:val="0051063D"/>
    <w:rsid w:val="00546328"/>
    <w:rsid w:val="00552262"/>
    <w:rsid w:val="00555DC7"/>
    <w:rsid w:val="005671FD"/>
    <w:rsid w:val="005712F3"/>
    <w:rsid w:val="00575B86"/>
    <w:rsid w:val="00582755"/>
    <w:rsid w:val="00585A61"/>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A77D0"/>
    <w:rsid w:val="009D7544"/>
    <w:rsid w:val="009E0D7F"/>
    <w:rsid w:val="009E5D86"/>
    <w:rsid w:val="009F05F4"/>
    <w:rsid w:val="009F2B92"/>
    <w:rsid w:val="009F73C5"/>
    <w:rsid w:val="00A01AEE"/>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629C"/>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137D4"/>
    <w:rsid w:val="00D31675"/>
    <w:rsid w:val="00D45023"/>
    <w:rsid w:val="00D57AF9"/>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35BF8"/>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54489904">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288244725">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747</Words>
  <Characters>4259</Characters>
  <Application>Microsoft Office Word</Application>
  <DocSecurity>0</DocSecurity>
  <Lines>35</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4997</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14</cp:revision>
  <cp:lastPrinted>2023-06-20T12:22:00Z</cp:lastPrinted>
  <dcterms:created xsi:type="dcterms:W3CDTF">2023-06-19T11:38:00Z</dcterms:created>
  <dcterms:modified xsi:type="dcterms:W3CDTF">2023-07-05T13:29:00Z</dcterms:modified>
</cp:coreProperties>
</file>