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192BEA6F">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417391297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417391297</w:t>
                      </w:r>
                    </w:p>
                  </w:txbxContent>
                </v:textbox>
              </v:shape>
            </w:pict>
          </mc:Fallback>
        </mc:AlternateContent>
      </w:r>
    </w:p>
    <w:tbl>
      <w:tblPr>
        <w:tblW w:w="0" w:type="auto"/>
        <w:tblLook w:val="01E0" w:firstRow="1" w:lastRow="1" w:firstColumn="1" w:lastColumn="1" w:noHBand="0" w:noVBand="0"/>
      </w:tblPr>
      <w:tblGrid>
        <w:gridCol w:w="5670"/>
      </w:tblGrid>
      <w:tr w:rsidR="00DE4A20" w:rsidRPr="00317541" w14:paraId="39883B9B" w14:textId="77777777" w:rsidTr="007105DB">
        <w:trPr>
          <w:trHeight w:val="2500"/>
        </w:trPr>
        <w:tc>
          <w:tcPr>
            <w:tcW w:w="5670" w:type="dxa"/>
            <w:hideMark/>
          </w:tcPr>
          <w:p w14:paraId="0B182D23" w14:textId="2A3A8F76" w:rsidR="00F6318B" w:rsidRPr="00DE4A20" w:rsidRDefault="0009503E" w:rsidP="0031754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317541">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317541">
              <w:rPr>
                <w:b/>
                <w:color w:val="000000" w:themeColor="text1"/>
                <w:sz w:val="28"/>
                <w:szCs w:val="28"/>
              </w:rPr>
              <w:t>У</w:t>
            </w:r>
            <w:r w:rsidR="00A264FD" w:rsidRPr="00DE4A20">
              <w:rPr>
                <w:b/>
                <w:color w:val="000000" w:themeColor="text1"/>
                <w:sz w:val="28"/>
                <w:szCs w:val="28"/>
              </w:rPr>
              <w:t xml:space="preserve"> З ОБМЕЖЕНОЮ ВІДПОВІДАЛЬНІСТЮ «ГЛОБАЛ КОНСТРАКШН» </w:t>
            </w:r>
            <w:r w:rsidR="00317541">
              <w:rPr>
                <w:b/>
                <w:color w:val="000000" w:themeColor="text1"/>
                <w:sz w:val="28"/>
                <w:szCs w:val="28"/>
              </w:rPr>
              <w:t xml:space="preserve">земельної ділянки в оренду </w:t>
            </w:r>
            <w:r w:rsidR="00317541">
              <w:rPr>
                <w:rStyle w:val="af2"/>
                <w:b/>
                <w:i w:val="0"/>
                <w:color w:val="000000" w:themeColor="text1"/>
                <w:sz w:val="28"/>
                <w:szCs w:val="28"/>
              </w:rPr>
              <w:t>для експлуатації та обслуговування торговельного комплексу</w:t>
            </w:r>
            <w:r w:rsidR="00317541" w:rsidRPr="00DE4A20">
              <w:rPr>
                <w:b/>
                <w:color w:val="000000" w:themeColor="text1"/>
                <w:sz w:val="28"/>
                <w:szCs w:val="28"/>
              </w:rPr>
              <w:t xml:space="preserve"> </w:t>
            </w:r>
            <w:r w:rsidRPr="00DE4A20">
              <w:rPr>
                <w:b/>
                <w:color w:val="000000" w:themeColor="text1"/>
                <w:sz w:val="28"/>
                <w:szCs w:val="28"/>
              </w:rPr>
              <w:t xml:space="preserve">на </w:t>
            </w:r>
            <w:r w:rsidR="00317541">
              <w:rPr>
                <w:b/>
                <w:color w:val="000000" w:themeColor="text1"/>
                <w:sz w:val="28"/>
                <w:szCs w:val="28"/>
              </w:rPr>
              <w:t xml:space="preserve">вул. Вінстона Черчилля, 40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8A7ECBB" w:rsidR="00F6318B" w:rsidRPr="00DE4A20" w:rsidRDefault="00C7069E" w:rsidP="00F6318B">
      <w:pPr>
        <w:pStyle w:val="20"/>
        <w:ind w:firstLine="709"/>
        <w:rPr>
          <w:color w:val="000000" w:themeColor="text1"/>
          <w:szCs w:val="28"/>
          <w:lang w:val="uk-UA"/>
        </w:rPr>
      </w:pPr>
      <w:r w:rsidRPr="00317541">
        <w:rPr>
          <w:color w:val="000000" w:themeColor="text1"/>
          <w:lang w:val="uk-UA"/>
        </w:rPr>
        <w:t xml:space="preserve">Розглянувши заяву ТОВАРИСТВА З ОБМЕЖЕНОЮ ВІДПОВІДАЛЬНІСТЮ «ГЛОБАЛ КОНСТРАКШН» (код ЄДРПОУ: 35369648, місцезнаходження юридичної особи: 02222, м. Київ, просп. </w:t>
      </w:r>
      <w:r w:rsidR="00317541">
        <w:rPr>
          <w:color w:val="000000" w:themeColor="text1"/>
          <w:lang w:val="uk-UA"/>
        </w:rPr>
        <w:t>Червоної Калини, 26</w:t>
      </w:r>
      <w:r w:rsidRPr="00317541">
        <w:rPr>
          <w:color w:val="000000" w:themeColor="text1"/>
          <w:lang w:val="uk-UA"/>
        </w:rPr>
        <w:t xml:space="preserve">) від 27 травня 2024 року № 64125-008631213-031-03 про передачу в оренду земельної ділянки, проєкт землеустрою щодо відведення земельної ділянки та додані документи, керуючись статтями 9, 20, 83, 93, 116, 122, 123, </w:t>
      </w:r>
      <w:r w:rsidR="007105DB">
        <w:rPr>
          <w:color w:val="000000" w:themeColor="text1"/>
          <w:lang w:val="uk-UA"/>
        </w:rPr>
        <w:t xml:space="preserve">124, </w:t>
      </w:r>
      <w:r w:rsidRPr="00317541">
        <w:rPr>
          <w:color w:val="000000" w:themeColor="text1"/>
          <w:lang w:val="uk-UA"/>
        </w:rPr>
        <w:t xml:space="preserve">141, 186 та пунктом 23 розділу Х «Перехідні положення» Земельного кодексу України, статтями 1212, 1214 Цивільного кодексу України, Законом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w:t>
      </w:r>
      <w:r w:rsidR="00F70A8A">
        <w:rPr>
          <w:color w:val="000000" w:themeColor="text1"/>
          <w:lang w:val="uk-UA"/>
        </w:rPr>
        <w:t>беручи до уваги рішення Київської міської ради від 18.05.2023 № 6429/6470 «Про перейменування вулиці Червоноткацької в Деснянському та Дніпровському районах міста Києва</w:t>
      </w:r>
      <w:r w:rsidR="0079523C">
        <w:rPr>
          <w:color w:val="000000" w:themeColor="text1"/>
          <w:lang w:val="uk-UA"/>
        </w:rPr>
        <w:t>»</w:t>
      </w:r>
      <w:r w:rsidR="00F70A8A">
        <w:rPr>
          <w:color w:val="000000" w:themeColor="text1"/>
          <w:lang w:val="uk-UA"/>
        </w:rPr>
        <w:t xml:space="preserve">, </w:t>
      </w:r>
      <w:r w:rsidRPr="00317541">
        <w:rPr>
          <w:color w:val="000000" w:themeColor="text1"/>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4F3495C2" w14:textId="44FD9610" w:rsidR="00F70A8A" w:rsidRPr="00F70A8A" w:rsidRDefault="00E1355C" w:rsidP="007113E8">
      <w:pPr>
        <w:ind w:firstLine="709"/>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1E3D03" w:rsidRPr="001E3D03">
        <w:rPr>
          <w:sz w:val="28"/>
          <w:szCs w:val="28"/>
          <w:lang w:val="uk-UA"/>
        </w:rPr>
        <w:t>Вважати</w:t>
      </w:r>
      <w:r w:rsidR="001E3D03">
        <w:rPr>
          <w:color w:val="000000" w:themeColor="text1"/>
          <w:sz w:val="28"/>
          <w:szCs w:val="28"/>
          <w:lang w:val="uk-UA"/>
        </w:rPr>
        <w:t xml:space="preserve"> п</w:t>
      </w:r>
      <w:r w:rsidR="00F70A8A" w:rsidRPr="00F70A8A">
        <w:rPr>
          <w:color w:val="000000" w:themeColor="text1"/>
          <w:sz w:val="28"/>
          <w:szCs w:val="28"/>
          <w:lang w:val="uk-UA"/>
        </w:rPr>
        <w:t>рипин</w:t>
      </w:r>
      <w:r w:rsidR="001E3D03">
        <w:rPr>
          <w:color w:val="000000" w:themeColor="text1"/>
          <w:sz w:val="28"/>
          <w:szCs w:val="28"/>
          <w:lang w:val="uk-UA"/>
        </w:rPr>
        <w:t>еним</w:t>
      </w:r>
      <w:r w:rsidR="00F70A8A" w:rsidRPr="00F70A8A">
        <w:rPr>
          <w:color w:val="000000" w:themeColor="text1"/>
          <w:sz w:val="28"/>
          <w:szCs w:val="28"/>
          <w:lang w:val="uk-UA"/>
        </w:rPr>
        <w:t xml:space="preserve"> договір на право тимчасового користування землею на умовах оренди </w:t>
      </w:r>
      <w:r w:rsidR="00F70A8A" w:rsidRPr="00F70A8A">
        <w:rPr>
          <w:color w:val="000000" w:themeColor="text1"/>
          <w:sz w:val="28"/>
          <w:szCs w:val="28"/>
          <w:shd w:val="clear" w:color="auto" w:fill="FFFFFF"/>
          <w:lang w:val="uk-UA"/>
        </w:rPr>
        <w:t xml:space="preserve">від </w:t>
      </w:r>
      <w:r w:rsidR="00F70A8A" w:rsidRPr="00F70A8A">
        <w:rPr>
          <w:color w:val="000000" w:themeColor="text1"/>
          <w:sz w:val="28"/>
          <w:szCs w:val="28"/>
          <w:lang w:val="uk-UA"/>
        </w:rPr>
        <w:t xml:space="preserve">30 грудня 1999 року № 62-5-00041 щодо земельної ділянки площею </w:t>
      </w:r>
      <w:r w:rsidR="00F70A8A" w:rsidRPr="00F70A8A">
        <w:rPr>
          <w:iCs/>
          <w:color w:val="000000" w:themeColor="text1"/>
          <w:sz w:val="28"/>
          <w:szCs w:val="28"/>
          <w:lang w:val="uk-UA" w:eastAsia="uk-UA"/>
        </w:rPr>
        <w:t>0,2671</w:t>
      </w:r>
      <w:r w:rsidR="00F70A8A" w:rsidRPr="00F70A8A">
        <w:rPr>
          <w:color w:val="000000" w:themeColor="text1"/>
          <w:sz w:val="28"/>
          <w:szCs w:val="28"/>
          <w:lang w:val="uk-UA"/>
        </w:rPr>
        <w:t xml:space="preserve"> га (кадастровий номер </w:t>
      </w:r>
      <w:r w:rsidR="00F70A8A" w:rsidRPr="00F70A8A">
        <w:rPr>
          <w:iCs/>
          <w:color w:val="000000" w:themeColor="text1"/>
          <w:sz w:val="28"/>
          <w:szCs w:val="28"/>
          <w:lang w:val="uk-UA" w:eastAsia="uk-UA"/>
        </w:rPr>
        <w:t>8000000000:62:068:0005</w:t>
      </w:r>
      <w:r w:rsidR="00F70A8A" w:rsidRPr="00F70A8A">
        <w:rPr>
          <w:color w:val="000000" w:themeColor="text1"/>
          <w:sz w:val="28"/>
          <w:szCs w:val="28"/>
          <w:lang w:val="uk-UA"/>
        </w:rPr>
        <w:t xml:space="preserve">), </w:t>
      </w:r>
      <w:r w:rsidR="00F70A8A" w:rsidRPr="00F70A8A">
        <w:rPr>
          <w:color w:val="000000" w:themeColor="text1"/>
          <w:sz w:val="28"/>
          <w:szCs w:val="28"/>
          <w:lang w:val="uk-UA"/>
        </w:rPr>
        <w:lastRenderedPageBreak/>
        <w:t xml:space="preserve">укладений між Київською міською державною адміністрацією та </w:t>
      </w:r>
      <w:r w:rsidR="00F70A8A" w:rsidRPr="00F70A8A">
        <w:rPr>
          <w:color w:val="000000" w:themeColor="text1"/>
          <w:sz w:val="28"/>
          <w:szCs w:val="28"/>
          <w:shd w:val="clear" w:color="auto" w:fill="FFFFFF"/>
          <w:lang w:val="uk-UA"/>
        </w:rPr>
        <w:t>закритим акціонерним товариством «ПОЛЮС»</w:t>
      </w:r>
      <w:r w:rsidR="001E3D03">
        <w:rPr>
          <w:color w:val="000000" w:themeColor="text1"/>
          <w:sz w:val="28"/>
          <w:szCs w:val="28"/>
          <w:shd w:val="clear" w:color="auto" w:fill="FFFFFF"/>
          <w:lang w:val="uk-UA"/>
        </w:rPr>
        <w:t>, у зв</w:t>
      </w:r>
      <w:r w:rsidR="001E3D03" w:rsidRPr="001E3D03">
        <w:rPr>
          <w:color w:val="000000" w:themeColor="text1"/>
          <w:sz w:val="28"/>
          <w:szCs w:val="28"/>
          <w:shd w:val="clear" w:color="auto" w:fill="FFFFFF"/>
        </w:rPr>
        <w:t>’</w:t>
      </w:r>
      <w:r w:rsidR="001E3D03">
        <w:rPr>
          <w:color w:val="000000" w:themeColor="text1"/>
          <w:sz w:val="28"/>
          <w:szCs w:val="28"/>
          <w:shd w:val="clear" w:color="auto" w:fill="FFFFFF"/>
          <w:lang w:val="uk-UA"/>
        </w:rPr>
        <w:t xml:space="preserve">язку з переходом права власності на </w:t>
      </w:r>
      <w:r w:rsidR="001E3D03">
        <w:rPr>
          <w:color w:val="000000" w:themeColor="text1"/>
          <w:sz w:val="28"/>
          <w:szCs w:val="28"/>
          <w:lang w:val="uk-UA"/>
        </w:rPr>
        <w:t>нерухоме майно, зареєстроване в Державному реєстрі речових прав на нерухоме майно 30 вересня 2021 року, номер</w:t>
      </w:r>
      <w:r w:rsidR="001E3D03" w:rsidRPr="009668C2">
        <w:rPr>
          <w:color w:val="000000" w:themeColor="text1"/>
          <w:sz w:val="28"/>
          <w:szCs w:val="28"/>
        </w:rPr>
        <w:t>и</w:t>
      </w:r>
      <w:r w:rsidR="001E3D03">
        <w:rPr>
          <w:color w:val="000000" w:themeColor="text1"/>
          <w:sz w:val="28"/>
          <w:szCs w:val="28"/>
          <w:lang w:val="uk-UA"/>
        </w:rPr>
        <w:t xml:space="preserve"> записів про право власності 44244271, 44245319 та 44243454</w:t>
      </w:r>
      <w:r w:rsidR="00F70A8A" w:rsidRPr="00F70A8A">
        <w:rPr>
          <w:color w:val="000000" w:themeColor="text1"/>
          <w:sz w:val="28"/>
          <w:szCs w:val="28"/>
          <w:lang w:val="uk-UA"/>
        </w:rPr>
        <w:t>.</w:t>
      </w:r>
    </w:p>
    <w:p w14:paraId="0198FFFD" w14:textId="3D4F60F8" w:rsidR="00DA050D" w:rsidRDefault="00014851" w:rsidP="007113E8">
      <w:pPr>
        <w:ind w:firstLine="709"/>
        <w:jc w:val="both"/>
        <w:rPr>
          <w:color w:val="000000" w:themeColor="text1"/>
          <w:sz w:val="28"/>
          <w:szCs w:val="28"/>
          <w:lang w:val="uk-UA"/>
        </w:rPr>
      </w:pPr>
      <w:r>
        <w:rPr>
          <w:color w:val="000000" w:themeColor="text1"/>
          <w:sz w:val="28"/>
          <w:szCs w:val="28"/>
          <w:lang w:val="uk-UA"/>
        </w:rPr>
        <w:t xml:space="preserve">2. </w:t>
      </w:r>
      <w:r w:rsidR="00E13205" w:rsidRPr="00E13205">
        <w:rPr>
          <w:color w:val="000000" w:themeColor="text1"/>
          <w:sz w:val="28"/>
          <w:szCs w:val="28"/>
          <w:lang w:val="uk-UA"/>
        </w:rPr>
        <w:t xml:space="preserve">Затвердити </w:t>
      </w:r>
      <w:r w:rsidR="00F70A8A">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F70A8A">
        <w:rPr>
          <w:color w:val="000000" w:themeColor="text1"/>
          <w:sz w:val="28"/>
          <w:szCs w:val="28"/>
          <w:lang w:val="uk-UA"/>
        </w:rPr>
        <w:t xml:space="preserve">(кадастровий номер 8000000000:62:068:0005) </w:t>
      </w:r>
      <w:r w:rsidR="00E13205" w:rsidRPr="00E13205">
        <w:rPr>
          <w:color w:val="000000" w:themeColor="text1"/>
          <w:sz w:val="28"/>
          <w:szCs w:val="28"/>
          <w:lang w:val="uk-UA"/>
        </w:rPr>
        <w:t>ТОВАРИСТВ</w:t>
      </w:r>
      <w:r w:rsidR="00F70A8A">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«ГЛОБАЛ КОНСТРАКШН» </w:t>
      </w:r>
      <w:r w:rsidR="00F70A8A">
        <w:rPr>
          <w:color w:val="000000" w:themeColor="text1"/>
          <w:sz w:val="28"/>
          <w:szCs w:val="28"/>
          <w:lang w:val="uk-UA"/>
        </w:rPr>
        <w:t>для експлуатації та обслуговування торговельного комплексу на вул. Червоноткацькій, 40 у Деснянському районі м. Києва</w:t>
      </w:r>
      <w:r w:rsidR="00F70A8A" w:rsidRPr="00E13205">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03.07, заява ДЦ від 27 травня </w:t>
      </w:r>
      <w:r w:rsidR="00591925">
        <w:rPr>
          <w:color w:val="000000" w:themeColor="text1"/>
          <w:sz w:val="28"/>
          <w:szCs w:val="28"/>
          <w:lang w:val="uk-UA"/>
        </w:rPr>
        <w:t xml:space="preserve">                    </w:t>
      </w:r>
      <w:r w:rsidR="00E13205" w:rsidRPr="00E13205">
        <w:rPr>
          <w:color w:val="000000" w:themeColor="text1"/>
          <w:sz w:val="28"/>
          <w:szCs w:val="28"/>
          <w:lang w:val="uk-UA"/>
        </w:rPr>
        <w:t xml:space="preserve">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64125-008631213-031-03, справа № </w:t>
      </w:r>
      <w:r w:rsidR="00E13205" w:rsidRPr="00E13205">
        <w:rPr>
          <w:b/>
          <w:color w:val="000000" w:themeColor="text1"/>
          <w:sz w:val="28"/>
          <w:szCs w:val="28"/>
          <w:lang w:val="uk-UA"/>
        </w:rPr>
        <w:t>417391297</w:t>
      </w:r>
      <w:r w:rsidR="002E57D8">
        <w:rPr>
          <w:color w:val="000000" w:themeColor="text1"/>
          <w:sz w:val="28"/>
          <w:szCs w:val="28"/>
          <w:lang w:val="uk-UA"/>
        </w:rPr>
        <w:t>)</w:t>
      </w:r>
      <w:r w:rsidR="00E13205" w:rsidRPr="00E13205">
        <w:rPr>
          <w:color w:val="000000" w:themeColor="text1"/>
          <w:sz w:val="28"/>
          <w:szCs w:val="28"/>
          <w:lang w:val="uk-UA"/>
        </w:rPr>
        <w:t>.</w:t>
      </w:r>
    </w:p>
    <w:p w14:paraId="5DB62808" w14:textId="514462E9" w:rsidR="00182977" w:rsidRPr="00A76D6A" w:rsidRDefault="00C03C33" w:rsidP="007113E8">
      <w:pPr>
        <w:ind w:firstLine="709"/>
        <w:jc w:val="both"/>
        <w:rPr>
          <w:color w:val="000000" w:themeColor="text1"/>
          <w:sz w:val="28"/>
          <w:szCs w:val="28"/>
          <w:lang w:val="uk-UA"/>
        </w:rPr>
      </w:pPr>
      <w:r>
        <w:rPr>
          <w:color w:val="000000" w:themeColor="text1"/>
          <w:sz w:val="28"/>
          <w:szCs w:val="28"/>
          <w:lang w:val="uk-UA"/>
        </w:rPr>
        <w:t>3</w:t>
      </w:r>
      <w:r w:rsidR="00DA050D">
        <w:rPr>
          <w:color w:val="000000" w:themeColor="text1"/>
          <w:sz w:val="28"/>
          <w:szCs w:val="28"/>
          <w:lang w:val="uk-UA"/>
        </w:rPr>
        <w:t xml:space="preserve">. </w:t>
      </w:r>
      <w:r w:rsidR="00182977" w:rsidRPr="00A76D6A">
        <w:rPr>
          <w:color w:val="000000"/>
          <w:sz w:val="28"/>
          <w:szCs w:val="28"/>
          <w:shd w:val="clear" w:color="auto" w:fill="FFFFFF"/>
          <w:lang w:val="uk-UA"/>
        </w:rPr>
        <w:t xml:space="preserve">Змінити </w:t>
      </w:r>
      <w:r w:rsidR="00182977">
        <w:rPr>
          <w:color w:val="000000"/>
          <w:sz w:val="28"/>
          <w:szCs w:val="28"/>
          <w:shd w:val="clear" w:color="auto" w:fill="FFFFFF"/>
          <w:lang w:val="uk-UA"/>
        </w:rPr>
        <w:t xml:space="preserve">код виду </w:t>
      </w:r>
      <w:r w:rsidR="00182977" w:rsidRPr="00A76D6A">
        <w:rPr>
          <w:color w:val="000000"/>
          <w:sz w:val="28"/>
          <w:szCs w:val="28"/>
          <w:shd w:val="clear" w:color="auto" w:fill="FFFFFF"/>
          <w:lang w:val="uk-UA"/>
        </w:rPr>
        <w:t>цільов</w:t>
      </w:r>
      <w:r w:rsidR="00182977">
        <w:rPr>
          <w:color w:val="000000"/>
          <w:sz w:val="28"/>
          <w:szCs w:val="28"/>
          <w:shd w:val="clear" w:color="auto" w:fill="FFFFFF"/>
          <w:lang w:val="uk-UA"/>
        </w:rPr>
        <w:t>ого</w:t>
      </w:r>
      <w:r w:rsidR="00182977" w:rsidRPr="00A76D6A">
        <w:rPr>
          <w:color w:val="000000"/>
          <w:sz w:val="28"/>
          <w:szCs w:val="28"/>
          <w:shd w:val="clear" w:color="auto" w:fill="FFFFFF"/>
          <w:lang w:val="uk-UA"/>
        </w:rPr>
        <w:t xml:space="preserve"> призначення </w:t>
      </w:r>
      <w:r w:rsidR="0079523C" w:rsidRPr="00A76D6A">
        <w:rPr>
          <w:color w:val="000000"/>
          <w:sz w:val="28"/>
          <w:szCs w:val="28"/>
          <w:shd w:val="clear" w:color="auto" w:fill="FFFFFF"/>
          <w:lang w:val="uk-UA"/>
        </w:rPr>
        <w:t xml:space="preserve">земельної ділянки </w:t>
      </w:r>
      <w:r w:rsidR="0079523C" w:rsidRPr="006E1D57">
        <w:rPr>
          <w:color w:val="000000" w:themeColor="text1"/>
          <w:sz w:val="28"/>
          <w:szCs w:val="28"/>
          <w:lang w:val="uk-UA"/>
        </w:rPr>
        <w:t xml:space="preserve">площею </w:t>
      </w:r>
      <w:r w:rsidR="0079523C" w:rsidRPr="00274F93">
        <w:rPr>
          <w:iCs/>
          <w:color w:val="000000" w:themeColor="text1"/>
          <w:sz w:val="28"/>
          <w:szCs w:val="28"/>
          <w:lang w:val="uk-UA" w:eastAsia="uk-UA"/>
        </w:rPr>
        <w:t>0,2671</w:t>
      </w:r>
      <w:r w:rsidR="0079523C" w:rsidRPr="00274F93">
        <w:rPr>
          <w:color w:val="000000" w:themeColor="text1"/>
          <w:sz w:val="28"/>
          <w:szCs w:val="28"/>
          <w:lang w:val="uk-UA"/>
        </w:rPr>
        <w:t xml:space="preserve"> га</w:t>
      </w:r>
      <w:r w:rsidR="0079523C" w:rsidRPr="004B7341">
        <w:rPr>
          <w:color w:val="000000" w:themeColor="text1"/>
          <w:lang w:val="uk-UA"/>
        </w:rPr>
        <w:t xml:space="preserve"> </w:t>
      </w:r>
      <w:r w:rsidR="0079523C" w:rsidRPr="006E1D57">
        <w:rPr>
          <w:color w:val="000000" w:themeColor="text1"/>
          <w:sz w:val="28"/>
          <w:szCs w:val="28"/>
          <w:lang w:val="uk-UA"/>
        </w:rPr>
        <w:t xml:space="preserve">(кадастровий номер </w:t>
      </w:r>
      <w:r w:rsidR="0079523C" w:rsidRPr="002235C8">
        <w:rPr>
          <w:iCs/>
          <w:color w:val="000000" w:themeColor="text1"/>
          <w:sz w:val="28"/>
          <w:szCs w:val="28"/>
          <w:lang w:val="uk-UA" w:eastAsia="uk-UA"/>
        </w:rPr>
        <w:t>8000000000:62:068:0005</w:t>
      </w:r>
      <w:r w:rsidR="0079523C">
        <w:rPr>
          <w:iCs/>
          <w:color w:val="000000" w:themeColor="text1"/>
          <w:sz w:val="28"/>
          <w:szCs w:val="28"/>
          <w:lang w:val="uk-UA" w:eastAsia="uk-UA"/>
        </w:rPr>
        <w:t xml:space="preserve">) з </w:t>
      </w:r>
      <w:r w:rsidR="00182977">
        <w:rPr>
          <w:color w:val="000000"/>
          <w:sz w:val="28"/>
          <w:szCs w:val="28"/>
          <w:shd w:val="clear" w:color="auto" w:fill="FFFFFF"/>
          <w:lang w:val="uk-UA"/>
        </w:rPr>
        <w:t>«</w:t>
      </w:r>
      <w:r w:rsidR="00182977">
        <w:rPr>
          <w:iCs/>
          <w:color w:val="000000" w:themeColor="text1"/>
          <w:sz w:val="28"/>
          <w:szCs w:val="28"/>
          <w:lang w:val="uk-UA" w:eastAsia="uk-UA"/>
        </w:rPr>
        <w:t xml:space="preserve">03.08 для </w:t>
      </w:r>
      <w:r w:rsidR="00182977" w:rsidRPr="00257E10">
        <w:rPr>
          <w:sz w:val="28"/>
          <w:szCs w:val="28"/>
          <w:shd w:val="clear" w:color="auto" w:fill="FFFFFF"/>
          <w:lang w:val="uk-UA"/>
        </w:rPr>
        <w:t>будівництва та обслуговування об’єктів туристичної інфраструктури та закладів громадського харчування</w:t>
      </w:r>
      <w:r w:rsidR="00182977">
        <w:rPr>
          <w:color w:val="000000"/>
          <w:sz w:val="28"/>
          <w:szCs w:val="28"/>
          <w:shd w:val="clear" w:color="auto" w:fill="FFFFFF"/>
          <w:lang w:val="uk-UA"/>
        </w:rPr>
        <w:t>» на</w:t>
      </w:r>
      <w:r w:rsidR="00182977" w:rsidRPr="004F6B15">
        <w:rPr>
          <w:color w:val="000000" w:themeColor="text1"/>
          <w:sz w:val="28"/>
          <w:szCs w:val="28"/>
          <w:lang w:val="uk-UA"/>
        </w:rPr>
        <w:t xml:space="preserve"> </w:t>
      </w:r>
      <w:r w:rsidR="00182977">
        <w:rPr>
          <w:iCs/>
          <w:color w:val="000000" w:themeColor="text1"/>
          <w:sz w:val="28"/>
          <w:szCs w:val="28"/>
          <w:lang w:val="uk-UA" w:eastAsia="uk-UA"/>
        </w:rPr>
        <w:t>код виду цільового призначення –</w:t>
      </w:r>
      <w:r w:rsidR="00182977">
        <w:rPr>
          <w:color w:val="000000" w:themeColor="text1"/>
          <w:sz w:val="28"/>
          <w:szCs w:val="28"/>
          <w:lang w:val="uk-UA"/>
        </w:rPr>
        <w:t xml:space="preserve"> «03.07</w:t>
      </w:r>
      <w:r w:rsidR="00182977" w:rsidRPr="00A76D6A">
        <w:rPr>
          <w:color w:val="000000"/>
          <w:sz w:val="28"/>
          <w:szCs w:val="28"/>
          <w:shd w:val="clear" w:color="auto" w:fill="FFFFFF"/>
          <w:lang w:val="uk-UA"/>
        </w:rPr>
        <w:t xml:space="preserve"> </w:t>
      </w:r>
      <w:r w:rsidR="00182977" w:rsidRPr="006E1D57">
        <w:rPr>
          <w:iCs/>
          <w:color w:val="000000" w:themeColor="text1"/>
          <w:sz w:val="28"/>
          <w:szCs w:val="28"/>
          <w:lang w:val="uk-UA"/>
        </w:rPr>
        <w:t xml:space="preserve">для будівництва та обслуговування будівель </w:t>
      </w:r>
      <w:r w:rsidR="00182977">
        <w:rPr>
          <w:iCs/>
          <w:color w:val="000000" w:themeColor="text1"/>
          <w:sz w:val="28"/>
          <w:szCs w:val="28"/>
          <w:lang w:val="uk-UA"/>
        </w:rPr>
        <w:t>торгівлі»</w:t>
      </w:r>
      <w:r w:rsidR="00182977" w:rsidRPr="00A76D6A">
        <w:rPr>
          <w:color w:val="000000"/>
          <w:sz w:val="28"/>
          <w:szCs w:val="28"/>
          <w:shd w:val="clear" w:color="auto" w:fill="FFFFFF"/>
          <w:lang w:val="uk-UA"/>
        </w:rPr>
        <w:t>.</w:t>
      </w:r>
    </w:p>
    <w:p w14:paraId="78550647" w14:textId="101ED46A" w:rsidR="00182977" w:rsidRDefault="00182977" w:rsidP="007113E8">
      <w:pPr>
        <w:ind w:firstLine="709"/>
        <w:jc w:val="both"/>
        <w:rPr>
          <w:color w:val="000000" w:themeColor="text1"/>
          <w:sz w:val="28"/>
          <w:szCs w:val="28"/>
          <w:lang w:val="uk-UA"/>
        </w:rPr>
      </w:pPr>
      <w:r>
        <w:rPr>
          <w:color w:val="000000" w:themeColor="text1"/>
          <w:sz w:val="28"/>
          <w:szCs w:val="28"/>
          <w:lang w:val="uk-UA"/>
        </w:rPr>
        <w:t xml:space="preserve">4. </w:t>
      </w:r>
      <w:r w:rsidR="007633F4" w:rsidRPr="00C03C33">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C03C33">
        <w:rPr>
          <w:color w:val="000000" w:themeColor="text1"/>
          <w:sz w:val="28"/>
          <w:szCs w:val="28"/>
        </w:rPr>
        <w:t>ТОВАРИСТВ</w:t>
      </w:r>
      <w:r w:rsidR="00C03C33">
        <w:rPr>
          <w:color w:val="000000" w:themeColor="text1"/>
          <w:sz w:val="28"/>
          <w:szCs w:val="28"/>
          <w:lang w:val="uk-UA"/>
        </w:rPr>
        <w:t>У</w:t>
      </w:r>
      <w:r w:rsidR="00A264FD" w:rsidRPr="00C03C33">
        <w:rPr>
          <w:color w:val="000000" w:themeColor="text1"/>
          <w:sz w:val="28"/>
          <w:szCs w:val="28"/>
        </w:rPr>
        <w:t xml:space="preserve"> З ОБМЕЖЕНОЮ ВІДПОВІДАЛЬНІСТЮ «ГЛОБАЛ КОНСТРАКШН»</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5</w:t>
      </w:r>
      <w:r w:rsidR="0009503E" w:rsidRPr="00DE4A20">
        <w:rPr>
          <w:color w:val="000000" w:themeColor="text1"/>
          <w:sz w:val="28"/>
          <w:szCs w:val="28"/>
          <w:lang w:val="uk-UA"/>
        </w:rPr>
        <w:t xml:space="preserve"> цього рішення, </w:t>
      </w:r>
      <w:r w:rsidR="00E27368" w:rsidRPr="00C03C33">
        <w:rPr>
          <w:color w:val="000000" w:themeColor="text1"/>
          <w:sz w:val="28"/>
          <w:szCs w:val="28"/>
          <w:lang w:val="uk-UA"/>
        </w:rPr>
        <w:t>в</w:t>
      </w:r>
      <w:r w:rsidR="00C03C33">
        <w:rPr>
          <w:color w:val="000000" w:themeColor="text1"/>
          <w:sz w:val="28"/>
          <w:szCs w:val="28"/>
          <w:lang w:val="uk-UA"/>
        </w:rPr>
        <w:t xml:space="preserve"> оренду на 1</w:t>
      </w:r>
      <w:r w:rsidR="00C04CB3">
        <w:rPr>
          <w:color w:val="000000" w:themeColor="text1"/>
          <w:sz w:val="28"/>
          <w:szCs w:val="28"/>
          <w:lang w:val="uk-UA"/>
        </w:rPr>
        <w:t>0</w:t>
      </w:r>
      <w:r w:rsidR="00C03C33">
        <w:rPr>
          <w:color w:val="000000" w:themeColor="text1"/>
          <w:sz w:val="28"/>
          <w:szCs w:val="28"/>
          <w:lang w:val="uk-UA"/>
        </w:rPr>
        <w:t xml:space="preserve">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0,2671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8000000000:62:068:0005</w:t>
      </w:r>
      <w:r w:rsidR="00F837D8" w:rsidRPr="00DE4A20">
        <w:rPr>
          <w:color w:val="000000" w:themeColor="text1"/>
          <w:sz w:val="28"/>
          <w:szCs w:val="28"/>
          <w:lang w:val="uk-UA"/>
        </w:rPr>
        <w:t xml:space="preserve">) </w:t>
      </w:r>
      <w:r w:rsidR="00C03C33">
        <w:rPr>
          <w:color w:val="000000" w:themeColor="text1"/>
          <w:sz w:val="28"/>
          <w:szCs w:val="28"/>
          <w:lang w:val="uk-UA"/>
        </w:rPr>
        <w:t>для експлуатації та обслуговування торговельного комплексу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03.07 для 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C03C33">
        <w:rPr>
          <w:iCs/>
          <w:color w:val="000000" w:themeColor="text1"/>
          <w:sz w:val="28"/>
          <w:szCs w:val="28"/>
        </w:rPr>
        <w:t xml:space="preserve">вул. </w:t>
      </w:r>
      <w:r w:rsidR="00C03C33" w:rsidRPr="00C03C33">
        <w:rPr>
          <w:color w:val="000000" w:themeColor="text1"/>
          <w:sz w:val="28"/>
          <w:szCs w:val="28"/>
        </w:rPr>
        <w:t>Вінстона Черчилля</w:t>
      </w:r>
      <w:r w:rsidR="00F837D8" w:rsidRPr="00C03C33">
        <w:rPr>
          <w:iCs/>
          <w:color w:val="000000" w:themeColor="text1"/>
          <w:sz w:val="28"/>
          <w:szCs w:val="28"/>
        </w:rPr>
        <w:t>, 40</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Деснянському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w:t>
      </w:r>
      <w:r w:rsidR="0079523C">
        <w:rPr>
          <w:color w:val="000000" w:themeColor="text1"/>
          <w:sz w:val="28"/>
          <w:szCs w:val="28"/>
          <w:lang w:val="uk-UA"/>
        </w:rPr>
        <w:t xml:space="preserve">    </w:t>
      </w:r>
      <w:r w:rsidR="00F837D8" w:rsidRPr="00DE4A20">
        <w:rPr>
          <w:color w:val="000000" w:themeColor="text1"/>
          <w:sz w:val="28"/>
          <w:szCs w:val="28"/>
          <w:lang w:val="uk-UA"/>
        </w:rPr>
        <w:t>міста Києва</w:t>
      </w:r>
      <w:r w:rsidRPr="00182977">
        <w:rPr>
          <w:color w:val="000000" w:themeColor="text1"/>
          <w:sz w:val="28"/>
          <w:szCs w:val="28"/>
          <w:lang w:val="uk-UA"/>
        </w:rPr>
        <w:t xml:space="preserve"> </w:t>
      </w:r>
      <w:r>
        <w:rPr>
          <w:color w:val="000000" w:themeColor="text1"/>
          <w:sz w:val="28"/>
          <w:szCs w:val="28"/>
          <w:lang w:val="uk-UA"/>
        </w:rPr>
        <w:t>у зв’язку з набуттям права власності на нерухоме майно, зареєстрованого в Державному реєстрі речових прав на нерухоме майно 30 вересня 2021 року, номер</w:t>
      </w:r>
      <w:r w:rsidRPr="009668C2">
        <w:rPr>
          <w:color w:val="000000" w:themeColor="text1"/>
          <w:sz w:val="28"/>
          <w:szCs w:val="28"/>
        </w:rPr>
        <w:t>и</w:t>
      </w:r>
      <w:r>
        <w:rPr>
          <w:color w:val="000000" w:themeColor="text1"/>
          <w:sz w:val="28"/>
          <w:szCs w:val="28"/>
          <w:lang w:val="uk-UA"/>
        </w:rPr>
        <w:t xml:space="preserve"> записів про право власності 44244271, 44245319 та 44243454.</w:t>
      </w:r>
    </w:p>
    <w:p w14:paraId="2A95A3DC" w14:textId="0439EAA8" w:rsidR="0009503E" w:rsidRPr="00DE4A20" w:rsidRDefault="00182977" w:rsidP="007113E8">
      <w:pPr>
        <w:ind w:firstLine="709"/>
        <w:jc w:val="both"/>
        <w:rPr>
          <w:color w:val="000000" w:themeColor="text1"/>
          <w:sz w:val="28"/>
          <w:szCs w:val="28"/>
          <w:lang w:val="uk-UA"/>
        </w:rPr>
      </w:pPr>
      <w:r>
        <w:rPr>
          <w:color w:val="000000" w:themeColor="text1"/>
          <w:sz w:val="28"/>
          <w:szCs w:val="28"/>
          <w:lang w:val="uk-UA"/>
        </w:rPr>
        <w:t>5</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C03C33">
        <w:rPr>
          <w:color w:val="000000" w:themeColor="text1"/>
          <w:sz w:val="28"/>
          <w:szCs w:val="28"/>
        </w:rPr>
        <w:t>ТОВАРИСТВ</w:t>
      </w:r>
      <w:r w:rsidR="00C03C33" w:rsidRPr="00C03C33">
        <w:rPr>
          <w:color w:val="000000" w:themeColor="text1"/>
          <w:sz w:val="28"/>
          <w:szCs w:val="28"/>
          <w:lang w:val="uk-UA"/>
        </w:rPr>
        <w:t>У</w:t>
      </w:r>
      <w:r w:rsidR="00C376CD" w:rsidRPr="00C03C33">
        <w:rPr>
          <w:color w:val="000000" w:themeColor="text1"/>
          <w:sz w:val="28"/>
          <w:szCs w:val="28"/>
        </w:rPr>
        <w:t xml:space="preserve"> З ОБМЕЖЕНОЮ ВІДПОВІДАЛЬНІСТЮ «ГЛОБАЛ КОНСТРАКШН»</w:t>
      </w:r>
      <w:r w:rsidR="0009503E" w:rsidRPr="00C03C33">
        <w:rPr>
          <w:color w:val="000000" w:themeColor="text1"/>
          <w:sz w:val="28"/>
          <w:szCs w:val="28"/>
          <w:lang w:val="uk-UA"/>
        </w:rPr>
        <w:t>:</w:t>
      </w:r>
    </w:p>
    <w:p w14:paraId="4047E4F2" w14:textId="3DBCC529" w:rsidR="000F751E" w:rsidRPr="000F751E" w:rsidRDefault="00182977" w:rsidP="007113E8">
      <w:pPr>
        <w:tabs>
          <w:tab w:val="left" w:pos="0"/>
        </w:tabs>
        <w:ind w:firstLine="709"/>
        <w:jc w:val="both"/>
        <w:rPr>
          <w:sz w:val="28"/>
          <w:szCs w:val="28"/>
          <w:lang w:val="uk-UA"/>
        </w:rPr>
      </w:pPr>
      <w:r>
        <w:rPr>
          <w:sz w:val="28"/>
          <w:szCs w:val="28"/>
          <w:lang w:val="uk-UA"/>
        </w:rPr>
        <w:t>5</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705E0D26" w14:textId="4C97E506" w:rsidR="00182977" w:rsidRDefault="00182977" w:rsidP="007113E8">
      <w:pPr>
        <w:tabs>
          <w:tab w:val="left" w:pos="0"/>
        </w:tabs>
        <w:ind w:firstLine="709"/>
        <w:jc w:val="both"/>
        <w:rPr>
          <w:sz w:val="28"/>
          <w:szCs w:val="28"/>
          <w:lang w:val="uk-UA"/>
        </w:rPr>
      </w:pPr>
      <w:r>
        <w:rPr>
          <w:sz w:val="28"/>
          <w:szCs w:val="28"/>
          <w:lang w:val="uk-UA"/>
        </w:rPr>
        <w:t>5</w:t>
      </w:r>
      <w:r w:rsidR="000F751E" w:rsidRPr="000F751E">
        <w:rPr>
          <w:sz w:val="28"/>
          <w:szCs w:val="28"/>
          <w:lang w:val="uk-UA"/>
        </w:rPr>
        <w:t>.2</w:t>
      </w:r>
      <w:r w:rsidRPr="00182977">
        <w:rPr>
          <w:color w:val="000000"/>
          <w:sz w:val="28"/>
          <w:szCs w:val="28"/>
          <w:lang w:val="uk-UA"/>
        </w:rPr>
        <w:t xml:space="preserve"> </w:t>
      </w:r>
      <w:r w:rsidRPr="00474EFC">
        <w:rPr>
          <w:color w:val="000000"/>
          <w:sz w:val="28"/>
          <w:szCs w:val="28"/>
          <w:lang w:val="uk-UA"/>
        </w:rPr>
        <w:t xml:space="preserve">У місячний строк з </w:t>
      </w:r>
      <w:r>
        <w:rPr>
          <w:color w:val="000000"/>
          <w:sz w:val="28"/>
          <w:szCs w:val="28"/>
          <w:lang w:val="uk-UA"/>
        </w:rPr>
        <w:t>дня</w:t>
      </w:r>
      <w:r w:rsidRPr="00474EFC">
        <w:rPr>
          <w:color w:val="000000"/>
          <w:sz w:val="28"/>
          <w:szCs w:val="28"/>
          <w:lang w:val="uk-UA"/>
        </w:rPr>
        <w:t xml:space="preserve"> набрання чинності цим рішенням </w:t>
      </w:r>
      <w:r>
        <w:rPr>
          <w:color w:val="000000"/>
          <w:sz w:val="28"/>
          <w:szCs w:val="28"/>
          <w:lang w:val="uk-UA"/>
        </w:rPr>
        <w:t xml:space="preserve">                         </w:t>
      </w:r>
      <w:r w:rsidRPr="00474EFC">
        <w:rPr>
          <w:color w:val="000000"/>
          <w:sz w:val="28"/>
          <w:szCs w:val="28"/>
          <w:lang w:val="uk-UA"/>
        </w:rPr>
        <w:t>надати</w:t>
      </w:r>
      <w:r w:rsidRPr="004A5421">
        <w:rPr>
          <w:sz w:val="28"/>
          <w:szCs w:val="28"/>
          <w:lang w:val="uk-UA"/>
        </w:rPr>
        <w:t xml:space="preserve"> </w:t>
      </w:r>
      <w:r>
        <w:rPr>
          <w:sz w:val="28"/>
          <w:szCs w:val="28"/>
          <w:lang w:val="uk-UA"/>
        </w:rPr>
        <w:t xml:space="preserve">до </w:t>
      </w:r>
      <w:r w:rsidRPr="004A5421">
        <w:rPr>
          <w:sz w:val="28"/>
          <w:szCs w:val="28"/>
          <w:lang w:val="uk-UA"/>
        </w:rPr>
        <w:t>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Pr>
          <w:sz w:val="28"/>
          <w:szCs w:val="28"/>
          <w:lang w:val="uk-UA"/>
        </w:rPr>
        <w:t>.</w:t>
      </w:r>
    </w:p>
    <w:p w14:paraId="632B70C6" w14:textId="1E7540BF" w:rsidR="00182977" w:rsidRPr="000F751E" w:rsidRDefault="00182977" w:rsidP="007113E8">
      <w:pPr>
        <w:tabs>
          <w:tab w:val="left" w:pos="0"/>
        </w:tabs>
        <w:ind w:firstLine="709"/>
        <w:jc w:val="both"/>
        <w:rPr>
          <w:sz w:val="28"/>
          <w:szCs w:val="28"/>
          <w:lang w:val="uk-UA"/>
        </w:rPr>
      </w:pPr>
      <w:r>
        <w:rPr>
          <w:sz w:val="28"/>
          <w:szCs w:val="28"/>
          <w:lang w:val="uk-UA"/>
        </w:rPr>
        <w:t>5</w:t>
      </w:r>
      <w:r w:rsidRPr="000F751E">
        <w:rPr>
          <w:sz w:val="28"/>
          <w:szCs w:val="28"/>
          <w:lang w:val="uk-UA"/>
        </w:rPr>
        <w:t>.3. Питання майнових відносин вирішувати в установленому порядку.</w:t>
      </w:r>
    </w:p>
    <w:p w14:paraId="14925371" w14:textId="36FA7134" w:rsidR="00182977" w:rsidRDefault="00182977" w:rsidP="007113E8">
      <w:pPr>
        <w:tabs>
          <w:tab w:val="left" w:pos="0"/>
        </w:tabs>
        <w:ind w:firstLine="709"/>
        <w:jc w:val="both"/>
        <w:rPr>
          <w:sz w:val="28"/>
          <w:szCs w:val="28"/>
          <w:lang w:val="uk-UA"/>
        </w:rPr>
      </w:pPr>
      <w:r>
        <w:rPr>
          <w:sz w:val="28"/>
          <w:szCs w:val="28"/>
          <w:lang w:val="uk-UA"/>
        </w:rPr>
        <w:t>5</w:t>
      </w:r>
      <w:r w:rsidRPr="000F751E">
        <w:rPr>
          <w:sz w:val="28"/>
          <w:szCs w:val="28"/>
          <w:lang w:val="uk-UA"/>
        </w:rPr>
        <w:t xml:space="preserve">.4. </w:t>
      </w:r>
      <w:r>
        <w:rPr>
          <w:color w:val="000000" w:themeColor="text1"/>
          <w:sz w:val="28"/>
          <w:szCs w:val="28"/>
          <w:lang w:val="uk-UA"/>
        </w:rPr>
        <w:t xml:space="preserve">Вжити заходів щодо внесення до Державного земельного кадастру відомостей про земельну ділянку з кадастровим номером </w:t>
      </w:r>
      <w:r w:rsidRPr="001227F6">
        <w:rPr>
          <w:iCs/>
          <w:color w:val="000000" w:themeColor="text1"/>
          <w:sz w:val="28"/>
          <w:szCs w:val="28"/>
          <w:lang w:val="uk-UA" w:eastAsia="uk-UA"/>
        </w:rPr>
        <w:lastRenderedPageBreak/>
        <w:t>8000000000:</w:t>
      </w:r>
      <w:r>
        <w:rPr>
          <w:iCs/>
          <w:color w:val="000000" w:themeColor="text1"/>
          <w:sz w:val="28"/>
          <w:szCs w:val="28"/>
          <w:lang w:val="uk-UA" w:eastAsia="uk-UA"/>
        </w:rPr>
        <w:t>66</w:t>
      </w:r>
      <w:r w:rsidRPr="001227F6">
        <w:rPr>
          <w:iCs/>
          <w:color w:val="000000" w:themeColor="text1"/>
          <w:sz w:val="28"/>
          <w:szCs w:val="28"/>
          <w:lang w:val="uk-UA" w:eastAsia="uk-UA"/>
        </w:rPr>
        <w:t>:</w:t>
      </w:r>
      <w:r>
        <w:rPr>
          <w:iCs/>
          <w:color w:val="000000" w:themeColor="text1"/>
          <w:sz w:val="28"/>
          <w:szCs w:val="28"/>
          <w:lang w:val="uk-UA" w:eastAsia="uk-UA"/>
        </w:rPr>
        <w:t>068</w:t>
      </w:r>
      <w:r w:rsidRPr="001227F6">
        <w:rPr>
          <w:iCs/>
          <w:color w:val="000000" w:themeColor="text1"/>
          <w:sz w:val="28"/>
          <w:szCs w:val="28"/>
          <w:lang w:val="uk-UA" w:eastAsia="uk-UA"/>
        </w:rPr>
        <w:t>:00</w:t>
      </w:r>
      <w:r>
        <w:rPr>
          <w:iCs/>
          <w:color w:val="000000" w:themeColor="text1"/>
          <w:sz w:val="28"/>
          <w:szCs w:val="28"/>
          <w:lang w:val="uk-UA" w:eastAsia="uk-UA"/>
        </w:rPr>
        <w:t xml:space="preserve">05 </w:t>
      </w:r>
      <w:r w:rsidRPr="00D96900">
        <w:rPr>
          <w:iCs/>
          <w:color w:val="000000" w:themeColor="text1"/>
          <w:sz w:val="28"/>
          <w:szCs w:val="28"/>
          <w:lang w:eastAsia="uk-UA"/>
        </w:rPr>
        <w:t>та</w:t>
      </w:r>
      <w:r>
        <w:rPr>
          <w:iCs/>
          <w:color w:val="000000" w:themeColor="text1"/>
          <w:sz w:val="28"/>
          <w:szCs w:val="28"/>
          <w:lang w:val="uk-UA" w:eastAsia="uk-UA"/>
        </w:rPr>
        <w:t xml:space="preserve"> </w:t>
      </w:r>
      <w:r w:rsidRPr="00D871FB">
        <w:rPr>
          <w:sz w:val="28"/>
          <w:szCs w:val="28"/>
          <w:lang w:val="uk-UA"/>
        </w:rPr>
        <w:t>щодо державної реєстрації обмежень у використанні земельної ділянки у порядку, встановленому Законом України «П</w:t>
      </w:r>
      <w:r>
        <w:rPr>
          <w:sz w:val="28"/>
          <w:szCs w:val="28"/>
          <w:lang w:val="uk-UA"/>
        </w:rPr>
        <w:t>ро Державний земельний кадастр», і</w:t>
      </w:r>
      <w:r w:rsidRPr="00D871FB">
        <w:rPr>
          <w:sz w:val="28"/>
          <w:szCs w:val="28"/>
          <w:lang w:val="uk-UA"/>
        </w:rPr>
        <w:t xml:space="preserve"> дотрим</w:t>
      </w:r>
      <w:r>
        <w:rPr>
          <w:sz w:val="28"/>
          <w:szCs w:val="28"/>
          <w:lang w:val="uk-UA"/>
        </w:rPr>
        <w:t>уватися зареєстрованих обмежень</w:t>
      </w:r>
      <w:r w:rsidRPr="000F751E">
        <w:rPr>
          <w:sz w:val="28"/>
          <w:szCs w:val="28"/>
          <w:lang w:val="uk-UA"/>
        </w:rPr>
        <w:t>.</w:t>
      </w:r>
    </w:p>
    <w:p w14:paraId="41E2DA69" w14:textId="01AE2706" w:rsidR="000F751E" w:rsidRPr="000F751E" w:rsidRDefault="00182977" w:rsidP="007113E8">
      <w:pPr>
        <w:tabs>
          <w:tab w:val="left" w:pos="0"/>
        </w:tabs>
        <w:ind w:firstLine="709"/>
        <w:jc w:val="both"/>
        <w:rPr>
          <w:sz w:val="28"/>
          <w:szCs w:val="28"/>
          <w:lang w:val="uk-UA"/>
        </w:rPr>
      </w:pPr>
      <w:r>
        <w:rPr>
          <w:sz w:val="28"/>
          <w:szCs w:val="28"/>
          <w:lang w:val="uk-UA"/>
        </w:rPr>
        <w:t>5</w:t>
      </w:r>
      <w:r w:rsidR="000F751E" w:rsidRPr="000F751E">
        <w:rPr>
          <w:sz w:val="28"/>
          <w:szCs w:val="28"/>
          <w:lang w:val="uk-UA"/>
        </w:rPr>
        <w:t>.</w:t>
      </w:r>
      <w:r>
        <w:rPr>
          <w:sz w:val="28"/>
          <w:szCs w:val="28"/>
          <w:lang w:val="uk-UA"/>
        </w:rPr>
        <w:t>5</w:t>
      </w:r>
      <w:r w:rsidR="000F751E" w:rsidRPr="000F751E">
        <w:rPr>
          <w:sz w:val="28"/>
          <w:szCs w:val="28"/>
          <w:lang w:val="uk-UA"/>
        </w:rPr>
        <w:t>.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E8B52C7" w14:textId="3C22A1DC" w:rsidR="00182977" w:rsidRDefault="00182977" w:rsidP="007113E8">
      <w:pPr>
        <w:tabs>
          <w:tab w:val="left" w:pos="0"/>
        </w:tabs>
        <w:ind w:firstLine="709"/>
        <w:jc w:val="both"/>
        <w:rPr>
          <w:color w:val="000000"/>
          <w:sz w:val="28"/>
          <w:szCs w:val="28"/>
          <w:shd w:val="clear" w:color="auto" w:fill="FFFFFF"/>
          <w:lang w:val="uk-UA"/>
        </w:rPr>
      </w:pPr>
      <w:r>
        <w:rPr>
          <w:sz w:val="28"/>
          <w:szCs w:val="28"/>
          <w:lang w:val="uk-UA"/>
        </w:rPr>
        <w:t>5</w:t>
      </w:r>
      <w:r w:rsidR="000F751E" w:rsidRPr="000F751E">
        <w:rPr>
          <w:sz w:val="28"/>
          <w:szCs w:val="28"/>
          <w:lang w:val="uk-UA"/>
        </w:rPr>
        <w:t>.</w:t>
      </w:r>
      <w:r>
        <w:rPr>
          <w:sz w:val="28"/>
          <w:szCs w:val="28"/>
          <w:lang w:val="uk-UA"/>
        </w:rPr>
        <w:t>6</w:t>
      </w:r>
      <w:r w:rsidR="000F751E" w:rsidRPr="000F751E">
        <w:rPr>
          <w:sz w:val="28"/>
          <w:szCs w:val="28"/>
          <w:lang w:val="uk-UA"/>
        </w:rPr>
        <w:t xml:space="preserve">. </w:t>
      </w:r>
      <w:r w:rsidRPr="001354E2">
        <w:rPr>
          <w:sz w:val="28"/>
          <w:szCs w:val="28"/>
          <w:lang w:val="uk-UA"/>
        </w:rPr>
        <w:t>Земельну ділянку в межах червоних ліній використовувати з обмеженнями відповідно до містобудівного законодавства</w:t>
      </w:r>
      <w:r>
        <w:rPr>
          <w:sz w:val="28"/>
          <w:szCs w:val="28"/>
          <w:lang w:val="uk-UA"/>
        </w:rPr>
        <w:t xml:space="preserve">, </w:t>
      </w:r>
      <w:r w:rsidRPr="001354E2">
        <w:rPr>
          <w:sz w:val="28"/>
          <w:szCs w:val="28"/>
          <w:lang w:val="uk-UA"/>
        </w:rPr>
        <w:t>вимог</w:t>
      </w:r>
      <w:r w:rsidRPr="001172A2">
        <w:rPr>
          <w:color w:val="000000"/>
          <w:sz w:val="28"/>
          <w:szCs w:val="28"/>
          <w:shd w:val="clear" w:color="auto" w:fill="FFFFFF"/>
          <w:lang w:val="uk-UA"/>
        </w:rPr>
        <w:t xml:space="preserve"> Закону України «Про автомобільні дороги»</w:t>
      </w:r>
      <w:r>
        <w:rPr>
          <w:color w:val="000000"/>
          <w:sz w:val="28"/>
          <w:szCs w:val="28"/>
          <w:shd w:val="clear" w:color="auto" w:fill="FFFFFF"/>
          <w:lang w:val="uk-UA"/>
        </w:rPr>
        <w:t>.</w:t>
      </w:r>
    </w:p>
    <w:p w14:paraId="6C8CB60C" w14:textId="3FE34C50" w:rsidR="00A80516" w:rsidRDefault="00A80516" w:rsidP="007113E8">
      <w:pPr>
        <w:tabs>
          <w:tab w:val="left" w:pos="0"/>
        </w:tabs>
        <w:ind w:firstLine="709"/>
        <w:jc w:val="both"/>
        <w:rPr>
          <w:sz w:val="28"/>
          <w:szCs w:val="28"/>
          <w:lang w:val="uk-UA"/>
        </w:rPr>
      </w:pPr>
      <w:r>
        <w:rPr>
          <w:sz w:val="28"/>
          <w:szCs w:val="28"/>
          <w:lang w:val="uk-UA"/>
        </w:rPr>
        <w:t>5</w:t>
      </w:r>
      <w:r w:rsidR="000F751E" w:rsidRPr="000F751E">
        <w:rPr>
          <w:sz w:val="28"/>
          <w:szCs w:val="28"/>
          <w:lang w:val="uk-UA"/>
        </w:rPr>
        <w:t>.</w:t>
      </w:r>
      <w:r>
        <w:rPr>
          <w:sz w:val="28"/>
          <w:szCs w:val="28"/>
          <w:lang w:val="uk-UA"/>
        </w:rPr>
        <w:t>7</w:t>
      </w:r>
      <w:r w:rsidR="000F751E" w:rsidRPr="000F751E">
        <w:rPr>
          <w:sz w:val="28"/>
          <w:szCs w:val="28"/>
          <w:lang w:val="uk-UA"/>
        </w:rPr>
        <w:t xml:space="preserve">. </w:t>
      </w:r>
      <w:r w:rsidRPr="00023E74">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B0C40E3" w14:textId="168D0383" w:rsidR="000F3F67" w:rsidRDefault="000F3F67" w:rsidP="007113E8">
      <w:pPr>
        <w:tabs>
          <w:tab w:val="left" w:pos="0"/>
        </w:tabs>
        <w:ind w:firstLine="709"/>
        <w:jc w:val="both"/>
        <w:rPr>
          <w:sz w:val="28"/>
          <w:szCs w:val="28"/>
          <w:lang w:val="uk-UA"/>
        </w:rPr>
      </w:pPr>
      <w:r>
        <w:rPr>
          <w:sz w:val="28"/>
          <w:szCs w:val="28"/>
          <w:lang w:val="uk-UA"/>
        </w:rPr>
        <w:t>5</w:t>
      </w:r>
      <w:r w:rsidR="000F751E" w:rsidRPr="000F751E">
        <w:rPr>
          <w:sz w:val="28"/>
          <w:szCs w:val="28"/>
          <w:lang w:val="uk-UA"/>
        </w:rPr>
        <w:t>.</w:t>
      </w:r>
      <w:r>
        <w:rPr>
          <w:sz w:val="28"/>
          <w:szCs w:val="28"/>
          <w:lang w:val="uk-UA"/>
        </w:rPr>
        <w:t>8</w:t>
      </w:r>
      <w:r w:rsidR="000F751E" w:rsidRPr="000F751E">
        <w:rPr>
          <w:sz w:val="28"/>
          <w:szCs w:val="28"/>
          <w:lang w:val="uk-UA"/>
        </w:rPr>
        <w:t xml:space="preserve">. </w:t>
      </w:r>
      <w:r w:rsidRPr="000F751E">
        <w:rPr>
          <w:sz w:val="28"/>
          <w:szCs w:val="28"/>
          <w:lang w:val="uk-UA"/>
        </w:rPr>
        <w:t>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037E10A9" w14:textId="15BF0602" w:rsidR="00233941" w:rsidRPr="000F751E" w:rsidRDefault="000F3F67" w:rsidP="00233941">
      <w:pPr>
        <w:tabs>
          <w:tab w:val="left" w:pos="0"/>
        </w:tabs>
        <w:ind w:firstLine="720"/>
        <w:jc w:val="both"/>
        <w:rPr>
          <w:sz w:val="28"/>
          <w:szCs w:val="28"/>
          <w:lang w:val="uk-UA"/>
        </w:rPr>
      </w:pPr>
      <w:r>
        <w:rPr>
          <w:sz w:val="28"/>
          <w:szCs w:val="28"/>
          <w:lang w:val="uk-UA"/>
        </w:rPr>
        <w:t>5</w:t>
      </w:r>
      <w:r w:rsidRPr="005677B4">
        <w:rPr>
          <w:sz w:val="28"/>
          <w:szCs w:val="28"/>
          <w:lang w:val="uk-UA"/>
        </w:rPr>
        <w:t>.</w:t>
      </w:r>
      <w:r>
        <w:rPr>
          <w:sz w:val="28"/>
          <w:szCs w:val="28"/>
          <w:lang w:val="uk-UA"/>
        </w:rPr>
        <w:t>9</w:t>
      </w:r>
      <w:r w:rsidRPr="005677B4">
        <w:rPr>
          <w:sz w:val="28"/>
          <w:szCs w:val="28"/>
          <w:lang w:val="uk-UA"/>
        </w:rPr>
        <w:t xml:space="preserve">. </w:t>
      </w:r>
      <w:r w:rsidR="00233941" w:rsidRPr="000F751E">
        <w:rPr>
          <w:sz w:val="28"/>
          <w:szCs w:val="28"/>
          <w:lang w:val="uk-UA"/>
        </w:rPr>
        <w:t>Виконати вимоги, викладені в лист</w:t>
      </w:r>
      <w:r w:rsidR="00233941">
        <w:rPr>
          <w:sz w:val="28"/>
          <w:szCs w:val="28"/>
          <w:lang w:val="uk-UA"/>
        </w:rPr>
        <w:t>і</w:t>
      </w:r>
      <w:r w:rsidR="00233941"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00233941">
        <w:rPr>
          <w:sz w:val="28"/>
          <w:szCs w:val="28"/>
          <w:lang w:val="uk-UA"/>
        </w:rPr>
        <w:t>від 09 травня 2024 року № 055-4559.</w:t>
      </w:r>
    </w:p>
    <w:p w14:paraId="60221503" w14:textId="796AEDD2" w:rsidR="000F3F67" w:rsidRDefault="00233941" w:rsidP="007113E8">
      <w:pPr>
        <w:tabs>
          <w:tab w:val="left" w:pos="0"/>
        </w:tabs>
        <w:ind w:firstLine="709"/>
        <w:jc w:val="both"/>
        <w:rPr>
          <w:sz w:val="28"/>
          <w:szCs w:val="28"/>
          <w:lang w:val="uk-UA"/>
        </w:rPr>
      </w:pPr>
      <w:r>
        <w:rPr>
          <w:sz w:val="28"/>
          <w:szCs w:val="28"/>
          <w:lang w:val="uk-UA"/>
        </w:rPr>
        <w:t xml:space="preserve">5.10. </w:t>
      </w:r>
      <w:r w:rsidR="000F3F67" w:rsidRPr="005677B4">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35DED5F" w14:textId="56F83A4D" w:rsidR="000F3F67" w:rsidRPr="000F751E" w:rsidRDefault="000F3F67" w:rsidP="007113E8">
      <w:pPr>
        <w:tabs>
          <w:tab w:val="left" w:pos="0"/>
        </w:tabs>
        <w:ind w:firstLine="709"/>
        <w:jc w:val="both"/>
        <w:rPr>
          <w:sz w:val="28"/>
          <w:szCs w:val="28"/>
          <w:lang w:val="uk-UA"/>
        </w:rPr>
      </w:pPr>
      <w:r>
        <w:rPr>
          <w:sz w:val="28"/>
          <w:szCs w:val="28"/>
          <w:lang w:val="uk-UA"/>
        </w:rPr>
        <w:t>6</w:t>
      </w:r>
      <w:r w:rsidR="008461BB">
        <w:rPr>
          <w:sz w:val="28"/>
          <w:szCs w:val="28"/>
          <w:lang w:val="uk-UA"/>
        </w:rPr>
        <w:t xml:space="preserve">.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5.</w:t>
      </w:r>
      <w:r w:rsidR="00233941">
        <w:rPr>
          <w:sz w:val="28"/>
          <w:szCs w:val="28"/>
          <w:lang w:val="uk-UA"/>
        </w:rPr>
        <w:t>10</w:t>
      </w:r>
      <w:r>
        <w:rPr>
          <w:sz w:val="28"/>
          <w:szCs w:val="28"/>
          <w:lang w:val="uk-UA"/>
        </w:rPr>
        <w:t xml:space="preserve"> пункту 5</w:t>
      </w:r>
      <w:r w:rsidRPr="00951C59">
        <w:rPr>
          <w:sz w:val="28"/>
          <w:szCs w:val="28"/>
          <w:lang w:val="uk-UA"/>
        </w:rPr>
        <w:t xml:space="preserve"> цього рішення.</w:t>
      </w:r>
    </w:p>
    <w:p w14:paraId="15C421E8" w14:textId="25E10C26" w:rsidR="000F3F67" w:rsidRPr="000F751E" w:rsidRDefault="000F3F67" w:rsidP="007113E8">
      <w:pPr>
        <w:tabs>
          <w:tab w:val="left" w:pos="0"/>
          <w:tab w:val="left" w:pos="1134"/>
        </w:tabs>
        <w:ind w:firstLine="709"/>
        <w:jc w:val="both"/>
        <w:rPr>
          <w:sz w:val="28"/>
          <w:szCs w:val="28"/>
          <w:lang w:val="uk-UA"/>
        </w:rPr>
      </w:pPr>
      <w:r>
        <w:rPr>
          <w:sz w:val="28"/>
          <w:szCs w:val="28"/>
          <w:lang w:val="uk-UA"/>
        </w:rPr>
        <w:t xml:space="preserve">7.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05583D2" w14:textId="045E0CCE" w:rsidR="000F3F67" w:rsidRPr="00991C5B" w:rsidRDefault="000F3F67" w:rsidP="007113E8">
      <w:pPr>
        <w:tabs>
          <w:tab w:val="left" w:pos="0"/>
          <w:tab w:val="left" w:pos="1134"/>
        </w:tabs>
        <w:ind w:firstLine="709"/>
        <w:jc w:val="both"/>
        <w:rPr>
          <w:sz w:val="28"/>
          <w:szCs w:val="28"/>
          <w:lang w:val="uk-UA"/>
        </w:rPr>
      </w:pPr>
      <w:r>
        <w:rPr>
          <w:sz w:val="28"/>
          <w:szCs w:val="28"/>
          <w:lang w:val="uk-UA"/>
        </w:rPr>
        <w:t>8</w:t>
      </w:r>
      <w:r w:rsidRPr="000F751E">
        <w:rPr>
          <w:sz w:val="28"/>
          <w:szCs w:val="28"/>
          <w:lang w:val="uk-UA"/>
        </w:rPr>
        <w:t>.</w:t>
      </w:r>
      <w:r>
        <w:rPr>
          <w:sz w:val="28"/>
          <w:szCs w:val="28"/>
          <w:lang w:val="uk-UA"/>
        </w:rPr>
        <w:t xml:space="preserve"> </w:t>
      </w:r>
      <w:r w:rsidRPr="00991C5B">
        <w:rPr>
          <w:sz w:val="28"/>
          <w:szCs w:val="28"/>
          <w:lang w:val="uk-UA"/>
        </w:rPr>
        <w:t xml:space="preserve">Дане рішення набирає чинності </w:t>
      </w:r>
      <w:r>
        <w:rPr>
          <w:sz w:val="28"/>
          <w:szCs w:val="28"/>
          <w:lang w:val="uk-UA"/>
        </w:rPr>
        <w:t xml:space="preserve">і вважається доведеним </w:t>
      </w:r>
      <w:r w:rsidRPr="00DF17A2">
        <w:rPr>
          <w:sz w:val="28"/>
          <w:szCs w:val="28"/>
          <w:shd w:val="clear" w:color="auto" w:fill="FFFFFF"/>
          <w:lang w:val="uk-UA"/>
        </w:rPr>
        <w:t>до відома заявника з дня його оприлюднення на офіційному вебсайті Київської міської ради</w:t>
      </w:r>
      <w:r>
        <w:rPr>
          <w:sz w:val="28"/>
          <w:szCs w:val="28"/>
          <w:shd w:val="clear" w:color="auto" w:fill="FFFFFF"/>
          <w:lang w:val="uk-UA"/>
        </w:rPr>
        <w:t xml:space="preserve"> та </w:t>
      </w:r>
      <w:r w:rsidRPr="00BB7E21">
        <w:rPr>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sz w:val="28"/>
          <w:szCs w:val="28"/>
          <w:lang w:val="uk-UA"/>
        </w:rPr>
        <w:t xml:space="preserve">. </w:t>
      </w:r>
    </w:p>
    <w:p w14:paraId="18A0B4CB" w14:textId="424964DD" w:rsidR="0009503E" w:rsidRDefault="000F3F67" w:rsidP="007113E8">
      <w:pPr>
        <w:tabs>
          <w:tab w:val="left" w:pos="0"/>
          <w:tab w:val="left" w:pos="1134"/>
        </w:tabs>
        <w:ind w:firstLine="709"/>
        <w:jc w:val="both"/>
        <w:rPr>
          <w:sz w:val="28"/>
          <w:szCs w:val="28"/>
          <w:lang w:val="uk-UA"/>
        </w:rPr>
      </w:pPr>
      <w:r>
        <w:rPr>
          <w:sz w:val="28"/>
          <w:szCs w:val="28"/>
          <w:lang w:val="uk-UA"/>
        </w:rPr>
        <w:t>9</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14AF4FCC" w:rsidR="002D0F5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0351F2">
        <w:tc>
          <w:tcPr>
            <w:tcW w:w="4820"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818"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2106B3C9" w:rsidR="0098169A" w:rsidRPr="006600D7" w:rsidRDefault="0098169A" w:rsidP="00A406DA">
      <w:pPr>
        <w:rPr>
          <w:b/>
          <w:bCs/>
          <w:color w:val="000000"/>
          <w:sz w:val="28"/>
          <w:szCs w:val="28"/>
          <w:lang w:val="en-US" w:eastAsia="uk-UA"/>
        </w:rPr>
      </w:pPr>
    </w:p>
    <w:sectPr w:rsidR="0098169A" w:rsidRPr="006600D7" w:rsidSect="00750FE7">
      <w:pgSz w:w="11906" w:h="16838"/>
      <w:pgMar w:top="1134" w:right="567" w:bottom="212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80130" w14:textId="77777777" w:rsidR="006C09FD" w:rsidRDefault="006C09FD">
      <w:r>
        <w:separator/>
      </w:r>
    </w:p>
  </w:endnote>
  <w:endnote w:type="continuationSeparator" w:id="0">
    <w:p w14:paraId="46DC5111" w14:textId="77777777" w:rsidR="006C09FD" w:rsidRDefault="006C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B331B" w14:textId="77777777" w:rsidR="006C09FD" w:rsidRDefault="006C09FD">
      <w:r>
        <w:separator/>
      </w:r>
    </w:p>
  </w:footnote>
  <w:footnote w:type="continuationSeparator" w:id="0">
    <w:p w14:paraId="70EEF42E" w14:textId="77777777" w:rsidR="006C09FD" w:rsidRDefault="006C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4225830">
    <w:abstractNumId w:val="10"/>
  </w:num>
  <w:num w:numId="2" w16cid:durableId="860358767">
    <w:abstractNumId w:val="6"/>
  </w:num>
  <w:num w:numId="3" w16cid:durableId="723678410">
    <w:abstractNumId w:val="9"/>
  </w:num>
  <w:num w:numId="4" w16cid:durableId="873351930">
    <w:abstractNumId w:val="0"/>
  </w:num>
  <w:num w:numId="5" w16cid:durableId="499127129">
    <w:abstractNumId w:val="8"/>
  </w:num>
  <w:num w:numId="6" w16cid:durableId="515770460">
    <w:abstractNumId w:val="4"/>
  </w:num>
  <w:num w:numId="7" w16cid:durableId="305206053">
    <w:abstractNumId w:val="5"/>
  </w:num>
  <w:num w:numId="8" w16cid:durableId="1115638662">
    <w:abstractNumId w:val="7"/>
  </w:num>
  <w:num w:numId="9" w16cid:durableId="941718860">
    <w:abstractNumId w:val="2"/>
  </w:num>
  <w:num w:numId="10" w16cid:durableId="1575814983">
    <w:abstractNumId w:val="1"/>
  </w:num>
  <w:num w:numId="11" w16cid:durableId="361974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4851"/>
    <w:rsid w:val="000155FB"/>
    <w:rsid w:val="000179A8"/>
    <w:rsid w:val="0002147E"/>
    <w:rsid w:val="00023E74"/>
    <w:rsid w:val="00025BE9"/>
    <w:rsid w:val="000264DD"/>
    <w:rsid w:val="00032E6C"/>
    <w:rsid w:val="00033E11"/>
    <w:rsid w:val="000351F2"/>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3F67"/>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2977"/>
    <w:rsid w:val="00185FA5"/>
    <w:rsid w:val="00186EB7"/>
    <w:rsid w:val="0019058C"/>
    <w:rsid w:val="001920D3"/>
    <w:rsid w:val="00192C65"/>
    <w:rsid w:val="001A22CE"/>
    <w:rsid w:val="001A7B1E"/>
    <w:rsid w:val="001B363F"/>
    <w:rsid w:val="001B4969"/>
    <w:rsid w:val="001B7705"/>
    <w:rsid w:val="001C61CC"/>
    <w:rsid w:val="001D607D"/>
    <w:rsid w:val="001E3D03"/>
    <w:rsid w:val="001E567C"/>
    <w:rsid w:val="001E6DB3"/>
    <w:rsid w:val="001E7D81"/>
    <w:rsid w:val="001F71C9"/>
    <w:rsid w:val="0020750A"/>
    <w:rsid w:val="00214617"/>
    <w:rsid w:val="0021793F"/>
    <w:rsid w:val="00227BF9"/>
    <w:rsid w:val="00227D7F"/>
    <w:rsid w:val="00231424"/>
    <w:rsid w:val="00233941"/>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57D8"/>
    <w:rsid w:val="002E78EC"/>
    <w:rsid w:val="002F087A"/>
    <w:rsid w:val="00302CD5"/>
    <w:rsid w:val="003045CE"/>
    <w:rsid w:val="00314B37"/>
    <w:rsid w:val="00314FAC"/>
    <w:rsid w:val="00317541"/>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1925"/>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8F1"/>
    <w:rsid w:val="00656B09"/>
    <w:rsid w:val="006600D7"/>
    <w:rsid w:val="00664107"/>
    <w:rsid w:val="006661E2"/>
    <w:rsid w:val="006737FF"/>
    <w:rsid w:val="00677766"/>
    <w:rsid w:val="0067790C"/>
    <w:rsid w:val="00692C91"/>
    <w:rsid w:val="006962AA"/>
    <w:rsid w:val="006A69D3"/>
    <w:rsid w:val="006A7731"/>
    <w:rsid w:val="006B158B"/>
    <w:rsid w:val="006B3964"/>
    <w:rsid w:val="006C09FD"/>
    <w:rsid w:val="006C22D1"/>
    <w:rsid w:val="006C33D6"/>
    <w:rsid w:val="006C3F75"/>
    <w:rsid w:val="006C5BDF"/>
    <w:rsid w:val="006D04A6"/>
    <w:rsid w:val="006D60E0"/>
    <w:rsid w:val="006D7ED6"/>
    <w:rsid w:val="006E144B"/>
    <w:rsid w:val="006E6D23"/>
    <w:rsid w:val="007105DB"/>
    <w:rsid w:val="007113E8"/>
    <w:rsid w:val="00713D9D"/>
    <w:rsid w:val="00742CA7"/>
    <w:rsid w:val="007446EC"/>
    <w:rsid w:val="00747D59"/>
    <w:rsid w:val="00750FE7"/>
    <w:rsid w:val="0075480A"/>
    <w:rsid w:val="007549EB"/>
    <w:rsid w:val="00756E4F"/>
    <w:rsid w:val="007573B9"/>
    <w:rsid w:val="0076196C"/>
    <w:rsid w:val="007633F4"/>
    <w:rsid w:val="0076792D"/>
    <w:rsid w:val="00767D53"/>
    <w:rsid w:val="00772BAC"/>
    <w:rsid w:val="00772F52"/>
    <w:rsid w:val="00787AC7"/>
    <w:rsid w:val="0079523C"/>
    <w:rsid w:val="007952F2"/>
    <w:rsid w:val="00797B97"/>
    <w:rsid w:val="007A5AB4"/>
    <w:rsid w:val="007B718D"/>
    <w:rsid w:val="007C7D01"/>
    <w:rsid w:val="007D308E"/>
    <w:rsid w:val="007D394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A694A"/>
    <w:rsid w:val="008B1EA1"/>
    <w:rsid w:val="008B5830"/>
    <w:rsid w:val="008B7828"/>
    <w:rsid w:val="008D215A"/>
    <w:rsid w:val="008D268E"/>
    <w:rsid w:val="008D2A15"/>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06DA"/>
    <w:rsid w:val="00A42F50"/>
    <w:rsid w:val="00A45BCA"/>
    <w:rsid w:val="00A47285"/>
    <w:rsid w:val="00A5136C"/>
    <w:rsid w:val="00A531BE"/>
    <w:rsid w:val="00A55D83"/>
    <w:rsid w:val="00A57661"/>
    <w:rsid w:val="00A65194"/>
    <w:rsid w:val="00A66FEC"/>
    <w:rsid w:val="00A67195"/>
    <w:rsid w:val="00A80516"/>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32B13"/>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3C33"/>
    <w:rsid w:val="00C04CB3"/>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649A3"/>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0B4D"/>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656D0"/>
    <w:rsid w:val="00F704C9"/>
    <w:rsid w:val="00F70A8A"/>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4781</Words>
  <Characters>2726</Characters>
  <Application>Microsoft Office Word</Application>
  <DocSecurity>0</DocSecurity>
  <Lines>22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7493</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21</cp:revision>
  <cp:lastPrinted>2021-11-24T13:17:00Z</cp:lastPrinted>
  <dcterms:created xsi:type="dcterms:W3CDTF">2024-05-31T10:27:00Z</dcterms:created>
  <dcterms:modified xsi:type="dcterms:W3CDTF">2024-06-14T05:59:00Z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