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E4D00A" w14:textId="77777777" w:rsidR="00AB6376" w:rsidRPr="00CF2418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408410713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77777777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408410713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320DCD9A" w14:textId="77777777" w:rsidR="00AB6376" w:rsidRPr="00CF2418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D235906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ПЗН-53900 від </w:t>
      </w:r>
      <w:r w:rsidRPr="00CF2418">
        <w:rPr>
          <w:b/>
          <w:bCs/>
          <w:i w:val="0"/>
          <w:sz w:val="24"/>
          <w:szCs w:val="24"/>
        </w:rPr>
        <w:t>27.04.2023</w:t>
      </w:r>
    </w:p>
    <w:p w14:paraId="569548BD" w14:textId="77777777" w:rsidR="00AB6376" w:rsidRPr="00F04BB1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F04BB1">
        <w:rPr>
          <w:i w:val="0"/>
          <w:iCs w:val="0"/>
          <w:sz w:val="24"/>
          <w:szCs w:val="24"/>
          <w:lang w:val="uk-UA"/>
        </w:rPr>
        <w:t>до проєкту рішення Київської міської ради</w:t>
      </w:r>
      <w:r w:rsidRPr="00F04BB1">
        <w:rPr>
          <w:i w:val="0"/>
          <w:sz w:val="24"/>
          <w:szCs w:val="24"/>
          <w:lang w:val="uk-UA"/>
        </w:rPr>
        <w:t>:</w:t>
      </w:r>
    </w:p>
    <w:p w14:paraId="7EAFC788" w14:textId="17796293" w:rsidR="00AB6376" w:rsidRPr="00F04BB1" w:rsidRDefault="00F04BB1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F04BB1">
        <w:rPr>
          <w:b/>
          <w:i/>
          <w:color w:val="000000" w:themeColor="text1"/>
          <w:sz w:val="24"/>
          <w:szCs w:val="24"/>
          <w:lang w:val="uk-UA"/>
        </w:rPr>
        <w:t xml:space="preserve">Про передачу громадянину Зеніну Євгену Миколайовичу земельної ділянки в </w:t>
      </w:r>
      <w:r w:rsidRPr="00F04BB1">
        <w:rPr>
          <w:rStyle w:val="ac"/>
          <w:b/>
          <w:color w:val="000000" w:themeColor="text1"/>
          <w:sz w:val="24"/>
          <w:szCs w:val="24"/>
          <w:lang w:val="uk-UA"/>
        </w:rPr>
        <w:t>оренду</w:t>
      </w:r>
      <w:r w:rsidRPr="00F04BB1">
        <w:rPr>
          <w:b/>
          <w:i/>
          <w:color w:val="000000"/>
          <w:sz w:val="24"/>
          <w:szCs w:val="24"/>
          <w:shd w:val="clear" w:color="auto" w:fill="FFFFFF"/>
          <w:lang w:val="uk-UA"/>
        </w:rPr>
        <w:t xml:space="preserve"> для експлуатації та обслуговування будівлі кафе з благоустроєм прилеглої території</w:t>
      </w:r>
      <w:r w:rsidRPr="00F04BB1">
        <w:rPr>
          <w:i/>
          <w:color w:val="000000" w:themeColor="text1"/>
          <w:sz w:val="24"/>
          <w:szCs w:val="24"/>
          <w:lang w:val="uk-UA"/>
        </w:rPr>
        <w:t xml:space="preserve"> </w:t>
      </w:r>
      <w:r w:rsidRPr="00F04BB1">
        <w:rPr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F04BB1">
        <w:rPr>
          <w:b/>
          <w:i/>
          <w:color w:val="000000" w:themeColor="text1"/>
          <w:sz w:val="24"/>
          <w:szCs w:val="24"/>
          <w:lang w:val="uk-UA"/>
        </w:rPr>
        <w:t xml:space="preserve">на </w:t>
      </w:r>
      <w:r w:rsidRPr="00F04BB1">
        <w:rPr>
          <w:b/>
          <w:i/>
          <w:iCs/>
          <w:color w:val="000000" w:themeColor="text1"/>
          <w:sz w:val="24"/>
          <w:szCs w:val="24"/>
          <w:lang w:val="uk-UA"/>
        </w:rPr>
        <w:t xml:space="preserve">вул. Кибальчича Миколи, 9-а </w:t>
      </w:r>
      <w:r w:rsidRPr="00F04BB1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F04BB1">
        <w:rPr>
          <w:b/>
          <w:i/>
          <w:iCs/>
          <w:color w:val="000000" w:themeColor="text1"/>
          <w:sz w:val="24"/>
          <w:szCs w:val="24"/>
          <w:lang w:val="uk-UA"/>
        </w:rPr>
        <w:t>Дніпровському</w:t>
      </w:r>
      <w:r w:rsidRPr="00F04BB1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3886A438" w14:textId="77777777" w:rsidR="00AB6376" w:rsidRPr="005D089E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18"/>
          <w:szCs w:val="24"/>
          <w:lang w:val="uk-UA"/>
        </w:rPr>
      </w:pPr>
    </w:p>
    <w:p w14:paraId="2056BCE8" w14:textId="70AD9548" w:rsidR="00AB6376" w:rsidRPr="00F04BB1" w:rsidRDefault="00F04BB1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F04BB1">
        <w:rPr>
          <w:sz w:val="24"/>
          <w:szCs w:val="24"/>
          <w:lang w:val="uk-UA"/>
        </w:rPr>
        <w:t>Фізична</w:t>
      </w:r>
      <w:r w:rsidR="00AB6376" w:rsidRPr="00F04BB1">
        <w:rPr>
          <w:sz w:val="24"/>
          <w:szCs w:val="24"/>
          <w:lang w:val="uk-UA"/>
        </w:rPr>
        <w:t xml:space="preserve">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F04BB1" w14:paraId="142814EF" w14:textId="77777777" w:rsidTr="00F04BB1">
        <w:trPr>
          <w:cantSplit/>
          <w:trHeight w:val="481"/>
        </w:trPr>
        <w:tc>
          <w:tcPr>
            <w:tcW w:w="3266" w:type="dxa"/>
          </w:tcPr>
          <w:p w14:paraId="3A99CB7A" w14:textId="77777777" w:rsidR="00AB6376" w:rsidRPr="00F04BB1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F04BB1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F04BB1">
              <w:rPr>
                <w:b w:val="0"/>
                <w:sz w:val="24"/>
                <w:szCs w:val="24"/>
                <w:lang w:val="uk-UA"/>
              </w:rPr>
              <w:t>Назва</w:t>
            </w:r>
            <w:r w:rsidR="00AB6376" w:rsidRPr="00F04BB1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F04BB1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F04BB1">
              <w:rPr>
                <w:b w:val="0"/>
                <w:i/>
                <w:sz w:val="24"/>
                <w:szCs w:val="24"/>
                <w:lang w:val="uk-UA"/>
              </w:rPr>
              <w:t>Зенін Євген Миколайович</w:t>
            </w:r>
          </w:p>
        </w:tc>
      </w:tr>
      <w:tr w:rsidR="00AB6376" w:rsidRPr="00F04BB1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F04BB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F04BB1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F04BB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F04BB1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F04BB1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F04BB1">
              <w:rPr>
                <w:b w:val="0"/>
                <w:i/>
                <w:sz w:val="24"/>
                <w:szCs w:val="24"/>
                <w:lang w:val="uk-UA"/>
              </w:rPr>
              <w:t>24.04.2023</w:t>
            </w:r>
            <w:r w:rsidRPr="00F04BB1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F04BB1">
              <w:rPr>
                <w:b w:val="0"/>
                <w:i/>
                <w:sz w:val="24"/>
                <w:szCs w:val="24"/>
                <w:lang w:val="uk-UA"/>
              </w:rPr>
              <w:t>№ 408410713</w:t>
            </w:r>
          </w:p>
        </w:tc>
      </w:tr>
    </w:tbl>
    <w:p w14:paraId="18291978" w14:textId="77777777" w:rsidR="00AB6376" w:rsidRPr="00F04BB1" w:rsidRDefault="00AB6376" w:rsidP="00AB6376">
      <w:pPr>
        <w:spacing w:line="1" w:lineRule="exact"/>
        <w:rPr>
          <w:rFonts w:ascii="Times New Roman" w:hAnsi="Times New Roman" w:cs="Times New Roman"/>
        </w:rPr>
      </w:pPr>
    </w:p>
    <w:p w14:paraId="7BC2CA83" w14:textId="77777777" w:rsidR="00AB6376" w:rsidRPr="00F04BB1" w:rsidRDefault="002E6951" w:rsidP="002E6951">
      <w:pPr>
        <w:pStyle w:val="a7"/>
        <w:shd w:val="clear" w:color="auto" w:fill="auto"/>
        <w:ind w:left="353" w:hanging="211"/>
        <w:rPr>
          <w:b w:val="0"/>
          <w:sz w:val="24"/>
          <w:szCs w:val="24"/>
          <w:lang w:val="uk-UA"/>
        </w:rPr>
      </w:pPr>
      <w:r w:rsidRPr="00F04BB1">
        <w:rPr>
          <w:b w:val="0"/>
          <w:sz w:val="24"/>
          <w:szCs w:val="24"/>
          <w:lang w:val="uk-UA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7ADFED16" w14:textId="77777777" w:rsidR="002E6951" w:rsidRPr="00F04BB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uk-UA"/>
        </w:rPr>
      </w:pPr>
    </w:p>
    <w:p w14:paraId="7B975B9A" w14:textId="77777777" w:rsidR="00AB6376" w:rsidRPr="00F04BB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F04BB1">
        <w:rPr>
          <w:sz w:val="24"/>
          <w:szCs w:val="24"/>
          <w:lang w:val="uk-UA"/>
        </w:rPr>
        <w:t>Відомості про земельну ділянку (кадастровий № 8000000000:66:034:0009).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:rsidRPr="00F04BB1" w14:paraId="0F887576" w14:textId="77777777" w:rsidTr="007B3E09">
        <w:trPr>
          <w:trHeight w:hRule="exact" w:val="443"/>
        </w:trPr>
        <w:tc>
          <w:tcPr>
            <w:tcW w:w="3260" w:type="dxa"/>
            <w:shd w:val="clear" w:color="auto" w:fill="FFFFFF"/>
          </w:tcPr>
          <w:p w14:paraId="78A21176" w14:textId="77777777" w:rsidR="00AB6376" w:rsidRPr="00F04BB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04BB1">
              <w:rPr>
                <w:sz w:val="24"/>
                <w:szCs w:val="24"/>
                <w:lang w:val="uk-UA"/>
              </w:rPr>
              <w:t xml:space="preserve"> </w:t>
            </w:r>
            <w:r w:rsidR="00AB6376" w:rsidRPr="00F04BB1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F04BB1" w:rsidRDefault="00AB6376" w:rsidP="00F04BB1">
            <w:pPr>
              <w:pStyle w:val="a4"/>
              <w:shd w:val="clear" w:color="auto" w:fill="auto"/>
              <w:spacing w:line="233" w:lineRule="auto"/>
              <w:ind w:left="139"/>
              <w:rPr>
                <w:sz w:val="24"/>
                <w:szCs w:val="24"/>
                <w:lang w:val="uk-UA"/>
              </w:rPr>
            </w:pPr>
            <w:r w:rsidRPr="00F04BB1">
              <w:rPr>
                <w:i/>
                <w:iCs/>
                <w:sz w:val="24"/>
                <w:szCs w:val="24"/>
                <w:lang w:val="uk-UA"/>
              </w:rPr>
              <w:t>м. Київ, р-н Дніпровський, вул. Кибальчича Миколи, 9-а</w:t>
            </w:r>
          </w:p>
        </w:tc>
      </w:tr>
      <w:tr w:rsidR="00AB6376" w:rsidRPr="00F04BB1" w14:paraId="61084ABA" w14:textId="77777777" w:rsidTr="005D089E">
        <w:trPr>
          <w:trHeight w:hRule="exact" w:val="280"/>
        </w:trPr>
        <w:tc>
          <w:tcPr>
            <w:tcW w:w="3260" w:type="dxa"/>
            <w:shd w:val="clear" w:color="auto" w:fill="FFFFFF"/>
          </w:tcPr>
          <w:p w14:paraId="010EF554" w14:textId="77777777" w:rsidR="00AB6376" w:rsidRPr="00F04BB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04BB1">
              <w:rPr>
                <w:sz w:val="24"/>
                <w:szCs w:val="24"/>
                <w:lang w:val="uk-UA"/>
              </w:rPr>
              <w:t xml:space="preserve"> </w:t>
            </w:r>
            <w:r w:rsidR="00AB6376" w:rsidRPr="00F04BB1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F04BB1" w:rsidRDefault="00AB6376" w:rsidP="00F04BB1">
            <w:pPr>
              <w:pStyle w:val="a4"/>
              <w:shd w:val="clear" w:color="auto" w:fill="auto"/>
              <w:ind w:left="139"/>
              <w:rPr>
                <w:sz w:val="24"/>
                <w:szCs w:val="24"/>
                <w:lang w:val="uk-UA"/>
              </w:rPr>
            </w:pPr>
            <w:r w:rsidRPr="00F04BB1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0,0362</w:t>
            </w:r>
            <w:r w:rsidRPr="00F04BB1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AB6376" w:rsidRPr="00F04BB1" w14:paraId="2123D0C7" w14:textId="77777777" w:rsidTr="00F04BB1">
        <w:trPr>
          <w:trHeight w:hRule="exact" w:val="551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Pr="00F04BB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04BB1">
              <w:rPr>
                <w:sz w:val="24"/>
                <w:szCs w:val="24"/>
                <w:lang w:val="uk-UA"/>
              </w:rPr>
              <w:t xml:space="preserve"> </w:t>
            </w:r>
            <w:r w:rsidR="00AB6376" w:rsidRPr="00F04BB1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0A760651" w14:textId="77777777" w:rsidR="00AB6376" w:rsidRPr="00F04BB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6CDD104A" w14:textId="77777777" w:rsidR="00AB6376" w:rsidRPr="00F04BB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285A8F75" w:rsidR="00AB6376" w:rsidRPr="00F04BB1" w:rsidRDefault="00AB6376" w:rsidP="00F04BB1">
            <w:pPr>
              <w:pStyle w:val="a4"/>
              <w:shd w:val="clear" w:color="auto" w:fill="auto"/>
              <w:ind w:left="139"/>
              <w:rPr>
                <w:sz w:val="24"/>
                <w:szCs w:val="24"/>
                <w:lang w:val="uk-UA"/>
              </w:rPr>
            </w:pPr>
            <w:r w:rsidRPr="00F04BB1">
              <w:rPr>
                <w:i/>
                <w:sz w:val="24"/>
                <w:szCs w:val="24"/>
                <w:lang w:val="uk-UA"/>
              </w:rPr>
              <w:t>право в процесі оформлення (оренда</w:t>
            </w:r>
            <w:r w:rsidR="00F04BB1" w:rsidRPr="00F04BB1">
              <w:rPr>
                <w:i/>
                <w:sz w:val="24"/>
                <w:szCs w:val="24"/>
                <w:lang w:val="uk-UA"/>
              </w:rPr>
              <w:t xml:space="preserve"> на 10 років</w:t>
            </w:r>
            <w:r w:rsidRPr="00F04BB1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:rsidRPr="00F04BB1" w14:paraId="632BE715" w14:textId="77777777" w:rsidTr="005D089E">
        <w:trPr>
          <w:trHeight w:hRule="exact" w:val="433"/>
        </w:trPr>
        <w:tc>
          <w:tcPr>
            <w:tcW w:w="3260" w:type="dxa"/>
            <w:shd w:val="clear" w:color="auto" w:fill="FFFFFF"/>
          </w:tcPr>
          <w:p w14:paraId="760D2ABF" w14:textId="3063F547" w:rsidR="00AB6376" w:rsidRPr="00F04BB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04BB1">
              <w:rPr>
                <w:sz w:val="24"/>
                <w:szCs w:val="24"/>
                <w:lang w:val="uk-UA"/>
              </w:rPr>
              <w:t xml:space="preserve"> </w:t>
            </w:r>
            <w:r w:rsidR="001774CA" w:rsidRPr="00F04BB1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038DA811" w:rsidR="00AB6376" w:rsidRPr="00F04BB1" w:rsidRDefault="001774CA" w:rsidP="00F04BB1">
            <w:pPr>
              <w:pStyle w:val="a4"/>
              <w:shd w:val="clear" w:color="auto" w:fill="auto"/>
              <w:ind w:left="139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F04BB1">
              <w:rPr>
                <w:i/>
                <w:sz w:val="24"/>
                <w:szCs w:val="24"/>
                <w:highlight w:val="white"/>
                <w:lang w:val="uk-UA"/>
              </w:rPr>
              <w:t>землі житлової та громадської забудови</w:t>
            </w:r>
          </w:p>
        </w:tc>
      </w:tr>
      <w:tr w:rsidR="00AB6376" w:rsidRPr="00F04BB1" w14:paraId="759231D0" w14:textId="77777777" w:rsidTr="00F04BB1">
        <w:trPr>
          <w:trHeight w:hRule="exact" w:val="1237"/>
        </w:trPr>
        <w:tc>
          <w:tcPr>
            <w:tcW w:w="3260" w:type="dxa"/>
            <w:shd w:val="clear" w:color="auto" w:fill="FFFFFF"/>
          </w:tcPr>
          <w:p w14:paraId="264D090A" w14:textId="77777777" w:rsidR="00AB6376" w:rsidRPr="00F04BB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04BB1">
              <w:rPr>
                <w:sz w:val="24"/>
                <w:szCs w:val="24"/>
                <w:lang w:val="uk-UA"/>
              </w:rPr>
              <w:t xml:space="preserve"> </w:t>
            </w:r>
            <w:r w:rsidR="00AB6376" w:rsidRPr="00F04BB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082829F7" w:rsidR="00D83BE9" w:rsidRPr="00F04BB1" w:rsidRDefault="00AB6376" w:rsidP="00F04BB1">
            <w:pPr>
              <w:pStyle w:val="a4"/>
              <w:shd w:val="clear" w:color="auto" w:fill="auto"/>
              <w:ind w:left="139"/>
              <w:rPr>
                <w:i/>
                <w:sz w:val="24"/>
                <w:szCs w:val="24"/>
                <w:lang w:val="uk-UA"/>
              </w:rPr>
            </w:pPr>
            <w:r w:rsidRPr="00F04BB1">
              <w:rPr>
                <w:i/>
                <w:sz w:val="24"/>
                <w:szCs w:val="24"/>
                <w:highlight w:val="white"/>
                <w:lang w:val="uk-UA"/>
              </w:rPr>
              <w:t>03.08</w:t>
            </w:r>
            <w:r w:rsidRPr="00F04BB1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об'єктів туристичної інфраструктури та закладів громадського харчування</w:t>
            </w:r>
            <w:r w:rsidR="001774CA" w:rsidRPr="00F04BB1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F04BB1" w:rsidRPr="00F04BB1">
              <w:rPr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для експлуатації та обслуговування будівлі кафе з благоустроєм прилеглої території</w:t>
            </w:r>
            <w:r w:rsidR="001774CA" w:rsidRPr="00F04BB1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:rsidRPr="00F04BB1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F04BB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04BB1">
              <w:rPr>
                <w:sz w:val="24"/>
                <w:szCs w:val="24"/>
                <w:lang w:val="uk-UA"/>
              </w:rPr>
              <w:t xml:space="preserve"> </w:t>
            </w:r>
            <w:r w:rsidR="00AB6376" w:rsidRPr="00F04BB1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AB6376" w:rsidRPr="00F04BB1">
              <w:rPr>
                <w:sz w:val="24"/>
                <w:szCs w:val="24"/>
                <w:lang w:val="uk-UA"/>
              </w:rPr>
              <w:br/>
            </w:r>
            <w:r w:rsidRPr="00F04BB1">
              <w:rPr>
                <w:sz w:val="24"/>
                <w:szCs w:val="24"/>
                <w:lang w:val="uk-UA"/>
              </w:rPr>
              <w:t xml:space="preserve"> </w:t>
            </w:r>
            <w:r w:rsidR="00AB6376" w:rsidRPr="00F04BB1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205FBD91" w:rsidR="00AB6376" w:rsidRPr="00F04BB1" w:rsidRDefault="00F04BB1" w:rsidP="00F04BB1">
            <w:pPr>
              <w:pStyle w:val="a4"/>
              <w:ind w:left="139"/>
              <w:rPr>
                <w:rStyle w:val="ac"/>
                <w:iCs w:val="0"/>
                <w:sz w:val="24"/>
                <w:szCs w:val="24"/>
                <w:lang w:val="uk-UA"/>
              </w:rPr>
            </w:pPr>
            <w:r w:rsidRPr="00F04BB1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1 882 491 </w:t>
            </w:r>
            <w:r w:rsidR="00AB6376" w:rsidRPr="00F04BB1">
              <w:rPr>
                <w:rStyle w:val="ac"/>
                <w:sz w:val="24"/>
                <w:szCs w:val="24"/>
                <w:lang w:val="uk-UA"/>
              </w:rPr>
              <w:t xml:space="preserve">грн </w:t>
            </w:r>
            <w:r>
              <w:rPr>
                <w:rStyle w:val="ac"/>
                <w:sz w:val="24"/>
                <w:szCs w:val="24"/>
                <w:lang w:val="uk-UA"/>
              </w:rPr>
              <w:t>91</w:t>
            </w:r>
            <w:r w:rsidR="00AB6376" w:rsidRPr="00F04BB1">
              <w:rPr>
                <w:rStyle w:val="ac"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AB6376" w:rsidRPr="005D089E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5D089E" w:rsidRDefault="00FB5D25" w:rsidP="00741106">
            <w:pPr>
              <w:pStyle w:val="a4"/>
              <w:rPr>
                <w:i/>
                <w:sz w:val="22"/>
                <w:szCs w:val="24"/>
                <w:lang w:val="uk-UA"/>
              </w:rPr>
            </w:pPr>
            <w:r w:rsidRPr="005D089E">
              <w:rPr>
                <w:sz w:val="22"/>
                <w:szCs w:val="24"/>
                <w:lang w:val="uk-UA"/>
              </w:rPr>
              <w:t xml:space="preserve"> </w:t>
            </w:r>
            <w:r w:rsidR="00AB6376" w:rsidRPr="005D089E">
              <w:rPr>
                <w:sz w:val="22"/>
                <w:szCs w:val="24"/>
                <w:lang w:val="uk-UA"/>
              </w:rPr>
              <w:t>*</w:t>
            </w:r>
            <w:r w:rsidR="00AB6376" w:rsidRPr="005D089E">
              <w:rPr>
                <w:i/>
                <w:sz w:val="22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5D089E">
              <w:rPr>
                <w:i/>
                <w:sz w:val="22"/>
                <w:szCs w:val="24"/>
                <w:lang w:val="uk-UA"/>
              </w:rPr>
              <w:t xml:space="preserve"> </w:t>
            </w:r>
          </w:p>
          <w:p w14:paraId="5F7D85E3" w14:textId="77777777" w:rsidR="00AB6376" w:rsidRPr="005D089E" w:rsidRDefault="00FB5D25" w:rsidP="00741106">
            <w:pPr>
              <w:pStyle w:val="a4"/>
              <w:rPr>
                <w:rStyle w:val="ac"/>
                <w:b/>
                <w:iCs w:val="0"/>
                <w:sz w:val="22"/>
                <w:szCs w:val="24"/>
                <w:lang w:val="uk-UA"/>
              </w:rPr>
            </w:pPr>
            <w:r w:rsidRPr="005D089E">
              <w:rPr>
                <w:i/>
                <w:sz w:val="22"/>
                <w:szCs w:val="24"/>
                <w:lang w:val="uk-UA"/>
              </w:rPr>
              <w:t xml:space="preserve"> </w:t>
            </w:r>
            <w:r w:rsidR="00AB6376" w:rsidRPr="005D089E">
              <w:rPr>
                <w:i/>
                <w:sz w:val="22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Pr="00F04BB1" w:rsidRDefault="00AB6376" w:rsidP="00AB6376">
      <w:pPr>
        <w:spacing w:after="259" w:line="1" w:lineRule="exact"/>
        <w:rPr>
          <w:rFonts w:ascii="Times New Roman" w:hAnsi="Times New Roman" w:cs="Times New Roman"/>
        </w:rPr>
      </w:pPr>
    </w:p>
    <w:p w14:paraId="12206C69" w14:textId="77777777" w:rsidR="00AB6376" w:rsidRPr="00F04BB1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F04BB1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15CBABA" w14:textId="77777777" w:rsidR="00F04BB1" w:rsidRDefault="00F04BB1" w:rsidP="00F04BB1">
      <w:pPr>
        <w:pStyle w:val="1"/>
        <w:shd w:val="clear" w:color="auto" w:fill="auto"/>
        <w:spacing w:after="40" w:line="232" w:lineRule="auto"/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Розроблений проєкт землеустрою щодо відведення земельної ділянки, який згідно зі статтею 186</w:t>
      </w:r>
      <w:r>
        <w:rPr>
          <w:i w:val="0"/>
          <w:sz w:val="24"/>
          <w:szCs w:val="24"/>
          <w:vertAlign w:val="superscript"/>
          <w:lang w:val="uk-UA"/>
        </w:rPr>
        <w:t xml:space="preserve">1 </w:t>
      </w:r>
      <w:r>
        <w:rPr>
          <w:i w:val="0"/>
          <w:sz w:val="24"/>
          <w:szCs w:val="24"/>
          <w:lang w:val="uk-UA"/>
        </w:rPr>
        <w:t xml:space="preserve"> Земельного кодексу України (в редакції до 27.05.2021) погоджено з відповідними органами, зокрема:</w:t>
      </w:r>
    </w:p>
    <w:p w14:paraId="3D744B69" w14:textId="77777777" w:rsidR="00F04BB1" w:rsidRPr="005D089E" w:rsidRDefault="00F04BB1" w:rsidP="00F04BB1">
      <w:pPr>
        <w:pStyle w:val="1"/>
        <w:shd w:val="clear" w:color="auto" w:fill="auto"/>
        <w:spacing w:after="40" w:line="232" w:lineRule="auto"/>
        <w:ind w:firstLine="567"/>
        <w:jc w:val="both"/>
        <w:rPr>
          <w:i w:val="0"/>
          <w:sz w:val="14"/>
          <w:szCs w:val="24"/>
          <w:lang w:val="uk-UA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814"/>
        <w:gridCol w:w="284"/>
        <w:gridCol w:w="4248"/>
        <w:gridCol w:w="9"/>
      </w:tblGrid>
      <w:tr w:rsidR="00F04BB1" w14:paraId="77E7BCA6" w14:textId="77777777" w:rsidTr="007B3E09">
        <w:trPr>
          <w:gridBefore w:val="1"/>
          <w:gridAfter w:val="1"/>
          <w:wBefore w:w="284" w:type="dxa"/>
          <w:wAfter w:w="9" w:type="dxa"/>
        </w:trPr>
        <w:tc>
          <w:tcPr>
            <w:tcW w:w="5098" w:type="dxa"/>
            <w:gridSpan w:val="2"/>
            <w:hideMark/>
          </w:tcPr>
          <w:p w14:paraId="317DCCD1" w14:textId="77777777" w:rsidR="00F04BB1" w:rsidRDefault="00F04BB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Департаментом містобудування та архітектури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  <w:hideMark/>
          </w:tcPr>
          <w:p w14:paraId="42274751" w14:textId="2F77F929" w:rsidR="00F04BB1" w:rsidRDefault="00F04BB1" w:rsidP="007B3E09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 w:bidi="uk-UA"/>
              </w:rPr>
            </w:pPr>
            <w:r>
              <w:rPr>
                <w:b/>
                <w:sz w:val="24"/>
                <w:szCs w:val="24"/>
                <w:lang w:val="uk-UA" w:bidi="uk-UA"/>
              </w:rPr>
              <w:t>від 1</w:t>
            </w:r>
            <w:r w:rsidR="007B3E09">
              <w:rPr>
                <w:b/>
                <w:sz w:val="24"/>
                <w:szCs w:val="24"/>
                <w:lang w:val="uk-UA" w:bidi="uk-UA"/>
              </w:rPr>
              <w:t>5</w:t>
            </w:r>
            <w:r>
              <w:rPr>
                <w:b/>
                <w:sz w:val="24"/>
                <w:szCs w:val="24"/>
                <w:lang w:val="uk-UA" w:bidi="uk-UA"/>
              </w:rPr>
              <w:t>.</w:t>
            </w:r>
            <w:r w:rsidR="007B3E09">
              <w:rPr>
                <w:b/>
                <w:sz w:val="24"/>
                <w:szCs w:val="24"/>
                <w:lang w:val="uk-UA" w:bidi="uk-UA"/>
              </w:rPr>
              <w:t>01.2020</w:t>
            </w:r>
            <w:r>
              <w:rPr>
                <w:b/>
                <w:sz w:val="24"/>
                <w:szCs w:val="24"/>
                <w:lang w:val="uk-UA" w:bidi="uk-UA"/>
              </w:rPr>
              <w:t xml:space="preserve"> № </w:t>
            </w:r>
            <w:r w:rsidR="007B3E09">
              <w:rPr>
                <w:b/>
                <w:sz w:val="24"/>
                <w:szCs w:val="24"/>
                <w:lang w:val="uk-UA" w:bidi="uk-UA"/>
              </w:rPr>
              <w:t>515</w:t>
            </w:r>
            <w:r>
              <w:rPr>
                <w:b/>
                <w:sz w:val="24"/>
                <w:szCs w:val="24"/>
                <w:lang w:val="uk-UA" w:bidi="uk-UA"/>
              </w:rPr>
              <w:t>/0/09-1</w:t>
            </w:r>
            <w:r w:rsidR="007B3E09">
              <w:rPr>
                <w:b/>
                <w:sz w:val="24"/>
                <w:szCs w:val="24"/>
                <w:lang w:val="uk-UA" w:bidi="uk-UA"/>
              </w:rPr>
              <w:t>1/19-20</w:t>
            </w:r>
          </w:p>
        </w:tc>
      </w:tr>
      <w:tr w:rsidR="007B3E09" w14:paraId="79B165A0" w14:textId="77777777" w:rsidTr="007B3E09">
        <w:tc>
          <w:tcPr>
            <w:tcW w:w="5098" w:type="dxa"/>
            <w:gridSpan w:val="2"/>
            <w:hideMark/>
          </w:tcPr>
          <w:p w14:paraId="025065AD" w14:textId="77777777" w:rsidR="007B3E09" w:rsidRPr="005D089E" w:rsidRDefault="007B3E09" w:rsidP="007B3E09">
            <w:pPr>
              <w:ind w:left="313"/>
              <w:rPr>
                <w:rFonts w:ascii="Times New Roman" w:hAnsi="Times New Roman" w:cs="Times New Roman"/>
                <w:sz w:val="12"/>
              </w:rPr>
            </w:pPr>
          </w:p>
          <w:p w14:paraId="77275753" w14:textId="187958CD" w:rsidR="007B3E09" w:rsidRDefault="007B3E09" w:rsidP="007B3E09">
            <w:pPr>
              <w:ind w:left="3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Головним управлінням Держгеокадастру в               Одеській області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541" w:type="dxa"/>
            <w:gridSpan w:val="3"/>
            <w:vAlign w:val="bottom"/>
          </w:tcPr>
          <w:p w14:paraId="3B4E0643" w14:textId="77777777" w:rsidR="007B3E09" w:rsidRDefault="007B3E09">
            <w:pPr>
              <w:pStyle w:val="1"/>
              <w:shd w:val="clear" w:color="auto" w:fill="auto"/>
              <w:spacing w:after="120"/>
              <w:rPr>
                <w:b/>
                <w:sz w:val="10"/>
                <w:szCs w:val="24"/>
                <w:lang w:val="uk-UA" w:bidi="uk-UA"/>
              </w:rPr>
            </w:pPr>
          </w:p>
          <w:p w14:paraId="3B52FC9A" w14:textId="41091F7C" w:rsidR="007B3E09" w:rsidRDefault="007B3E09" w:rsidP="007B3E09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 w:bidi="uk-UA"/>
              </w:rPr>
            </w:pPr>
            <w:r>
              <w:rPr>
                <w:b/>
                <w:sz w:val="24"/>
                <w:szCs w:val="24"/>
                <w:lang w:val="uk-UA" w:bidi="uk-UA"/>
              </w:rPr>
              <w:t xml:space="preserve">    від 25.10.2017 № 15611/82-17</w:t>
            </w:r>
          </w:p>
        </w:tc>
      </w:tr>
    </w:tbl>
    <w:p w14:paraId="259C19AB" w14:textId="77777777" w:rsidR="00F04BB1" w:rsidRDefault="00F04BB1" w:rsidP="00F04BB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70916D51" w14:textId="24223163" w:rsidR="00F04BB1" w:rsidRDefault="00F04BB1" w:rsidP="00F04BB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розроблена технічна документація із землеустрою щодо </w:t>
      </w:r>
      <w:r w:rsidR="007B3E09">
        <w:rPr>
          <w:i w:val="0"/>
          <w:sz w:val="24"/>
          <w:szCs w:val="24"/>
          <w:lang w:val="uk-UA"/>
        </w:rPr>
        <w:t xml:space="preserve">інвентаризації земель </w:t>
      </w:r>
      <w:r>
        <w:rPr>
          <w:i w:val="0"/>
          <w:sz w:val="24"/>
          <w:szCs w:val="24"/>
          <w:lang w:val="uk-UA"/>
        </w:rPr>
        <w:t xml:space="preserve">згідно із положенням законодавства та </w:t>
      </w:r>
      <w:r w:rsidR="007B3E09" w:rsidRPr="00265722">
        <w:rPr>
          <w:i w:val="0"/>
          <w:sz w:val="24"/>
          <w:szCs w:val="24"/>
          <w:lang w:val="uk-UA"/>
        </w:rPr>
        <w:t>Порядку набуття прав на землю із земель комунальної власності у місті Києві, затвердженого рішенням Київської міської ради</w:t>
      </w:r>
      <w:r w:rsidR="007B3E09">
        <w:rPr>
          <w:i w:val="0"/>
          <w:sz w:val="24"/>
          <w:szCs w:val="24"/>
          <w:lang w:val="uk-UA"/>
        </w:rPr>
        <w:t xml:space="preserve"> від 20.04.</w:t>
      </w:r>
      <w:r w:rsidR="007B3E09" w:rsidRPr="00265722">
        <w:rPr>
          <w:i w:val="0"/>
          <w:sz w:val="24"/>
          <w:szCs w:val="24"/>
          <w:lang w:val="uk-UA"/>
        </w:rPr>
        <w:t>2017 № 241/2463</w:t>
      </w:r>
      <w:r w:rsidR="007B3E09">
        <w:rPr>
          <w:i w:val="0"/>
          <w:sz w:val="24"/>
          <w:szCs w:val="24"/>
          <w:lang w:val="uk-UA"/>
        </w:rPr>
        <w:t xml:space="preserve"> (далі –</w:t>
      </w:r>
      <w:r>
        <w:rPr>
          <w:i w:val="0"/>
          <w:sz w:val="24"/>
          <w:szCs w:val="24"/>
          <w:lang w:val="uk-UA"/>
        </w:rPr>
        <w:t>Поряд</w:t>
      </w:r>
      <w:r w:rsidR="007B3E09">
        <w:rPr>
          <w:i w:val="0"/>
          <w:sz w:val="24"/>
          <w:szCs w:val="24"/>
          <w:lang w:val="uk-UA"/>
        </w:rPr>
        <w:t>ок)</w:t>
      </w:r>
      <w:r>
        <w:rPr>
          <w:i w:val="0"/>
          <w:sz w:val="24"/>
          <w:szCs w:val="24"/>
          <w:lang w:val="uk-UA"/>
        </w:rPr>
        <w:t xml:space="preserve">. </w:t>
      </w:r>
    </w:p>
    <w:p w14:paraId="0C5CFECA" w14:textId="77695374" w:rsidR="00AB6376" w:rsidRPr="00265722" w:rsidRDefault="00F04BB1" w:rsidP="00F04BB1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 </w:t>
      </w:r>
      <w:r w:rsidR="00AB6376" w:rsidRPr="00265722">
        <w:rPr>
          <w:i w:val="0"/>
          <w:sz w:val="24"/>
          <w:szCs w:val="24"/>
          <w:lang w:val="uk-UA"/>
        </w:rPr>
        <w:t xml:space="preserve">Відповідно до </w:t>
      </w:r>
      <w:r w:rsidR="008D7061">
        <w:rPr>
          <w:i w:val="0"/>
          <w:sz w:val="24"/>
          <w:szCs w:val="24"/>
          <w:lang w:val="uk-UA"/>
        </w:rPr>
        <w:t xml:space="preserve">статей 9, 123 </w:t>
      </w:r>
      <w:r w:rsidR="00AB6376" w:rsidRPr="00265722">
        <w:rPr>
          <w:i w:val="0"/>
          <w:sz w:val="24"/>
          <w:szCs w:val="24"/>
          <w:lang w:val="uk-UA"/>
        </w:rPr>
        <w:t>Земельного кодексу України та</w:t>
      </w:r>
      <w:r w:rsidR="007B3E09" w:rsidRPr="007B3E09">
        <w:rPr>
          <w:i w:val="0"/>
          <w:sz w:val="24"/>
          <w:szCs w:val="24"/>
          <w:lang w:val="uk-UA"/>
        </w:rPr>
        <w:t xml:space="preserve"> </w:t>
      </w:r>
      <w:r w:rsidR="007B3E09">
        <w:rPr>
          <w:i w:val="0"/>
          <w:sz w:val="24"/>
          <w:szCs w:val="24"/>
          <w:lang w:val="uk-UA"/>
        </w:rPr>
        <w:t>Порядку</w:t>
      </w:r>
      <w:r w:rsidR="00AB6376" w:rsidRPr="00265722">
        <w:rPr>
          <w:i w:val="0"/>
          <w:sz w:val="24"/>
          <w:szCs w:val="24"/>
          <w:lang w:val="uk-UA"/>
        </w:rPr>
        <w:t>,</w:t>
      </w:r>
      <w:r w:rsidR="008D7061"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7B3E09">
        <w:rPr>
          <w:i w:val="0"/>
          <w:sz w:val="24"/>
          <w:szCs w:val="24"/>
          <w:lang w:val="uk-UA"/>
        </w:rPr>
        <w:t>27.03.2023 № НВ-3200451542023</w:t>
      </w:r>
      <w:r w:rsidR="008D7061">
        <w:rPr>
          <w:i w:val="0"/>
          <w:sz w:val="24"/>
          <w:szCs w:val="24"/>
          <w:lang w:val="uk-UA"/>
        </w:rPr>
        <w:t>),</w:t>
      </w:r>
      <w:r w:rsidR="00AB6376" w:rsidRPr="00265722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D7061">
        <w:rPr>
          <w:i w:val="0"/>
          <w:sz w:val="24"/>
          <w:szCs w:val="24"/>
          <w:lang w:val="uk-UA"/>
        </w:rPr>
        <w:t xml:space="preserve">відповідний проєкт рішення </w:t>
      </w:r>
      <w:r w:rsidR="00AB6376" w:rsidRPr="00265722">
        <w:rPr>
          <w:i w:val="0"/>
          <w:sz w:val="24"/>
          <w:szCs w:val="24"/>
          <w:lang w:val="uk-UA"/>
        </w:rPr>
        <w:t>Київської міської ради.</w:t>
      </w: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>би на оформлення права користування на землю.</w:t>
      </w:r>
    </w:p>
    <w:p w14:paraId="3038B1D9" w14:textId="77777777" w:rsidR="00AB6376" w:rsidRPr="005D089E" w:rsidRDefault="00AB6376" w:rsidP="00AB6376">
      <w:pPr>
        <w:pStyle w:val="1"/>
        <w:shd w:val="clear" w:color="auto" w:fill="auto"/>
        <w:ind w:firstLine="440"/>
        <w:jc w:val="both"/>
        <w:rPr>
          <w:sz w:val="16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096" w:type="dxa"/>
          </w:tcPr>
          <w:p w14:paraId="48C91252" w14:textId="33071C81" w:rsidR="00AB6376" w:rsidRPr="00F336A8" w:rsidRDefault="007B3E09" w:rsidP="00C410C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Земельна ділянка забудована нежитловим будинком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загальною площею 131,8 кв.м, який перебуває у приватній власності </w:t>
            </w:r>
            <w:r w:rsidRPr="007B3E09">
              <w:rPr>
                <w:rFonts w:ascii="Times New Roman" w:hAnsi="Times New Roman" w:cs="Times New Roman"/>
                <w:i/>
                <w:color w:val="000000" w:themeColor="text1"/>
              </w:rPr>
              <w:t>громадянина Зеніну Є. М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, право власності зареєстроване в </w:t>
            </w:r>
            <w:r w:rsidRPr="007B3E09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Державному реєстрі речових прав на нерухоме майно </w:t>
            </w:r>
            <w:r w:rsidRPr="007B3E09">
              <w:rPr>
                <w:rFonts w:ascii="Times New Roman" w:hAnsi="Times New Roman" w:cs="Times New Roman"/>
                <w:i/>
              </w:rPr>
              <w:t>08.10.2015, номер відомостей про речове право 11531695</w:t>
            </w:r>
            <w:r w:rsidRPr="007B3E09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(інформаційна довідка з Державного реєстру речових прав на нерухоме майно 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27</w:t>
            </w:r>
            <w:r w:rsidRPr="007B3E09">
              <w:rPr>
                <w:rFonts w:ascii="Times New Roman" w:hAnsi="Times New Roman" w:cs="Times New Roman"/>
                <w:i/>
                <w:color w:val="000000" w:themeColor="text1"/>
              </w:rPr>
              <w:t xml:space="preserve">.04.2023                                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330539879).</w:t>
            </w:r>
          </w:p>
        </w:tc>
      </w:tr>
      <w:tr w:rsidR="00AB6376" w:rsidRPr="0070402C" w14:paraId="66197205" w14:textId="77777777" w:rsidTr="005D089E">
        <w:trPr>
          <w:cantSplit/>
          <w:trHeight w:val="408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096" w:type="dxa"/>
          </w:tcPr>
          <w:p w14:paraId="32350D95" w14:textId="77777777" w:rsidR="00AB6376" w:rsidRPr="00181AC0" w:rsidRDefault="00AB6376" w:rsidP="00626FEC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75FC2B63" w14:textId="7C2A4E4E" w:rsidR="00AB6376" w:rsidRPr="00F336A8" w:rsidRDefault="00AB6376" w:rsidP="00C971A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1A9B7A3E" w:rsidR="00AB6376" w:rsidRPr="00F336A8" w:rsidRDefault="00AB6376" w:rsidP="005D089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E679AD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067E8F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</w:t>
            </w:r>
            <w:r w:rsidRPr="005D089E">
              <w:rPr>
                <w:rFonts w:ascii="Times New Roman" w:eastAsia="Times New Roman" w:hAnsi="Times New Roman" w:cs="Times New Roman"/>
                <w:i/>
              </w:rPr>
              <w:t xml:space="preserve">до </w:t>
            </w:r>
            <w:r w:rsidR="005D089E" w:rsidRPr="005D089E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території громадських будівель та споруд</w:t>
            </w:r>
            <w:r w:rsidR="00C971A4" w:rsidRPr="005D089E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007D3C74" w:rsidR="00AB6376" w:rsidRPr="005D089E" w:rsidRDefault="00AB6376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16F177E2" w14:textId="180180D8" w:rsidR="005D089E" w:rsidRDefault="005D089E" w:rsidP="005D089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Підпункту 4.10 пункту 4 проєкту рішення запропоновано з урахуванням існуючої судової практики (постанови Верховного Cуду від 18.06.2020 у справі № 925/449/19,       від 27.01.2021 у справі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34255D9F" w14:textId="77777777" w:rsidR="005D089E" w:rsidRDefault="005D089E" w:rsidP="005D089E">
            <w:pPr>
              <w:pStyle w:val="af2"/>
              <w:spacing w:before="0" w:beforeAutospacing="0" w:after="0" w:afterAutospacing="0"/>
              <w:ind w:firstLine="181"/>
              <w:jc w:val="both"/>
              <w:rPr>
                <w:rFonts w:ascii="Courier New" w:hAnsi="Courier New" w:cs="Courier New"/>
                <w:color w:val="000000"/>
                <w:lang w:val="uk-UA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Зазначаємо, що Департамент земельних ресурсів не може перебирати на себе повноваження Київської міської ради та </w:t>
            </w:r>
            <w:r>
              <w:rPr>
                <w:i/>
                <w:lang w:val="uk-UA"/>
              </w:rPr>
              <w:t>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. </w:t>
            </w:r>
          </w:p>
          <w:p w14:paraId="1885793A" w14:textId="77777777" w:rsidR="005D089E" w:rsidRDefault="005D089E" w:rsidP="005D089E">
            <w:pPr>
              <w:widowControl/>
              <w:ind w:firstLine="181"/>
              <w:jc w:val="both"/>
              <w:rPr>
                <w:rFonts w:eastAsia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 w:bidi="ar-SA"/>
              </w:rPr>
              <w:t>Зазначене підтверджується, зокрема, рішеннями Верховного Суду від 28.04.2021 у справі № 826/8857/16,          від 17.04.2018 у справі № 826/8107/16, від 16.09.2021 у справі № 826/8847/16. </w:t>
            </w:r>
          </w:p>
          <w:p w14:paraId="61AA5F33" w14:textId="53885F17" w:rsidR="0092575C" w:rsidRPr="00AD604C" w:rsidRDefault="005D089E" w:rsidP="005D089E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 w:bidi="ar-SA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15F692C3" w:rsidR="00AB6376" w:rsidRDefault="00AB6376" w:rsidP="00AB6376">
      <w:pPr>
        <w:pStyle w:val="a7"/>
        <w:shd w:val="clear" w:color="auto" w:fill="auto"/>
        <w:rPr>
          <w:lang w:val="uk-UA"/>
        </w:rPr>
      </w:pPr>
    </w:p>
    <w:p w14:paraId="2F68F438" w14:textId="137D6B35" w:rsidR="005D089E" w:rsidRDefault="005D089E" w:rsidP="00AB6376">
      <w:pPr>
        <w:pStyle w:val="a7"/>
        <w:shd w:val="clear" w:color="auto" w:fill="auto"/>
        <w:rPr>
          <w:lang w:val="uk-UA"/>
        </w:rPr>
      </w:pPr>
    </w:p>
    <w:p w14:paraId="4D867EDC" w14:textId="1690E178" w:rsidR="005D089E" w:rsidRDefault="005D089E" w:rsidP="00AB6376">
      <w:pPr>
        <w:pStyle w:val="a7"/>
        <w:shd w:val="clear" w:color="auto" w:fill="auto"/>
        <w:rPr>
          <w:lang w:val="uk-UA"/>
        </w:rPr>
      </w:pPr>
    </w:p>
    <w:p w14:paraId="4F26785B" w14:textId="77777777" w:rsidR="005D089E" w:rsidRPr="004F7214" w:rsidRDefault="005D089E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4B65E6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4B65E6">
        <w:rPr>
          <w:b/>
          <w:bCs/>
          <w:i w:val="0"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7B091884" w14:textId="58E61B73" w:rsidR="00AB6376" w:rsidRPr="00671EE5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671EE5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C971A4" w:rsidRPr="00671EE5">
        <w:rPr>
          <w:i w:val="0"/>
          <w:sz w:val="24"/>
          <w:szCs w:val="24"/>
          <w:lang w:val="uk-UA"/>
        </w:rPr>
        <w:t xml:space="preserve">Київської міської ради </w:t>
      </w:r>
      <w:r w:rsidR="00671EE5" w:rsidRPr="00671EE5">
        <w:rPr>
          <w:i w:val="0"/>
          <w:sz w:val="24"/>
          <w:szCs w:val="24"/>
          <w:lang w:val="uk-UA"/>
        </w:rPr>
        <w:t xml:space="preserve">                          </w:t>
      </w:r>
      <w:r w:rsidRPr="00671EE5">
        <w:rPr>
          <w:i w:val="0"/>
          <w:sz w:val="24"/>
          <w:szCs w:val="24"/>
          <w:lang w:val="uk-UA"/>
        </w:rPr>
        <w:t>від 20</w:t>
      </w:r>
      <w:r w:rsidR="00E679AD" w:rsidRPr="00671EE5">
        <w:rPr>
          <w:i w:val="0"/>
          <w:sz w:val="24"/>
          <w:szCs w:val="24"/>
          <w:lang w:val="uk-UA"/>
        </w:rPr>
        <w:t>.04.</w:t>
      </w:r>
      <w:r w:rsidRPr="00671EE5">
        <w:rPr>
          <w:i w:val="0"/>
          <w:sz w:val="24"/>
          <w:szCs w:val="24"/>
          <w:lang w:val="uk-UA"/>
        </w:rPr>
        <w:t>2017 № 241/2463.</w:t>
      </w:r>
    </w:p>
    <w:p w14:paraId="187AE2C6" w14:textId="77777777" w:rsidR="00671EE5" w:rsidRPr="00671EE5" w:rsidRDefault="00671EE5" w:rsidP="00671EE5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671EE5">
        <w:rPr>
          <w:rFonts w:ascii="inherit" w:hAnsi="inherit"/>
          <w:bCs/>
          <w:i w:val="0"/>
          <w:sz w:val="24"/>
          <w:szCs w:val="24"/>
          <w:bdr w:val="none" w:sz="0" w:space="0" w:color="auto" w:frame="1"/>
          <w:lang w:val="uk-UA" w:eastAsia="ru-RU"/>
        </w:rPr>
        <w:t>Проєкт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26FE7B83" w14:textId="77777777" w:rsidR="002E6951" w:rsidRPr="00671EE5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671EE5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671EE5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0911EEEF" w14:textId="77777777" w:rsidR="00AB6376" w:rsidRPr="00671EE5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uk-UA"/>
        </w:rPr>
      </w:pPr>
      <w:r w:rsidRPr="00671EE5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30F5C57C" w14:textId="5428AEA0" w:rsidR="004F7214" w:rsidRPr="00671EE5" w:rsidRDefault="004B65E6" w:rsidP="004B65E6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  <w:r w:rsidRPr="00671EE5">
        <w:rPr>
          <w:i w:val="0"/>
          <w:sz w:val="24"/>
          <w:szCs w:val="24"/>
          <w:lang w:val="uk-UA"/>
        </w:rPr>
        <w:t>Відповідно до Податкового кодексу України, Закону України «Про оренду землі» та рішення Київської міської ради від 08.12.2022 № 5828/5869 «Про бюджет міста Києва на                 2023 рік» орендної плати складатиме</w:t>
      </w:r>
      <w:r w:rsidR="004F7214" w:rsidRPr="00671EE5">
        <w:rPr>
          <w:i w:val="0"/>
          <w:sz w:val="24"/>
          <w:szCs w:val="24"/>
          <w:lang w:val="uk-UA"/>
        </w:rPr>
        <w:t xml:space="preserve">: </w:t>
      </w:r>
      <w:r w:rsidRPr="00671EE5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uk-UA"/>
        </w:rPr>
        <w:t xml:space="preserve">94 124 </w:t>
      </w:r>
      <w:r w:rsidR="00BF1705" w:rsidRPr="00671EE5">
        <w:rPr>
          <w:b/>
          <w:i w:val="0"/>
          <w:sz w:val="24"/>
          <w:szCs w:val="24"/>
          <w:u w:val="single"/>
          <w:lang w:val="uk-UA"/>
        </w:rPr>
        <w:t xml:space="preserve">грн </w:t>
      </w:r>
      <w:r w:rsidRPr="00671EE5">
        <w:rPr>
          <w:b/>
          <w:i w:val="0"/>
          <w:sz w:val="24"/>
          <w:szCs w:val="24"/>
          <w:u w:val="single"/>
          <w:lang w:val="uk-UA"/>
        </w:rPr>
        <w:t>60</w:t>
      </w:r>
      <w:r w:rsidR="004F7214" w:rsidRPr="00671EE5">
        <w:rPr>
          <w:b/>
          <w:i w:val="0"/>
          <w:sz w:val="24"/>
          <w:szCs w:val="24"/>
          <w:u w:val="single"/>
          <w:lang w:val="uk-UA"/>
        </w:rPr>
        <w:t xml:space="preserve"> коп. ( </w:t>
      </w:r>
      <w:r w:rsidRPr="00671EE5">
        <w:rPr>
          <w:b/>
          <w:i w:val="0"/>
          <w:sz w:val="24"/>
          <w:szCs w:val="24"/>
          <w:u w:val="single"/>
          <w:lang w:val="uk-UA"/>
        </w:rPr>
        <w:t>5</w:t>
      </w:r>
      <w:r w:rsidR="004F7214" w:rsidRPr="00671EE5">
        <w:rPr>
          <w:b/>
          <w:i w:val="0"/>
          <w:sz w:val="24"/>
          <w:szCs w:val="24"/>
          <w:u w:val="single"/>
          <w:lang w:val="uk-UA"/>
        </w:rPr>
        <w:t>%).</w:t>
      </w:r>
    </w:p>
    <w:p w14:paraId="5FA5E79C" w14:textId="77777777" w:rsidR="00BF1705" w:rsidRPr="004B65E6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7AB32309" w14:textId="77777777" w:rsidR="00AB6376" w:rsidRPr="004B65E6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4B65E6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3D8116A" w14:textId="138312B7" w:rsidR="00AB6376" w:rsidRPr="004B65E6" w:rsidRDefault="00AB6376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  <w:r w:rsidRPr="004B65E6">
        <w:rPr>
          <w:i w:val="0"/>
          <w:sz w:val="24"/>
          <w:szCs w:val="24"/>
          <w:lang w:val="uk-UA"/>
        </w:rPr>
        <w:t>Наслідками прийняття розробленого проєкту рішення стане</w:t>
      </w:r>
      <w:r w:rsidR="008367E8" w:rsidRPr="004B65E6">
        <w:rPr>
          <w:i w:val="0"/>
          <w:sz w:val="24"/>
          <w:szCs w:val="24"/>
          <w:lang w:val="uk-UA"/>
        </w:rPr>
        <w:t xml:space="preserve"> </w:t>
      </w:r>
      <w:r w:rsidRPr="004B65E6">
        <w:rPr>
          <w:i w:val="0"/>
          <w:sz w:val="24"/>
          <w:szCs w:val="24"/>
          <w:lang w:val="uk-UA"/>
        </w:rPr>
        <w:t>реалізація зацікавленою особою своїх прав щодо використання земельної ділянки.</w:t>
      </w:r>
    </w:p>
    <w:p w14:paraId="5320D856" w14:textId="77777777" w:rsidR="00B04F97" w:rsidRPr="004B65E6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2E184A5D" w14:textId="77777777" w:rsidR="00AB6376" w:rsidRPr="004B65E6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4B65E6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4B65E6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74E99392" w14:textId="77777777" w:rsidR="00B04F97" w:rsidRPr="004B65E6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:rsidRPr="004B65E6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Pr="004B65E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  <w:p w14:paraId="0B16A6AD" w14:textId="77777777" w:rsidR="00CA61D7" w:rsidRPr="004B65E6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4B65E6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CA61D7" w:rsidRPr="004B65E6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F04E481" w14:textId="77777777" w:rsidR="00CA61D7" w:rsidRPr="004B65E6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uk-UA" w:eastAsia="uk-UA" w:bidi="uk-UA"/>
              </w:rPr>
            </w:pPr>
          </w:p>
          <w:p w14:paraId="79BF28C3" w14:textId="77777777" w:rsidR="00CA61D7" w:rsidRPr="004B65E6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4B65E6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4B65E6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Pr="004B65E6" w:rsidRDefault="008B754D" w:rsidP="00CA61D7">
      <w:pPr>
        <w:pStyle w:val="1"/>
        <w:shd w:val="clear" w:color="auto" w:fill="auto"/>
        <w:rPr>
          <w:lang w:val="uk-UA"/>
        </w:rPr>
      </w:pPr>
    </w:p>
    <w:p w14:paraId="089A0933" w14:textId="77777777" w:rsidR="00672119" w:rsidRPr="004B65E6" w:rsidRDefault="00672119" w:rsidP="00CA61D7">
      <w:pPr>
        <w:pStyle w:val="1"/>
        <w:shd w:val="clear" w:color="auto" w:fill="auto"/>
        <w:rPr>
          <w:lang w:val="uk-UA"/>
        </w:rPr>
      </w:pPr>
    </w:p>
    <w:sectPr w:rsidR="00672119" w:rsidRPr="004B65E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2C894" w14:textId="77777777" w:rsidR="00F254DB" w:rsidRDefault="00F254DB">
      <w:r>
        <w:separator/>
      </w:r>
    </w:p>
  </w:endnote>
  <w:endnote w:type="continuationSeparator" w:id="0">
    <w:p w14:paraId="21C49F0A" w14:textId="77777777" w:rsidR="00F254DB" w:rsidRDefault="00F2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70FCE" w14:textId="77777777" w:rsidR="00F254DB" w:rsidRDefault="00F254DB">
      <w:r>
        <w:separator/>
      </w:r>
    </w:p>
  </w:footnote>
  <w:footnote w:type="continuationSeparator" w:id="0">
    <w:p w14:paraId="7A6C69E0" w14:textId="77777777" w:rsidR="00F254DB" w:rsidRDefault="00F2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800A09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B04F97" w:rsidRPr="00800A09">
          <w:rPr>
            <w:i w:val="0"/>
            <w:sz w:val="12"/>
            <w:szCs w:val="12"/>
          </w:rPr>
          <w:t>Пояснювальна записка № ПЗН-53900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800A09">
          <w:rPr>
            <w:i w:val="0"/>
            <w:sz w:val="12"/>
            <w:szCs w:val="12"/>
          </w:rPr>
          <w:t xml:space="preserve">від </w:t>
        </w:r>
        <w:r w:rsidR="00C805DB" w:rsidRPr="00C805DB">
          <w:rPr>
            <w:i w:val="0"/>
            <w:sz w:val="12"/>
            <w:szCs w:val="12"/>
          </w:rPr>
          <w:t>27.04.2023</w:t>
        </w:r>
        <w:r w:rsidR="00B04F97" w:rsidRPr="00800A09">
          <w:rPr>
            <w:i w:val="0"/>
            <w:sz w:val="12"/>
            <w:szCs w:val="12"/>
          </w:rPr>
          <w:t xml:space="preserve"> до клопотання 408410713</w:t>
        </w:r>
      </w:p>
      <w:p w14:paraId="74DAA626" w14:textId="19626C37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E5CC2" w:rsidRPr="00CE5CC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CE5CC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C4FAD"/>
    <w:rsid w:val="000C77DE"/>
    <w:rsid w:val="000E4304"/>
    <w:rsid w:val="000F1E76"/>
    <w:rsid w:val="00160C62"/>
    <w:rsid w:val="0017443C"/>
    <w:rsid w:val="001774CA"/>
    <w:rsid w:val="00187816"/>
    <w:rsid w:val="002A1D3E"/>
    <w:rsid w:val="002E6951"/>
    <w:rsid w:val="002E6A3D"/>
    <w:rsid w:val="002F79A1"/>
    <w:rsid w:val="00311227"/>
    <w:rsid w:val="003F1E49"/>
    <w:rsid w:val="00430E3F"/>
    <w:rsid w:val="00433810"/>
    <w:rsid w:val="004B0A5A"/>
    <w:rsid w:val="004B65E6"/>
    <w:rsid w:val="004C27C5"/>
    <w:rsid w:val="004F7214"/>
    <w:rsid w:val="005056C4"/>
    <w:rsid w:val="005D089E"/>
    <w:rsid w:val="0062039C"/>
    <w:rsid w:val="00626FEC"/>
    <w:rsid w:val="00627A9F"/>
    <w:rsid w:val="006617B7"/>
    <w:rsid w:val="00671EE5"/>
    <w:rsid w:val="00672119"/>
    <w:rsid w:val="0071136B"/>
    <w:rsid w:val="00713399"/>
    <w:rsid w:val="007426C0"/>
    <w:rsid w:val="00765AE4"/>
    <w:rsid w:val="00777B06"/>
    <w:rsid w:val="007A32FB"/>
    <w:rsid w:val="007B3E09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A0678"/>
    <w:rsid w:val="008B754D"/>
    <w:rsid w:val="008D7061"/>
    <w:rsid w:val="00902E1F"/>
    <w:rsid w:val="00923E41"/>
    <w:rsid w:val="0092575C"/>
    <w:rsid w:val="00936C11"/>
    <w:rsid w:val="009574C2"/>
    <w:rsid w:val="00975049"/>
    <w:rsid w:val="00A42D6D"/>
    <w:rsid w:val="00A635B1"/>
    <w:rsid w:val="00A90D7B"/>
    <w:rsid w:val="00AB6376"/>
    <w:rsid w:val="00AB7F46"/>
    <w:rsid w:val="00B04F97"/>
    <w:rsid w:val="00BF1705"/>
    <w:rsid w:val="00C410C9"/>
    <w:rsid w:val="00C4394A"/>
    <w:rsid w:val="00C805DB"/>
    <w:rsid w:val="00C971A4"/>
    <w:rsid w:val="00CA61D7"/>
    <w:rsid w:val="00CA7EBC"/>
    <w:rsid w:val="00CE20A6"/>
    <w:rsid w:val="00CE5CC2"/>
    <w:rsid w:val="00CF5399"/>
    <w:rsid w:val="00D83BE9"/>
    <w:rsid w:val="00DD7B2D"/>
    <w:rsid w:val="00E457DD"/>
    <w:rsid w:val="00E679AD"/>
    <w:rsid w:val="00E875D7"/>
    <w:rsid w:val="00EF695A"/>
    <w:rsid w:val="00F04BB1"/>
    <w:rsid w:val="00F254DB"/>
    <w:rsid w:val="00F27DAD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5D08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78A6-7049-4789-AD87-E5334977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6316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2023-04-28T08:34:00Z</cp:lastPrinted>
  <dcterms:created xsi:type="dcterms:W3CDTF">2023-05-16T11:06:00Z</dcterms:created>
  <dcterms:modified xsi:type="dcterms:W3CDTF">2023-05-16T11:06:00Z</dcterms:modified>
</cp:coreProperties>
</file>