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3CD63" w14:textId="77777777" w:rsidR="00531CD8" w:rsidRPr="004248DE" w:rsidRDefault="00531CD8" w:rsidP="00531CD8">
      <w:pPr>
        <w:tabs>
          <w:tab w:val="left" w:pos="4395"/>
        </w:tabs>
        <w:jc w:val="center"/>
        <w:rPr>
          <w:sz w:val="28"/>
          <w:szCs w:val="28"/>
          <w:lang w:val="uk-UA"/>
        </w:rPr>
      </w:pPr>
      <w:r>
        <w:rPr>
          <w:noProof/>
        </w:rPr>
        <w:drawing>
          <wp:inline distT="0" distB="0" distL="0" distR="0" wp14:anchorId="383F31BE" wp14:editId="6B6422C8">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039B33C0" w14:textId="77777777" w:rsidR="00531CD8" w:rsidRPr="005250F2" w:rsidRDefault="00531CD8" w:rsidP="00531CD8">
      <w:pPr>
        <w:tabs>
          <w:tab w:val="left" w:pos="4395"/>
        </w:tabs>
        <w:ind w:right="-1"/>
        <w:rPr>
          <w:sz w:val="28"/>
          <w:szCs w:val="28"/>
        </w:rPr>
      </w:pPr>
    </w:p>
    <w:p w14:paraId="741CFCA0" w14:textId="77777777" w:rsidR="00531CD8" w:rsidRDefault="00531CD8" w:rsidP="00531CD8">
      <w:pPr>
        <w:tabs>
          <w:tab w:val="left" w:pos="4395"/>
        </w:tabs>
        <w:ind w:right="-1"/>
        <w:jc w:val="center"/>
        <w:rPr>
          <w:b/>
          <w:sz w:val="28"/>
          <w:szCs w:val="24"/>
        </w:rPr>
      </w:pPr>
      <w:r>
        <w:rPr>
          <w:b/>
          <w:sz w:val="28"/>
          <w:szCs w:val="24"/>
        </w:rPr>
        <w:t>КИЇВСЬКА МІСЬКА РАДА</w:t>
      </w:r>
    </w:p>
    <w:p w14:paraId="171488F4" w14:textId="2D359D76" w:rsidR="00531CD8" w:rsidRPr="00C65838" w:rsidRDefault="00531CD8" w:rsidP="00531CD8">
      <w:pPr>
        <w:tabs>
          <w:tab w:val="left" w:pos="4395"/>
        </w:tabs>
        <w:ind w:right="-1"/>
        <w:jc w:val="center"/>
        <w:rPr>
          <w:sz w:val="28"/>
          <w:szCs w:val="28"/>
        </w:rPr>
      </w:pPr>
      <w:r w:rsidRPr="00C65838">
        <w:rPr>
          <w:sz w:val="28"/>
          <w:szCs w:val="28"/>
          <w:lang w:val="en-US"/>
        </w:rPr>
        <w:t>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09D6B1D1" w14:textId="77777777" w:rsidR="00531CD8" w:rsidRDefault="00531CD8" w:rsidP="00531CD8">
      <w:pPr>
        <w:tabs>
          <w:tab w:val="left" w:pos="4395"/>
        </w:tabs>
        <w:ind w:right="-1"/>
        <w:jc w:val="center"/>
        <w:rPr>
          <w:szCs w:val="24"/>
        </w:rPr>
      </w:pPr>
    </w:p>
    <w:p w14:paraId="0C7042BF" w14:textId="77777777" w:rsidR="00531CD8" w:rsidRDefault="00531CD8" w:rsidP="00531CD8">
      <w:pPr>
        <w:tabs>
          <w:tab w:val="left" w:pos="4395"/>
        </w:tabs>
        <w:ind w:right="-1"/>
        <w:jc w:val="center"/>
        <w:rPr>
          <w:b/>
          <w:sz w:val="32"/>
          <w:szCs w:val="32"/>
        </w:rPr>
      </w:pPr>
      <w:r w:rsidRPr="004B7372">
        <w:rPr>
          <w:b/>
          <w:sz w:val="32"/>
          <w:szCs w:val="32"/>
        </w:rPr>
        <w:t>Р І Ш Е Н Н Я</w:t>
      </w:r>
    </w:p>
    <w:p w14:paraId="49BD461E" w14:textId="77777777" w:rsidR="00531CD8" w:rsidRDefault="00531CD8" w:rsidP="00531CD8">
      <w:pPr>
        <w:tabs>
          <w:tab w:val="left" w:pos="4395"/>
        </w:tabs>
        <w:ind w:right="-1"/>
        <w:jc w:val="center"/>
        <w:rPr>
          <w:szCs w:val="24"/>
        </w:rPr>
      </w:pPr>
    </w:p>
    <w:p w14:paraId="7D37D798" w14:textId="77777777" w:rsidR="00531CD8" w:rsidRDefault="00531CD8" w:rsidP="00531CD8">
      <w:pPr>
        <w:tabs>
          <w:tab w:val="left" w:pos="4395"/>
        </w:tabs>
        <w:ind w:right="-1"/>
        <w:jc w:val="center"/>
        <w:rPr>
          <w:sz w:val="28"/>
          <w:szCs w:val="24"/>
        </w:rPr>
      </w:pPr>
      <w:r w:rsidRPr="004B7372">
        <w:rPr>
          <w:sz w:val="28"/>
          <w:szCs w:val="24"/>
        </w:rPr>
        <w:t>_______________                          Київ                      № _______________</w:t>
      </w:r>
    </w:p>
    <w:p w14:paraId="6256D53B" w14:textId="77777777" w:rsidR="00531CD8" w:rsidRPr="00C65838" w:rsidRDefault="00531CD8" w:rsidP="00531CD8">
      <w:pPr>
        <w:tabs>
          <w:tab w:val="left" w:pos="4395"/>
        </w:tabs>
        <w:ind w:right="-1"/>
        <w:jc w:val="both"/>
        <w:rPr>
          <w:color w:val="000000" w:themeColor="text1"/>
          <w:sz w:val="26"/>
          <w:szCs w:val="26"/>
        </w:rPr>
      </w:pPr>
    </w:p>
    <w:p w14:paraId="78128DB3" w14:textId="14266C34" w:rsidR="00F6318B" w:rsidRPr="00531CD8" w:rsidRDefault="00F6318B" w:rsidP="00F6318B">
      <w:pPr>
        <w:rPr>
          <w:sz w:val="16"/>
          <w:szCs w:val="16"/>
        </w:rPr>
      </w:pPr>
    </w:p>
    <w:p w14:paraId="6E71495B" w14:textId="599AD534" w:rsidR="00F6318B" w:rsidRPr="00F6318B" w:rsidRDefault="003847A9" w:rsidP="00F6318B">
      <w:pPr>
        <w:rPr>
          <w:snapToGrid w:val="0"/>
          <w:sz w:val="16"/>
          <w:szCs w:val="16"/>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1A22CE">
        <w:rPr>
          <w:noProof/>
          <w:sz w:val="24"/>
          <w:szCs w:val="24"/>
        </w:rPr>
        <mc:AlternateContent>
          <mc:Choice Requires="wps">
            <w:drawing>
              <wp:anchor distT="45720" distB="45720" distL="114300" distR="114300" simplePos="0" relativeHeight="251660288" behindDoc="1" locked="0" layoutInCell="1" allowOverlap="1" wp14:anchorId="7C63AB7C" wp14:editId="222AA8CF">
                <wp:simplePos x="0" y="0"/>
                <wp:positionH relativeFrom="column">
                  <wp:posOffset>4371975</wp:posOffset>
                </wp:positionH>
                <wp:positionV relativeFrom="paragraph">
                  <wp:posOffset>1562100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394103143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123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" stroked="f">
                <v:textbox style="mso-fit-shape-to-text:t">
                  <w:txbxContent>
                    <w:p w14:paraId="16B69CE0" w14:textId="77777777" w:rsidR="001A22CE" w:rsidRPr="00273DDF" w:rsidRDefault="001A22CE" w:rsidP="00207296">
                      <w:pPr>
                        <w:jc w:val="center"/>
                        <w:rPr>
                          <w:i/>
                        </w:rPr>
                      </w:pPr>
                      <w:r w:rsidRPr="00273DDF">
                        <w:rPr>
                          <w:rStyle w:val="af2"/>
                          <w:i w:val="0"/>
                        </w:rPr>
                        <w:t>394103143</w:t>
                      </w:r>
                    </w:p>
                  </w:txbxContent>
                </v:textbox>
              </v:shape>
            </w:pict>
          </mc:Fallback>
        </mc:AlternateContent>
      </w:r>
    </w:p>
    <w:tbl>
      <w:tblPr>
        <w:tblW w:w="0" w:type="auto"/>
        <w:tblLook w:val="01E0" w:firstRow="1" w:lastRow="1" w:firstColumn="1" w:lastColumn="1" w:noHBand="0" w:noVBand="0"/>
      </w:tblPr>
      <w:tblGrid>
        <w:gridCol w:w="5954"/>
      </w:tblGrid>
      <w:tr w:rsidR="00DE4A20" w:rsidRPr="00E06594" w14:paraId="39883B9B" w14:textId="77777777" w:rsidTr="00842164">
        <w:trPr>
          <w:trHeight w:val="2500"/>
        </w:trPr>
        <w:tc>
          <w:tcPr>
            <w:tcW w:w="5954" w:type="dxa"/>
            <w:hideMark/>
          </w:tcPr>
          <w:p w14:paraId="0B182D23" w14:textId="31DFBF59" w:rsidR="00842164" w:rsidRPr="00DE4A20" w:rsidRDefault="00842164" w:rsidP="00EE1440">
            <w:pPr>
              <w:pStyle w:val="15"/>
              <w:shd w:val="clear" w:color="auto" w:fill="auto"/>
              <w:tabs>
                <w:tab w:val="left" w:pos="2036"/>
              </w:tabs>
              <w:spacing w:after="0" w:line="230" w:lineRule="auto"/>
              <w:ind w:firstLine="0"/>
              <w:jc w:val="both"/>
              <w:rPr>
                <w:b/>
                <w:color w:val="000000" w:themeColor="text1"/>
                <w:sz w:val="28"/>
                <w:szCs w:val="28"/>
              </w:rPr>
            </w:pPr>
            <w:r>
              <w:rPr>
                <w:b/>
                <w:sz w:val="28"/>
                <w:szCs w:val="28"/>
              </w:rPr>
              <w:t xml:space="preserve">Про надання КОМУНАЛЬНОМУ ПІДПРИЄМСТВУ «СВЯТОШИНСЬКЕ ЛІСОПАРКОВЕ ГОСПОДАРСТВО» земельної ділянки в постійне користування для цілей підрозділів 09.01-09.02, 09.04-09.05 та для збереження та використання земель природно-заповідного фонду на території </w:t>
            </w:r>
            <w:r>
              <w:rPr>
                <w:b/>
                <w:iCs/>
                <w:sz w:val="28"/>
                <w:szCs w:val="28"/>
              </w:rPr>
              <w:t>66 кварталу Межигірського лісництва в</w:t>
            </w:r>
            <w:r>
              <w:rPr>
                <w:b/>
                <w:sz w:val="28"/>
                <w:szCs w:val="28"/>
              </w:rPr>
              <w:t xml:space="preserve"> </w:t>
            </w:r>
            <w:r>
              <w:rPr>
                <w:b/>
                <w:iCs/>
                <w:sz w:val="28"/>
                <w:szCs w:val="28"/>
              </w:rPr>
              <w:t xml:space="preserve">Оболонському </w:t>
            </w:r>
            <w:r>
              <w:rPr>
                <w:b/>
                <w:sz w:val="28"/>
                <w:szCs w:val="28"/>
              </w:rPr>
              <w:t>районі міста Києва</w:t>
            </w:r>
          </w:p>
        </w:tc>
      </w:tr>
    </w:tbl>
    <w:p w14:paraId="16B3BA17" w14:textId="0B3304E6" w:rsidR="00F6318B" w:rsidRPr="00DE4A20" w:rsidRDefault="00F6318B" w:rsidP="00F6318B">
      <w:pPr>
        <w:pStyle w:val="a9"/>
        <w:ind w:right="3905"/>
        <w:rPr>
          <w:bCs/>
          <w:color w:val="000000" w:themeColor="text1"/>
          <w:lang w:val="uk-UA"/>
        </w:rPr>
      </w:pPr>
    </w:p>
    <w:p w14:paraId="07F6D163" w14:textId="6E81AF70" w:rsidR="00F6318B" w:rsidRPr="00DE4A20" w:rsidRDefault="00C7069E" w:rsidP="00F6318B">
      <w:pPr>
        <w:pStyle w:val="20"/>
        <w:ind w:firstLine="709"/>
        <w:rPr>
          <w:color w:val="000000" w:themeColor="text1"/>
          <w:szCs w:val="28"/>
          <w:lang w:val="uk-UA"/>
        </w:rPr>
      </w:pPr>
      <w:r w:rsidRPr="00842164">
        <w:rPr>
          <w:color w:val="000000" w:themeColor="text1"/>
          <w:lang w:val="uk-UA"/>
        </w:rPr>
        <w:t>Розглянувши заяву КОМУНАЛЬНОГО ПІДПРИЄМСТВА «СВЯТОШИНСЬКЕ ЛІСОПАРКОВЕ ГОСПОДАРСТВО» (код ЄДРПОУ 03359687, місцезнаходження юридичної особи: 03115, місто Київ,                           вул. Святошинська, 24) від 16 грудня 2024 року № 66003-009172021-031-03 та технічну документацію із землеустрою щодо інвентаризації земель, відповідно до статей 9, 57, 79</w:t>
      </w:r>
      <w:r w:rsidRPr="00963569">
        <w:rPr>
          <w:color w:val="000000" w:themeColor="text1"/>
          <w:vertAlign w:val="superscript"/>
          <w:lang w:val="uk-UA"/>
        </w:rPr>
        <w:t>1</w:t>
      </w:r>
      <w:r w:rsidRPr="00842164">
        <w:rPr>
          <w:color w:val="000000" w:themeColor="text1"/>
          <w:lang w:val="uk-UA"/>
        </w:rPr>
        <w:t xml:space="preserve">, 83, 92, 116, 122, 123, 186 Земельного кодексу України, статті 35 Закону України «Про землеустрій»,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Закону України «Про адміністративну процедуру», рішення Київської міської ради від 10.09.2015 № 958/1822 «Про інвентаризацію земель міста Києва», враховуючи лист Державного агентства лісових ресурсів України від 19.12.2022 № 02-33/7029-22, </w:t>
      </w:r>
      <w:r w:rsidR="0025560A" w:rsidRPr="0025560A">
        <w:rPr>
          <w:lang w:val="uk-UA"/>
        </w:rPr>
        <w:t>і те, що земельна ділянка зареєстрована в Державному земельному кадастрі,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14FC0600"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37EFA81" w14:textId="77777777" w:rsidR="00207296" w:rsidRPr="00EF7991" w:rsidRDefault="00207296" w:rsidP="00F6318B">
      <w:pPr>
        <w:ind w:firstLine="567"/>
        <w:jc w:val="both"/>
        <w:rPr>
          <w:rFonts w:ascii="Georgia" w:hAnsi="Georgia"/>
          <w:b/>
          <w:snapToGrid w:val="0"/>
          <w:color w:val="000000" w:themeColor="text1"/>
          <w:sz w:val="28"/>
          <w:lang w:val="uk-UA"/>
        </w:rPr>
      </w:pPr>
    </w:p>
    <w:p w14:paraId="2B5F6D7E" w14:textId="33A8703F" w:rsidR="00842164" w:rsidRDefault="00DD418B" w:rsidP="00842164">
      <w:pPr>
        <w:ind w:firstLine="709"/>
        <w:jc w:val="both"/>
        <w:rPr>
          <w:color w:val="000000" w:themeColor="text1"/>
          <w:sz w:val="28"/>
          <w:szCs w:val="28"/>
          <w:lang w:val="uk-UA"/>
        </w:rPr>
      </w:pPr>
      <w:r w:rsidRPr="00EF7991">
        <w:rPr>
          <w:color w:val="000000" w:themeColor="text1"/>
          <w:sz w:val="28"/>
          <w:szCs w:val="28"/>
          <w:lang w:val="uk-UA"/>
        </w:rPr>
        <w:t>1</w:t>
      </w:r>
      <w:r>
        <w:rPr>
          <w:color w:val="000000" w:themeColor="text1"/>
          <w:sz w:val="28"/>
          <w:szCs w:val="28"/>
          <w:lang w:val="uk-UA"/>
        </w:rPr>
        <w:t xml:space="preserve">. </w:t>
      </w:r>
      <w:r w:rsidR="00842164">
        <w:rPr>
          <w:color w:val="000000" w:themeColor="text1"/>
          <w:sz w:val="28"/>
          <w:szCs w:val="28"/>
          <w:lang w:val="uk-UA"/>
        </w:rPr>
        <w:t xml:space="preserve">Затвердити технічну документацію із землеустрою щодо інвентаризації земельної ділянки, що знаходиться у користуванні КОМУНАЛЬНОГО ПІДПРИЄМСТВА «СВЯТОШИНСЬКЕ ЛІСОПАРКОВЕ ГОСПОДАРСТВО», 09.03 - для цілей підрозділів 09.01 - 09.02, 09.04 - 09.05 та для збереження та </w:t>
      </w:r>
      <w:r w:rsidR="00842164">
        <w:rPr>
          <w:color w:val="000000" w:themeColor="text1"/>
          <w:sz w:val="28"/>
          <w:szCs w:val="28"/>
          <w:lang w:val="uk-UA"/>
        </w:rPr>
        <w:lastRenderedPageBreak/>
        <w:t>використання земель природно-заповідного фонду 66 квартал Межигірського лісництва в Оболонському районі м. Києва</w:t>
      </w:r>
      <w:r w:rsidR="00EE1440">
        <w:rPr>
          <w:color w:val="000000" w:themeColor="text1"/>
          <w:sz w:val="28"/>
          <w:szCs w:val="28"/>
          <w:lang w:val="uk-UA"/>
        </w:rPr>
        <w:t xml:space="preserve"> </w:t>
      </w:r>
      <w:r w:rsidR="00EE1440">
        <w:rPr>
          <w:sz w:val="28"/>
          <w:szCs w:val="28"/>
          <w:lang w:val="uk-UA"/>
        </w:rPr>
        <w:t>(категорія земель – землі лісогосподарського призначення)</w:t>
      </w:r>
      <w:r w:rsidR="00842164">
        <w:rPr>
          <w:color w:val="000000" w:themeColor="text1"/>
          <w:sz w:val="28"/>
          <w:szCs w:val="28"/>
          <w:lang w:val="uk-UA"/>
        </w:rPr>
        <w:t>.</w:t>
      </w:r>
    </w:p>
    <w:p w14:paraId="06F845DB" w14:textId="2219FFD7" w:rsidR="00842164" w:rsidRDefault="00842164" w:rsidP="00842164">
      <w:pPr>
        <w:ind w:firstLine="709"/>
        <w:jc w:val="both"/>
        <w:rPr>
          <w:color w:val="000000" w:themeColor="text1"/>
          <w:sz w:val="28"/>
          <w:szCs w:val="28"/>
          <w:lang w:val="uk-UA"/>
        </w:rPr>
      </w:pPr>
      <w:r>
        <w:rPr>
          <w:color w:val="000000" w:themeColor="text1"/>
          <w:sz w:val="28"/>
          <w:szCs w:val="28"/>
          <w:lang w:val="uk-UA"/>
        </w:rPr>
        <w:t xml:space="preserve"> 2. Надати КОМУНАЛЬНОМУ ПІДПРИЄМСТВУ «СВЯТОШИНСЬКЕ ЛІСОПАРКОВЕ ГОСПОДАРСТВО», за умови виконання пункту 3 цього рішення, в постійне користування земельну ділянку площею </w:t>
      </w:r>
      <w:r w:rsidRPr="00842164">
        <w:rPr>
          <w:iCs/>
          <w:color w:val="000000" w:themeColor="text1"/>
          <w:sz w:val="28"/>
          <w:szCs w:val="28"/>
          <w:lang w:val="uk-UA" w:eastAsia="uk-UA"/>
        </w:rPr>
        <w:t>29,0000</w:t>
      </w:r>
      <w:r w:rsidRPr="00DE4A20">
        <w:rPr>
          <w:color w:val="000000" w:themeColor="text1"/>
          <w:sz w:val="28"/>
          <w:szCs w:val="28"/>
          <w:lang w:val="uk-UA"/>
        </w:rPr>
        <w:t xml:space="preserve"> га</w:t>
      </w:r>
      <w:r w:rsidRPr="00DE4A20">
        <w:rPr>
          <w:color w:val="000000" w:themeColor="text1"/>
          <w:lang w:val="uk-UA"/>
        </w:rPr>
        <w:t xml:space="preserve"> </w:t>
      </w:r>
      <w:r w:rsidRPr="00DE4A20">
        <w:rPr>
          <w:color w:val="000000" w:themeColor="text1"/>
          <w:sz w:val="28"/>
          <w:szCs w:val="28"/>
          <w:lang w:val="uk-UA"/>
        </w:rPr>
        <w:t xml:space="preserve">(кадастровий номер </w:t>
      </w:r>
      <w:r w:rsidRPr="00842164">
        <w:rPr>
          <w:iCs/>
          <w:color w:val="000000" w:themeColor="text1"/>
          <w:sz w:val="28"/>
          <w:szCs w:val="28"/>
          <w:lang w:val="uk-UA" w:eastAsia="uk-UA"/>
        </w:rPr>
        <w:t>8000000000:85:775:0001</w:t>
      </w:r>
      <w:r w:rsidRPr="00DE4A20">
        <w:rPr>
          <w:color w:val="000000" w:themeColor="text1"/>
          <w:sz w:val="28"/>
          <w:szCs w:val="28"/>
          <w:lang w:val="uk-UA"/>
        </w:rPr>
        <w:t>)</w:t>
      </w:r>
      <w:r>
        <w:rPr>
          <w:color w:val="000000" w:themeColor="text1"/>
          <w:sz w:val="28"/>
          <w:szCs w:val="28"/>
          <w:lang w:val="uk-UA"/>
        </w:rPr>
        <w:t xml:space="preserve"> для цілей підрозділів 09.01-09.02, 09.04-09.05 та для збереження та використання земель природно-заповідного фонду</w:t>
      </w:r>
      <w:r>
        <w:rPr>
          <w:color w:val="000000" w:themeColor="text1"/>
          <w:sz w:val="28"/>
          <w:lang w:val="uk-UA"/>
        </w:rPr>
        <w:t xml:space="preserve"> (код виду цільового призначення – 09.03) на </w:t>
      </w:r>
      <w:r w:rsidR="00EF7991">
        <w:rPr>
          <w:iCs/>
          <w:color w:val="000000" w:themeColor="text1"/>
          <w:sz w:val="28"/>
          <w:szCs w:val="28"/>
          <w:lang w:val="uk-UA"/>
        </w:rPr>
        <w:t>території 66</w:t>
      </w:r>
      <w:r>
        <w:rPr>
          <w:iCs/>
          <w:color w:val="000000" w:themeColor="text1"/>
          <w:sz w:val="28"/>
          <w:szCs w:val="28"/>
          <w:lang w:val="uk-UA"/>
        </w:rPr>
        <w:t xml:space="preserve"> кварталу Межигірського лісництва </w:t>
      </w:r>
      <w:r>
        <w:rPr>
          <w:color w:val="000000" w:themeColor="text1"/>
          <w:sz w:val="28"/>
          <w:szCs w:val="28"/>
          <w:lang w:val="uk-UA"/>
        </w:rPr>
        <w:t xml:space="preserve">в </w:t>
      </w:r>
      <w:r>
        <w:rPr>
          <w:iCs/>
          <w:color w:val="000000" w:themeColor="text1"/>
          <w:sz w:val="28"/>
          <w:szCs w:val="28"/>
          <w:lang w:val="uk-UA"/>
        </w:rPr>
        <w:t>Оболонському</w:t>
      </w:r>
      <w:r>
        <w:rPr>
          <w:color w:val="000000" w:themeColor="text1"/>
          <w:sz w:val="28"/>
          <w:szCs w:val="28"/>
          <w:lang w:val="uk-UA"/>
        </w:rPr>
        <w:t xml:space="preserve"> районі міста Києва із земель комунальної власності територіальної громади міста Києва, заява </w:t>
      </w:r>
      <w:r w:rsidRPr="00DE4A20">
        <w:rPr>
          <w:color w:val="000000" w:themeColor="text1"/>
          <w:sz w:val="28"/>
          <w:szCs w:val="28"/>
          <w:lang w:val="uk-UA"/>
        </w:rPr>
        <w:t xml:space="preserve">ДЦ </w:t>
      </w:r>
      <w:r w:rsidR="00EE1440">
        <w:rPr>
          <w:color w:val="000000" w:themeColor="text1"/>
          <w:sz w:val="28"/>
          <w:szCs w:val="28"/>
          <w:lang w:val="uk-UA"/>
        </w:rPr>
        <w:t xml:space="preserve">                      </w:t>
      </w:r>
      <w:r w:rsidRPr="00DE4A20">
        <w:rPr>
          <w:color w:val="000000" w:themeColor="text1"/>
          <w:sz w:val="28"/>
          <w:szCs w:val="28"/>
          <w:lang w:val="uk-UA"/>
        </w:rPr>
        <w:t xml:space="preserve">від 16 грудня  2024 </w:t>
      </w:r>
      <w:r>
        <w:rPr>
          <w:color w:val="000000" w:themeColor="text1"/>
          <w:sz w:val="28"/>
          <w:szCs w:val="28"/>
          <w:lang w:val="uk-UA"/>
        </w:rPr>
        <w:t xml:space="preserve">року </w:t>
      </w:r>
      <w:r w:rsidRPr="00DE4A20">
        <w:rPr>
          <w:color w:val="000000" w:themeColor="text1"/>
          <w:sz w:val="28"/>
          <w:szCs w:val="28"/>
          <w:lang w:val="uk-UA"/>
        </w:rPr>
        <w:t xml:space="preserve">№ 66003-009172021-031-03, справа № </w:t>
      </w:r>
      <w:r w:rsidRPr="00DE4A20">
        <w:rPr>
          <w:b/>
          <w:color w:val="000000" w:themeColor="text1"/>
          <w:sz w:val="28"/>
          <w:szCs w:val="28"/>
          <w:lang w:val="uk-UA"/>
        </w:rPr>
        <w:t>394103143</w:t>
      </w:r>
      <w:r>
        <w:rPr>
          <w:color w:val="000000" w:themeColor="text1"/>
          <w:sz w:val="28"/>
          <w:szCs w:val="28"/>
          <w:lang w:val="uk-UA"/>
        </w:rPr>
        <w:t>.</w:t>
      </w:r>
    </w:p>
    <w:p w14:paraId="7D9C962E" w14:textId="77777777" w:rsidR="00842164" w:rsidRDefault="00842164" w:rsidP="00842164">
      <w:pPr>
        <w:tabs>
          <w:tab w:val="left" w:pos="0"/>
        </w:tabs>
        <w:ind w:firstLine="680"/>
        <w:jc w:val="both"/>
        <w:rPr>
          <w:color w:val="000000" w:themeColor="text1"/>
          <w:sz w:val="28"/>
          <w:szCs w:val="28"/>
          <w:lang w:val="uk-UA"/>
        </w:rPr>
      </w:pPr>
      <w:r>
        <w:rPr>
          <w:color w:val="000000" w:themeColor="text1"/>
          <w:sz w:val="28"/>
          <w:szCs w:val="28"/>
          <w:lang w:val="uk-UA"/>
        </w:rPr>
        <w:t>3. КОМУНАЛЬНОМУ ПІДПРИЄМСТВУ «СВЯТОШИНСЬКЕ ЛІСОПАРКОВЕ ГОСПОДАРСТВО»:</w:t>
      </w:r>
    </w:p>
    <w:p w14:paraId="7B3A68AE" w14:textId="77777777" w:rsidR="00842164" w:rsidRDefault="00842164" w:rsidP="00842164">
      <w:pPr>
        <w:tabs>
          <w:tab w:val="left" w:pos="0"/>
        </w:tabs>
        <w:ind w:firstLine="680"/>
        <w:jc w:val="both"/>
        <w:rPr>
          <w:color w:val="000000" w:themeColor="text1"/>
          <w:sz w:val="28"/>
          <w:szCs w:val="28"/>
          <w:lang w:val="uk-UA"/>
        </w:rPr>
      </w:pPr>
      <w:r>
        <w:rPr>
          <w:color w:val="000000" w:themeColor="text1"/>
          <w:sz w:val="28"/>
          <w:szCs w:val="28"/>
          <w:lang w:val="uk-UA"/>
        </w:rPr>
        <w:t>3.1. Виконувати обов’язки землекористувача відповідно до вимог статті 96 Земельного кодексу України та статті 19 Лісового кодексу України.</w:t>
      </w:r>
    </w:p>
    <w:p w14:paraId="0ACED2BA" w14:textId="77777777" w:rsidR="00842164" w:rsidRDefault="00842164" w:rsidP="00842164">
      <w:pPr>
        <w:tabs>
          <w:tab w:val="left" w:pos="0"/>
        </w:tabs>
        <w:ind w:firstLine="680"/>
        <w:jc w:val="both"/>
        <w:rPr>
          <w:color w:val="000000" w:themeColor="text1"/>
          <w:sz w:val="28"/>
          <w:szCs w:val="28"/>
          <w:lang w:val="uk-UA"/>
        </w:rPr>
      </w:pPr>
      <w:r>
        <w:rPr>
          <w:color w:val="000000" w:themeColor="text1"/>
          <w:sz w:val="28"/>
          <w:szCs w:val="28"/>
          <w:lang w:val="uk-UA"/>
        </w:rPr>
        <w:t>3.2. Вжити заходів щодо державної реєстрації права постійного користування земельною ділянкою у порядку, встановленому Законом України «Про державну реєстрацію речових прав на нерухоме майно та їх обтяжень».</w:t>
      </w:r>
    </w:p>
    <w:p w14:paraId="3B76D242" w14:textId="77777777" w:rsidR="00842164" w:rsidRDefault="00842164" w:rsidP="00842164">
      <w:pPr>
        <w:tabs>
          <w:tab w:val="left" w:pos="0"/>
        </w:tabs>
        <w:ind w:firstLine="680"/>
        <w:jc w:val="both"/>
        <w:rPr>
          <w:sz w:val="28"/>
          <w:szCs w:val="28"/>
          <w:lang w:val="uk-UA"/>
        </w:rPr>
      </w:pPr>
      <w:r>
        <w:rPr>
          <w:color w:val="000000" w:themeColor="text1"/>
          <w:sz w:val="28"/>
          <w:szCs w:val="28"/>
          <w:lang w:val="uk-UA"/>
        </w:rPr>
        <w:t>3.3.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586CF9A7" w14:textId="77777777" w:rsidR="00842164" w:rsidRDefault="00842164" w:rsidP="00842164">
      <w:pPr>
        <w:tabs>
          <w:tab w:val="left" w:pos="0"/>
        </w:tabs>
        <w:ind w:firstLine="680"/>
        <w:jc w:val="both"/>
        <w:rPr>
          <w:sz w:val="28"/>
          <w:szCs w:val="28"/>
          <w:lang w:val="uk-UA"/>
        </w:rPr>
      </w:pPr>
      <w:r>
        <w:rPr>
          <w:sz w:val="28"/>
          <w:szCs w:val="28"/>
          <w:lang w:val="uk-UA"/>
        </w:rPr>
        <w:t>3.</w:t>
      </w:r>
      <w:r>
        <w:rPr>
          <w:sz w:val="28"/>
          <w:szCs w:val="28"/>
        </w:rPr>
        <w:t>4</w:t>
      </w:r>
      <w:r>
        <w:rPr>
          <w:sz w:val="28"/>
          <w:szCs w:val="28"/>
          <w:lang w:val="uk-UA"/>
        </w:rPr>
        <w:t>. Під час використання земельної ділянки дотримуватися обмежень у її використанні, зареєстрованих у Державному земельному кадастрі.</w:t>
      </w:r>
    </w:p>
    <w:p w14:paraId="67B2670A" w14:textId="77777777" w:rsidR="00842164" w:rsidRDefault="00842164" w:rsidP="00842164">
      <w:pPr>
        <w:tabs>
          <w:tab w:val="left" w:pos="0"/>
        </w:tabs>
        <w:ind w:firstLine="680"/>
        <w:jc w:val="both"/>
        <w:rPr>
          <w:sz w:val="28"/>
          <w:szCs w:val="28"/>
          <w:lang w:val="uk-UA"/>
        </w:rPr>
      </w:pPr>
      <w:r>
        <w:rPr>
          <w:sz w:val="28"/>
          <w:szCs w:val="28"/>
          <w:lang w:val="uk-UA"/>
        </w:rPr>
        <w:t>3.</w:t>
      </w:r>
      <w:r>
        <w:rPr>
          <w:sz w:val="28"/>
          <w:szCs w:val="28"/>
        </w:rPr>
        <w:t>5</w:t>
      </w:r>
      <w:r>
        <w:rPr>
          <w:sz w:val="28"/>
          <w:szCs w:val="28"/>
          <w:lang w:val="uk-UA"/>
        </w:rPr>
        <w:t>. Дотримуватися вимог Закону України «Про природно-заповідний фонд України».</w:t>
      </w:r>
    </w:p>
    <w:p w14:paraId="4227CFA3" w14:textId="77777777" w:rsidR="00842164" w:rsidRDefault="00842164" w:rsidP="00842164">
      <w:pPr>
        <w:tabs>
          <w:tab w:val="left" w:pos="0"/>
        </w:tabs>
        <w:ind w:firstLine="680"/>
        <w:jc w:val="both"/>
        <w:rPr>
          <w:color w:val="000000" w:themeColor="text1"/>
          <w:sz w:val="28"/>
          <w:szCs w:val="28"/>
          <w:lang w:val="uk-UA"/>
        </w:rPr>
      </w:pPr>
      <w:r>
        <w:rPr>
          <w:color w:val="000000" w:themeColor="text1"/>
          <w:sz w:val="28"/>
          <w:szCs w:val="28"/>
          <w:lang w:val="uk-UA"/>
        </w:rPr>
        <w:t>4. 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0C55745D" w14:textId="77777777" w:rsidR="00842164" w:rsidRDefault="00842164" w:rsidP="00842164">
      <w:pPr>
        <w:tabs>
          <w:tab w:val="left" w:pos="0"/>
        </w:tabs>
        <w:ind w:firstLine="680"/>
        <w:jc w:val="both"/>
        <w:rPr>
          <w:color w:val="000000" w:themeColor="text1"/>
          <w:sz w:val="28"/>
          <w:szCs w:val="28"/>
          <w:lang w:val="uk-UA"/>
        </w:rPr>
      </w:pPr>
      <w:r>
        <w:rPr>
          <w:color w:val="000000" w:themeColor="text1"/>
          <w:sz w:val="28"/>
          <w:szCs w:val="28"/>
          <w:lang w:val="uk-UA"/>
        </w:rPr>
        <w:t>5. Дане рішення набирає чинності з моменту його прийняття та вважається доведеним до відома заявника з дня його оприлюднення на офіційному вебсайті Київської міської ради.</w:t>
      </w:r>
    </w:p>
    <w:p w14:paraId="71CCE830" w14:textId="455DC696" w:rsidR="002F760B" w:rsidRDefault="00842164" w:rsidP="00842164">
      <w:pPr>
        <w:ind w:firstLine="720"/>
        <w:jc w:val="both"/>
        <w:rPr>
          <w:sz w:val="28"/>
          <w:szCs w:val="28"/>
          <w:lang w:val="uk-UA"/>
        </w:rPr>
      </w:pPr>
      <w:r>
        <w:rPr>
          <w:color w:val="000000" w:themeColor="text1"/>
          <w:sz w:val="28"/>
          <w:szCs w:val="28"/>
          <w:lang w:val="uk-UA"/>
        </w:rPr>
        <w:t>6.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641189EE" w14:textId="65A9831A" w:rsidR="00207296" w:rsidRDefault="00207296" w:rsidP="00D90E3F">
      <w:pPr>
        <w:tabs>
          <w:tab w:val="left" w:pos="0"/>
          <w:tab w:val="left" w:pos="1134"/>
        </w:tabs>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7296" w14:paraId="52CF1192" w14:textId="77777777" w:rsidTr="00207296">
        <w:tc>
          <w:tcPr>
            <w:tcW w:w="4814" w:type="dxa"/>
          </w:tcPr>
          <w:p w14:paraId="04251CDD" w14:textId="1ABCE200" w:rsidR="00207296" w:rsidRDefault="00207296" w:rsidP="002F760B">
            <w:pPr>
              <w:tabs>
                <w:tab w:val="left" w:pos="0"/>
              </w:tabs>
              <w:jc w:val="both"/>
              <w:rPr>
                <w:sz w:val="28"/>
                <w:szCs w:val="28"/>
                <w:lang w:val="uk-UA"/>
              </w:rPr>
            </w:pPr>
            <w:r>
              <w:rPr>
                <w:sz w:val="28"/>
                <w:szCs w:val="28"/>
                <w:lang w:val="uk-UA"/>
              </w:rPr>
              <w:t>Київський міський голова</w:t>
            </w:r>
          </w:p>
        </w:tc>
        <w:tc>
          <w:tcPr>
            <w:tcW w:w="4814" w:type="dxa"/>
          </w:tcPr>
          <w:p w14:paraId="1ED0FEE3" w14:textId="391A7037" w:rsidR="00207296" w:rsidRDefault="00207296" w:rsidP="00207296">
            <w:pPr>
              <w:jc w:val="right"/>
              <w:rPr>
                <w:sz w:val="28"/>
                <w:szCs w:val="28"/>
                <w:lang w:val="uk-UA"/>
              </w:rPr>
            </w:pPr>
            <w:r>
              <w:rPr>
                <w:sz w:val="28"/>
                <w:szCs w:val="28"/>
                <w:lang w:val="en-US"/>
              </w:rPr>
              <w:t>Віталій КЛИЧКО</w:t>
            </w:r>
          </w:p>
        </w:tc>
      </w:tr>
    </w:tbl>
    <w:p w14:paraId="0D8C5FF0" w14:textId="6943AB9A"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D493BD3" w14:textId="77777777" w:rsidR="00692C91" w:rsidRDefault="00692C91" w:rsidP="00692C91">
      <w:pPr>
        <w:jc w:val="both"/>
        <w:rPr>
          <w:sz w:val="28"/>
          <w:szCs w:val="28"/>
          <w:lang w:val="uk-UA"/>
        </w:rPr>
      </w:pPr>
    </w:p>
    <w:p w14:paraId="5E69B505" w14:textId="77777777" w:rsidR="00692C91" w:rsidRDefault="00692C91" w:rsidP="00692C91">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1F7F81" w14:paraId="38F16A3D" w14:textId="77777777" w:rsidTr="00CC6425">
        <w:trPr>
          <w:trHeight w:val="851"/>
        </w:trPr>
        <w:tc>
          <w:tcPr>
            <w:tcW w:w="5949" w:type="dxa"/>
          </w:tcPr>
          <w:p w14:paraId="080AD75E" w14:textId="77777777" w:rsidR="001F7F81" w:rsidRDefault="001F7F81" w:rsidP="001F7F81">
            <w:pPr>
              <w:rPr>
                <w:color w:val="000000"/>
                <w:sz w:val="28"/>
                <w:szCs w:val="28"/>
                <w:lang w:val="uk-UA" w:eastAsia="uk-UA"/>
              </w:rPr>
            </w:pPr>
            <w:r>
              <w:rPr>
                <w:color w:val="000000"/>
                <w:sz w:val="28"/>
                <w:szCs w:val="28"/>
                <w:lang w:val="uk-UA" w:eastAsia="uk-UA"/>
              </w:rPr>
              <w:t xml:space="preserve">Заступник голови </w:t>
            </w:r>
          </w:p>
          <w:p w14:paraId="22F4E59A" w14:textId="77777777" w:rsidR="001F7F81" w:rsidRDefault="001F7F81" w:rsidP="001F7F81">
            <w:pPr>
              <w:rPr>
                <w:color w:val="000000"/>
                <w:sz w:val="28"/>
                <w:szCs w:val="28"/>
                <w:lang w:val="uk-UA" w:eastAsia="uk-UA"/>
              </w:rPr>
            </w:pPr>
            <w:r>
              <w:rPr>
                <w:color w:val="000000"/>
                <w:sz w:val="28"/>
                <w:szCs w:val="28"/>
                <w:lang w:val="uk-UA" w:eastAsia="uk-UA"/>
              </w:rPr>
              <w:t>Київської міської державної адміністрації</w:t>
            </w:r>
          </w:p>
          <w:p w14:paraId="12C3F483" w14:textId="2818FE1E" w:rsidR="001F7F81" w:rsidRDefault="001F7F81" w:rsidP="001F7F8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79" w:type="dxa"/>
          </w:tcPr>
          <w:p w14:paraId="2F8A4141" w14:textId="77777777" w:rsidR="001F7F81" w:rsidRPr="00C1777E" w:rsidRDefault="001F7F81" w:rsidP="001F7F81">
            <w:pPr>
              <w:jc w:val="right"/>
              <w:rPr>
                <w:color w:val="000000"/>
                <w:sz w:val="28"/>
                <w:szCs w:val="28"/>
                <w:lang w:eastAsia="uk-UA"/>
              </w:rPr>
            </w:pPr>
          </w:p>
          <w:p w14:paraId="30A33F2F" w14:textId="77777777" w:rsidR="001F7F81" w:rsidRPr="00C1777E" w:rsidRDefault="001F7F81" w:rsidP="001F7F81">
            <w:pPr>
              <w:jc w:val="right"/>
              <w:rPr>
                <w:color w:val="000000"/>
                <w:sz w:val="28"/>
                <w:szCs w:val="28"/>
                <w:lang w:eastAsia="uk-UA"/>
              </w:rPr>
            </w:pPr>
          </w:p>
          <w:p w14:paraId="02881099" w14:textId="65F6302E" w:rsidR="001F7F81" w:rsidRDefault="001F7F81" w:rsidP="001F7F81">
            <w:pPr>
              <w:jc w:val="right"/>
              <w:rPr>
                <w:color w:val="000000"/>
                <w:sz w:val="28"/>
                <w:szCs w:val="28"/>
                <w:lang w:val="uk-UA" w:eastAsia="uk-UA"/>
              </w:rPr>
            </w:pPr>
            <w:r>
              <w:rPr>
                <w:color w:val="000000"/>
                <w:sz w:val="28"/>
                <w:szCs w:val="28"/>
                <w:lang w:val="en-US" w:eastAsia="uk-UA"/>
              </w:rPr>
              <w:t>Петро ОЛЕНИЧ</w:t>
            </w:r>
          </w:p>
        </w:tc>
      </w:tr>
      <w:tr w:rsidR="001F7F81" w14:paraId="4DE71EBD" w14:textId="77777777" w:rsidTr="00CC6425">
        <w:tc>
          <w:tcPr>
            <w:tcW w:w="5949" w:type="dxa"/>
          </w:tcPr>
          <w:p w14:paraId="7DD33E8A" w14:textId="77777777" w:rsidR="001F7F81" w:rsidRDefault="001F7F81" w:rsidP="001F7F81">
            <w:pPr>
              <w:jc w:val="both"/>
              <w:rPr>
                <w:color w:val="000000"/>
                <w:sz w:val="28"/>
                <w:szCs w:val="28"/>
                <w:lang w:val="uk-UA" w:eastAsia="uk-UA"/>
              </w:rPr>
            </w:pPr>
          </w:p>
          <w:p w14:paraId="65262BF8" w14:textId="265EDFA3" w:rsidR="001F7F81" w:rsidRDefault="003F3BCC" w:rsidP="001F7F81">
            <w:pPr>
              <w:jc w:val="both"/>
              <w:rPr>
                <w:color w:val="000000"/>
                <w:sz w:val="28"/>
                <w:szCs w:val="28"/>
                <w:lang w:val="uk-UA" w:eastAsia="uk-UA"/>
              </w:rPr>
            </w:pPr>
            <w:r>
              <w:rPr>
                <w:color w:val="000000"/>
                <w:sz w:val="28"/>
                <w:szCs w:val="28"/>
                <w:lang w:val="uk-UA" w:eastAsia="uk-UA"/>
              </w:rPr>
              <w:t xml:space="preserve">Директор </w:t>
            </w:r>
            <w:r w:rsidR="001F7F81">
              <w:rPr>
                <w:color w:val="000000"/>
                <w:sz w:val="28"/>
                <w:szCs w:val="28"/>
                <w:lang w:val="uk-UA" w:eastAsia="uk-UA"/>
              </w:rPr>
              <w:t>Департаменту земельних ресурсів</w:t>
            </w:r>
          </w:p>
          <w:p w14:paraId="0471B13F" w14:textId="77777777" w:rsidR="001F7F81" w:rsidRDefault="001F7F81" w:rsidP="001F7F81">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449B82E" w14:textId="77777777" w:rsidR="001F7F81" w:rsidRDefault="001F7F81" w:rsidP="001F7F8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08589E5" w14:textId="1EC5C600" w:rsidR="00326929" w:rsidRDefault="00326929" w:rsidP="001F7F81">
            <w:pPr>
              <w:jc w:val="both"/>
              <w:rPr>
                <w:color w:val="000000"/>
                <w:sz w:val="28"/>
                <w:szCs w:val="28"/>
                <w:lang w:val="uk-UA" w:eastAsia="uk-UA"/>
              </w:rPr>
            </w:pPr>
          </w:p>
        </w:tc>
        <w:tc>
          <w:tcPr>
            <w:tcW w:w="3679" w:type="dxa"/>
          </w:tcPr>
          <w:p w14:paraId="1C950650" w14:textId="77777777" w:rsidR="001F7F81" w:rsidRPr="00C1777E" w:rsidRDefault="001F7F81" w:rsidP="001F7F81">
            <w:pPr>
              <w:jc w:val="right"/>
              <w:rPr>
                <w:rStyle w:val="af0"/>
                <w:b w:val="0"/>
                <w:sz w:val="28"/>
                <w:szCs w:val="28"/>
                <w:lang w:val="uk-UA"/>
              </w:rPr>
            </w:pPr>
          </w:p>
          <w:p w14:paraId="0CE2E5BC" w14:textId="77777777" w:rsidR="001F7F81" w:rsidRPr="00C1777E" w:rsidRDefault="001F7F81" w:rsidP="001F7F81">
            <w:pPr>
              <w:jc w:val="right"/>
              <w:rPr>
                <w:rStyle w:val="af0"/>
                <w:b w:val="0"/>
                <w:sz w:val="28"/>
                <w:szCs w:val="28"/>
                <w:lang w:val="uk-UA"/>
              </w:rPr>
            </w:pPr>
          </w:p>
          <w:p w14:paraId="0745C2BE" w14:textId="77777777" w:rsidR="001F7F81" w:rsidRPr="00C1777E" w:rsidRDefault="001F7F81" w:rsidP="001F7F81">
            <w:pPr>
              <w:jc w:val="right"/>
              <w:rPr>
                <w:rStyle w:val="af0"/>
                <w:b w:val="0"/>
                <w:sz w:val="28"/>
                <w:szCs w:val="28"/>
                <w:lang w:val="uk-UA"/>
              </w:rPr>
            </w:pPr>
          </w:p>
          <w:p w14:paraId="3E07D79B" w14:textId="20B63321" w:rsidR="001F7F81" w:rsidRDefault="001F7F81" w:rsidP="003F3BCC">
            <w:pPr>
              <w:jc w:val="right"/>
              <w:rPr>
                <w:color w:val="000000"/>
                <w:sz w:val="28"/>
                <w:szCs w:val="28"/>
                <w:lang w:val="uk-UA" w:eastAsia="uk-UA"/>
              </w:rPr>
            </w:pPr>
            <w:r>
              <w:rPr>
                <w:rStyle w:val="af0"/>
                <w:b w:val="0"/>
                <w:sz w:val="28"/>
                <w:szCs w:val="28"/>
              </w:rPr>
              <w:t>Валентина ПЕЛИХ</w:t>
            </w:r>
          </w:p>
        </w:tc>
      </w:tr>
      <w:tr w:rsidR="001F7F81" w14:paraId="4A903AF0" w14:textId="77777777" w:rsidTr="00CC6425">
        <w:tc>
          <w:tcPr>
            <w:tcW w:w="5949" w:type="dxa"/>
          </w:tcPr>
          <w:p w14:paraId="24C2D047"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В.о. заступника директора Департаменту – </w:t>
            </w:r>
          </w:p>
          <w:p w14:paraId="60BD0696"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начальника юридичного управління </w:t>
            </w:r>
          </w:p>
          <w:p w14:paraId="637A391B"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62EDA92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369312CD" w14:textId="52804AE3" w:rsidR="001F7F81" w:rsidRDefault="00326929" w:rsidP="00326929">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tcPr>
          <w:p w14:paraId="427B78DB" w14:textId="77777777" w:rsidR="001F7F81" w:rsidRPr="007D2564" w:rsidRDefault="001F7F81" w:rsidP="001F7F81">
            <w:pPr>
              <w:jc w:val="right"/>
              <w:rPr>
                <w:rStyle w:val="af0"/>
                <w:b w:val="0"/>
                <w:sz w:val="28"/>
                <w:szCs w:val="28"/>
                <w:lang w:val="uk-UA"/>
              </w:rPr>
            </w:pPr>
          </w:p>
          <w:p w14:paraId="2533EB01" w14:textId="77777777" w:rsidR="001F7F81" w:rsidRPr="007D2564" w:rsidRDefault="001F7F81" w:rsidP="001F7F81">
            <w:pPr>
              <w:jc w:val="right"/>
              <w:rPr>
                <w:rStyle w:val="af0"/>
                <w:b w:val="0"/>
                <w:sz w:val="28"/>
                <w:szCs w:val="28"/>
                <w:lang w:val="uk-UA"/>
              </w:rPr>
            </w:pPr>
          </w:p>
          <w:p w14:paraId="38A08723" w14:textId="0B059CB5" w:rsidR="001F7F81" w:rsidRDefault="001F7F81" w:rsidP="001F7F81">
            <w:pPr>
              <w:jc w:val="right"/>
              <w:rPr>
                <w:rStyle w:val="af0"/>
                <w:b w:val="0"/>
                <w:sz w:val="28"/>
                <w:szCs w:val="28"/>
                <w:lang w:val="uk-UA"/>
              </w:rPr>
            </w:pPr>
          </w:p>
          <w:p w14:paraId="71598944" w14:textId="77777777" w:rsidR="00B721DA" w:rsidRPr="007D2564" w:rsidRDefault="00B721DA" w:rsidP="001F7F81">
            <w:pPr>
              <w:jc w:val="right"/>
              <w:rPr>
                <w:rStyle w:val="af0"/>
                <w:b w:val="0"/>
                <w:sz w:val="28"/>
                <w:szCs w:val="28"/>
                <w:lang w:val="uk-UA"/>
              </w:rPr>
            </w:pPr>
          </w:p>
          <w:p w14:paraId="0C24BE6C" w14:textId="77777777" w:rsidR="005A779A" w:rsidRDefault="005A779A" w:rsidP="005A779A">
            <w:pPr>
              <w:rPr>
                <w:rStyle w:val="af0"/>
                <w:b w:val="0"/>
                <w:sz w:val="2"/>
                <w:szCs w:val="2"/>
                <w:lang w:val="uk-UA"/>
              </w:rPr>
            </w:pPr>
          </w:p>
          <w:p w14:paraId="2C1A3FB8" w14:textId="77777777" w:rsidR="005A779A" w:rsidRDefault="005A779A" w:rsidP="005A779A">
            <w:pPr>
              <w:rPr>
                <w:rStyle w:val="af0"/>
                <w:b w:val="0"/>
                <w:sz w:val="2"/>
                <w:szCs w:val="2"/>
                <w:lang w:val="uk-UA"/>
              </w:rPr>
            </w:pPr>
          </w:p>
          <w:p w14:paraId="7742692E" w14:textId="77777777" w:rsidR="005A779A" w:rsidRDefault="005A779A" w:rsidP="005A779A">
            <w:pPr>
              <w:rPr>
                <w:rStyle w:val="af0"/>
                <w:b w:val="0"/>
                <w:sz w:val="2"/>
                <w:szCs w:val="2"/>
                <w:lang w:val="uk-UA"/>
              </w:rPr>
            </w:pPr>
          </w:p>
          <w:p w14:paraId="434509A8" w14:textId="3B3BEAEB" w:rsidR="001F7F81" w:rsidRDefault="00C2179E" w:rsidP="005A779A">
            <w:pPr>
              <w:jc w:val="right"/>
              <w:rPr>
                <w:color w:val="000000"/>
                <w:sz w:val="28"/>
                <w:szCs w:val="28"/>
                <w:lang w:val="uk-UA" w:eastAsia="uk-UA"/>
              </w:rPr>
            </w:pPr>
            <w:r w:rsidRPr="00C2179E">
              <w:rPr>
                <w:color w:val="000000"/>
                <w:sz w:val="28"/>
                <w:szCs w:val="28"/>
                <w:lang w:val="uk-UA" w:eastAsia="uk-UA"/>
              </w:rPr>
              <w:t>Олексій КОЛЯДЕНКО</w:t>
            </w:r>
          </w:p>
        </w:tc>
      </w:tr>
    </w:tbl>
    <w:p w14:paraId="185263E0" w14:textId="77777777" w:rsidR="00692C91" w:rsidRDefault="00692C91" w:rsidP="00692C91">
      <w:pPr>
        <w:jc w:val="both"/>
        <w:rPr>
          <w:color w:val="000000"/>
          <w:sz w:val="28"/>
          <w:szCs w:val="28"/>
          <w:lang w:val="uk-UA" w:eastAsia="uk-UA"/>
        </w:rPr>
      </w:pPr>
    </w:p>
    <w:p w14:paraId="2BCE40CC" w14:textId="629D808C"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4F5965C8" w14:textId="77777777" w:rsidR="009F0DF8" w:rsidRDefault="009F0DF8"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141"/>
        <w:gridCol w:w="4680"/>
      </w:tblGrid>
      <w:tr w:rsidR="004F4E56" w14:paraId="25847F6E" w14:textId="77777777" w:rsidTr="004F4E56">
        <w:tc>
          <w:tcPr>
            <w:tcW w:w="5070" w:type="dxa"/>
            <w:gridSpan w:val="2"/>
          </w:tcPr>
          <w:p w14:paraId="735048FC" w14:textId="77777777" w:rsidR="004F4E56" w:rsidRPr="004F4E56" w:rsidRDefault="004F4E56">
            <w:pPr>
              <w:jc w:val="both"/>
              <w:rPr>
                <w:color w:val="000000"/>
                <w:sz w:val="28"/>
                <w:szCs w:val="28"/>
                <w:lang w:val="uk-UA" w:eastAsia="uk-UA"/>
              </w:rPr>
            </w:pPr>
            <w:r w:rsidRPr="004F4E56">
              <w:rPr>
                <w:color w:val="000000"/>
                <w:sz w:val="28"/>
                <w:szCs w:val="28"/>
                <w:lang w:val="uk-UA" w:eastAsia="uk-UA"/>
              </w:rPr>
              <w:t xml:space="preserve">Постійна комісія Київської міської ради </w:t>
            </w:r>
          </w:p>
          <w:p w14:paraId="6A0CD8A4" w14:textId="77777777" w:rsidR="004F4E56" w:rsidRPr="004F4E56" w:rsidRDefault="004F4E56">
            <w:pPr>
              <w:tabs>
                <w:tab w:val="left" w:pos="0"/>
                <w:tab w:val="left" w:pos="1134"/>
              </w:tabs>
              <w:jc w:val="both"/>
              <w:rPr>
                <w:sz w:val="28"/>
                <w:szCs w:val="28"/>
                <w:lang w:val="uk-UA" w:eastAsia="uk-UA"/>
              </w:rPr>
            </w:pPr>
            <w:r w:rsidRPr="004F4E56">
              <w:rPr>
                <w:color w:val="000000"/>
                <w:sz w:val="28"/>
                <w:szCs w:val="28"/>
                <w:lang w:val="uk-UA" w:eastAsia="uk-UA"/>
              </w:rPr>
              <w:t xml:space="preserve">з питань </w:t>
            </w:r>
            <w:r w:rsidRPr="004F4E56">
              <w:rPr>
                <w:sz w:val="28"/>
                <w:szCs w:val="28"/>
                <w:lang w:val="uk-UA" w:eastAsia="uk-UA"/>
              </w:rPr>
              <w:t xml:space="preserve">архітектури, містопланування </w:t>
            </w:r>
          </w:p>
          <w:p w14:paraId="09DFF767" w14:textId="77777777" w:rsidR="004F4E56" w:rsidRPr="004F4E56" w:rsidRDefault="004F4E56">
            <w:pPr>
              <w:tabs>
                <w:tab w:val="left" w:pos="0"/>
                <w:tab w:val="left" w:pos="1134"/>
              </w:tabs>
              <w:jc w:val="both"/>
              <w:rPr>
                <w:sz w:val="28"/>
                <w:szCs w:val="28"/>
                <w:lang w:val="uk-UA" w:eastAsia="uk-UA"/>
              </w:rPr>
            </w:pPr>
            <w:r w:rsidRPr="004F4E56">
              <w:rPr>
                <w:sz w:val="28"/>
                <w:szCs w:val="28"/>
                <w:lang w:val="uk-UA" w:eastAsia="uk-UA"/>
              </w:rPr>
              <w:t>та земельних відносин</w:t>
            </w:r>
          </w:p>
          <w:p w14:paraId="7022EC81" w14:textId="77777777" w:rsidR="004F4E56" w:rsidRPr="004F4E56" w:rsidRDefault="004F4E56">
            <w:pPr>
              <w:tabs>
                <w:tab w:val="left" w:pos="0"/>
                <w:tab w:val="left" w:pos="1134"/>
              </w:tabs>
              <w:jc w:val="both"/>
              <w:rPr>
                <w:sz w:val="28"/>
                <w:szCs w:val="28"/>
                <w:lang w:val="uk-UA" w:eastAsia="uk-UA"/>
              </w:rPr>
            </w:pPr>
          </w:p>
        </w:tc>
        <w:tc>
          <w:tcPr>
            <w:tcW w:w="4784" w:type="dxa"/>
          </w:tcPr>
          <w:p w14:paraId="06D7F2A6" w14:textId="77777777" w:rsidR="004F4E56" w:rsidRPr="004F4E56" w:rsidRDefault="004F4E56">
            <w:pPr>
              <w:jc w:val="both"/>
              <w:rPr>
                <w:color w:val="000000"/>
                <w:sz w:val="28"/>
                <w:szCs w:val="28"/>
                <w:lang w:val="uk-UA" w:eastAsia="uk-UA"/>
              </w:rPr>
            </w:pPr>
          </w:p>
        </w:tc>
      </w:tr>
      <w:tr w:rsidR="004F4E56" w14:paraId="686ED4F7" w14:textId="77777777" w:rsidTr="004F4E56">
        <w:tc>
          <w:tcPr>
            <w:tcW w:w="4927" w:type="dxa"/>
            <w:hideMark/>
          </w:tcPr>
          <w:p w14:paraId="6719707B" w14:textId="77777777" w:rsidR="004F4E56" w:rsidRPr="004F4E56" w:rsidRDefault="004F4E56">
            <w:pPr>
              <w:jc w:val="both"/>
              <w:rPr>
                <w:color w:val="000000"/>
                <w:sz w:val="28"/>
                <w:szCs w:val="28"/>
                <w:lang w:val="uk-UA" w:eastAsia="uk-UA"/>
              </w:rPr>
            </w:pPr>
            <w:r w:rsidRPr="004F4E56">
              <w:rPr>
                <w:color w:val="000000"/>
                <w:sz w:val="28"/>
                <w:szCs w:val="28"/>
                <w:lang w:val="uk-UA" w:eastAsia="uk-UA"/>
              </w:rPr>
              <w:t>Голова</w:t>
            </w:r>
          </w:p>
        </w:tc>
        <w:tc>
          <w:tcPr>
            <w:tcW w:w="4927" w:type="dxa"/>
            <w:gridSpan w:val="2"/>
            <w:hideMark/>
          </w:tcPr>
          <w:p w14:paraId="55FD1080" w14:textId="77777777" w:rsidR="004F4E56" w:rsidRPr="004F4E56" w:rsidRDefault="004F4E56">
            <w:pPr>
              <w:jc w:val="right"/>
              <w:rPr>
                <w:color w:val="000000"/>
                <w:sz w:val="28"/>
                <w:szCs w:val="28"/>
                <w:lang w:val="uk-UA" w:eastAsia="uk-UA"/>
              </w:rPr>
            </w:pPr>
            <w:r w:rsidRPr="004F4E56">
              <w:rPr>
                <w:rStyle w:val="af0"/>
                <w:b w:val="0"/>
                <w:sz w:val="28"/>
                <w:szCs w:val="28"/>
                <w:lang w:val="uk-UA" w:eastAsia="uk-UA"/>
              </w:rPr>
              <w:t>Михайло ТЕРЕНТЬЄВ</w:t>
            </w:r>
          </w:p>
        </w:tc>
      </w:tr>
      <w:tr w:rsidR="004F4E56" w14:paraId="48A6542D" w14:textId="77777777" w:rsidTr="004F4E56">
        <w:tc>
          <w:tcPr>
            <w:tcW w:w="4927" w:type="dxa"/>
          </w:tcPr>
          <w:p w14:paraId="7EECF918" w14:textId="77777777" w:rsidR="004F4E56" w:rsidRPr="004F4E56" w:rsidRDefault="004F4E56">
            <w:pPr>
              <w:jc w:val="both"/>
              <w:rPr>
                <w:color w:val="000000"/>
                <w:sz w:val="28"/>
                <w:szCs w:val="28"/>
                <w:lang w:val="uk-UA" w:eastAsia="uk-UA"/>
              </w:rPr>
            </w:pPr>
          </w:p>
        </w:tc>
        <w:tc>
          <w:tcPr>
            <w:tcW w:w="4927" w:type="dxa"/>
            <w:gridSpan w:val="2"/>
          </w:tcPr>
          <w:p w14:paraId="641D071A" w14:textId="77777777" w:rsidR="004F4E56" w:rsidRPr="004F4E56" w:rsidRDefault="004F4E56">
            <w:pPr>
              <w:jc w:val="right"/>
              <w:rPr>
                <w:color w:val="000000"/>
                <w:sz w:val="28"/>
                <w:szCs w:val="28"/>
                <w:lang w:val="uk-UA" w:eastAsia="uk-UA"/>
              </w:rPr>
            </w:pPr>
          </w:p>
        </w:tc>
      </w:tr>
      <w:tr w:rsidR="004F4E56" w14:paraId="7335E3E0" w14:textId="77777777" w:rsidTr="004F4E56">
        <w:tc>
          <w:tcPr>
            <w:tcW w:w="4927" w:type="dxa"/>
          </w:tcPr>
          <w:p w14:paraId="2FF8131F" w14:textId="77777777" w:rsidR="004F4E56" w:rsidRPr="004F4E56" w:rsidRDefault="004F4E56">
            <w:pPr>
              <w:jc w:val="both"/>
              <w:rPr>
                <w:color w:val="000000"/>
                <w:sz w:val="28"/>
                <w:szCs w:val="28"/>
                <w:lang w:val="uk-UA" w:eastAsia="uk-UA"/>
              </w:rPr>
            </w:pPr>
          </w:p>
          <w:p w14:paraId="5B025EC2" w14:textId="77777777" w:rsidR="004F4E56" w:rsidRPr="004F4E56" w:rsidRDefault="004F4E56">
            <w:pPr>
              <w:jc w:val="both"/>
              <w:rPr>
                <w:color w:val="000000"/>
                <w:sz w:val="28"/>
                <w:szCs w:val="28"/>
                <w:lang w:val="uk-UA" w:eastAsia="uk-UA"/>
              </w:rPr>
            </w:pPr>
            <w:r w:rsidRPr="004F4E56">
              <w:rPr>
                <w:color w:val="000000"/>
                <w:sz w:val="28"/>
                <w:szCs w:val="28"/>
                <w:lang w:val="uk-UA" w:eastAsia="uk-UA"/>
              </w:rPr>
              <w:t xml:space="preserve">Начальник управління правового </w:t>
            </w:r>
          </w:p>
          <w:p w14:paraId="04FA11CC" w14:textId="77777777" w:rsidR="004F4E56" w:rsidRPr="004F4E56" w:rsidRDefault="004F4E56">
            <w:pPr>
              <w:jc w:val="both"/>
              <w:rPr>
                <w:color w:val="000000"/>
                <w:sz w:val="28"/>
                <w:szCs w:val="28"/>
                <w:lang w:val="uk-UA" w:eastAsia="uk-UA"/>
              </w:rPr>
            </w:pPr>
            <w:r w:rsidRPr="004F4E56">
              <w:rPr>
                <w:color w:val="000000"/>
                <w:sz w:val="28"/>
                <w:szCs w:val="28"/>
                <w:lang w:val="uk-UA" w:eastAsia="uk-UA"/>
              </w:rPr>
              <w:t xml:space="preserve">забезпечення діяльності  </w:t>
            </w:r>
          </w:p>
          <w:p w14:paraId="08896002" w14:textId="77777777" w:rsidR="004F4E56" w:rsidRPr="004F4E56" w:rsidRDefault="004F4E56">
            <w:pPr>
              <w:jc w:val="both"/>
              <w:rPr>
                <w:color w:val="000000"/>
                <w:sz w:val="28"/>
                <w:szCs w:val="28"/>
                <w:lang w:val="uk-UA" w:eastAsia="uk-UA"/>
              </w:rPr>
            </w:pPr>
            <w:r w:rsidRPr="004F4E56">
              <w:rPr>
                <w:color w:val="000000"/>
                <w:sz w:val="28"/>
                <w:szCs w:val="28"/>
                <w:lang w:val="uk-UA" w:eastAsia="uk-UA"/>
              </w:rPr>
              <w:t>Київської міської ради</w:t>
            </w:r>
          </w:p>
          <w:p w14:paraId="1934D63D" w14:textId="77777777" w:rsidR="004F4E56" w:rsidRPr="004F4E56" w:rsidRDefault="004F4E56">
            <w:pPr>
              <w:jc w:val="both"/>
              <w:rPr>
                <w:color w:val="000000"/>
                <w:sz w:val="28"/>
                <w:szCs w:val="28"/>
                <w:lang w:val="uk-UA" w:eastAsia="uk-UA"/>
              </w:rPr>
            </w:pPr>
          </w:p>
          <w:p w14:paraId="1B0BADC4" w14:textId="77777777" w:rsidR="004F4E56" w:rsidRPr="004F4E56" w:rsidRDefault="004F4E56">
            <w:pPr>
              <w:rPr>
                <w:sz w:val="28"/>
                <w:szCs w:val="28"/>
                <w:lang w:val="uk-UA" w:eastAsia="uk-UA"/>
              </w:rPr>
            </w:pPr>
            <w:r w:rsidRPr="004F4E56">
              <w:rPr>
                <w:sz w:val="28"/>
                <w:szCs w:val="28"/>
                <w:lang w:val="uk-UA" w:eastAsia="uk-UA"/>
              </w:rPr>
              <w:t>Постійна комісія Київської міської ради з питань екологічної політики</w:t>
            </w:r>
          </w:p>
          <w:p w14:paraId="2A15F63F" w14:textId="77777777" w:rsidR="004F4E56" w:rsidRPr="004F4E56" w:rsidRDefault="004F4E56">
            <w:pPr>
              <w:ind w:left="-105"/>
              <w:jc w:val="both"/>
              <w:rPr>
                <w:sz w:val="28"/>
                <w:szCs w:val="28"/>
                <w:lang w:val="uk-UA" w:eastAsia="uk-UA"/>
              </w:rPr>
            </w:pPr>
          </w:p>
          <w:p w14:paraId="279491A6" w14:textId="77777777" w:rsidR="004F4E56" w:rsidRPr="004F4E56" w:rsidRDefault="004F4E56">
            <w:pPr>
              <w:jc w:val="both"/>
              <w:rPr>
                <w:sz w:val="28"/>
                <w:szCs w:val="28"/>
                <w:lang w:val="uk-UA" w:eastAsia="uk-UA"/>
              </w:rPr>
            </w:pPr>
            <w:r w:rsidRPr="004F4E56">
              <w:rPr>
                <w:sz w:val="28"/>
                <w:szCs w:val="28"/>
                <w:lang w:val="uk-UA" w:eastAsia="uk-UA"/>
              </w:rPr>
              <w:t xml:space="preserve">Голова                             </w:t>
            </w:r>
          </w:p>
          <w:p w14:paraId="09A46114" w14:textId="77777777" w:rsidR="004F4E56" w:rsidRPr="004F4E56" w:rsidRDefault="004F4E56">
            <w:pPr>
              <w:ind w:left="-105"/>
              <w:jc w:val="both"/>
              <w:rPr>
                <w:sz w:val="28"/>
                <w:szCs w:val="28"/>
                <w:lang w:val="uk-UA" w:eastAsia="uk-UA"/>
              </w:rPr>
            </w:pPr>
          </w:p>
          <w:p w14:paraId="022CF298" w14:textId="77777777" w:rsidR="004F4E56" w:rsidRPr="004F4E56" w:rsidRDefault="004F4E56">
            <w:pPr>
              <w:jc w:val="both"/>
              <w:rPr>
                <w:color w:val="000000"/>
                <w:sz w:val="28"/>
                <w:szCs w:val="28"/>
                <w:lang w:val="uk-UA" w:eastAsia="uk-UA"/>
              </w:rPr>
            </w:pPr>
          </w:p>
        </w:tc>
        <w:tc>
          <w:tcPr>
            <w:tcW w:w="4927" w:type="dxa"/>
            <w:gridSpan w:val="2"/>
          </w:tcPr>
          <w:p w14:paraId="116358C9" w14:textId="77777777" w:rsidR="004F4E56" w:rsidRPr="004F4E56" w:rsidRDefault="004F4E56">
            <w:pPr>
              <w:jc w:val="right"/>
              <w:rPr>
                <w:rStyle w:val="af0"/>
                <w:b w:val="0"/>
              </w:rPr>
            </w:pPr>
          </w:p>
          <w:p w14:paraId="2B51C6E7" w14:textId="77777777" w:rsidR="004F4E56" w:rsidRPr="004F4E56" w:rsidRDefault="004F4E56">
            <w:pPr>
              <w:jc w:val="right"/>
              <w:rPr>
                <w:rStyle w:val="af0"/>
                <w:b w:val="0"/>
                <w:sz w:val="28"/>
                <w:szCs w:val="28"/>
                <w:lang w:val="uk-UA" w:eastAsia="uk-UA"/>
              </w:rPr>
            </w:pPr>
          </w:p>
          <w:p w14:paraId="7B485904" w14:textId="77777777" w:rsidR="004F4E56" w:rsidRPr="004F4E56" w:rsidRDefault="004F4E56">
            <w:pPr>
              <w:jc w:val="right"/>
              <w:rPr>
                <w:rStyle w:val="af0"/>
                <w:b w:val="0"/>
                <w:sz w:val="28"/>
                <w:szCs w:val="28"/>
                <w:lang w:val="uk-UA" w:eastAsia="uk-UA"/>
              </w:rPr>
            </w:pPr>
          </w:p>
          <w:p w14:paraId="218BEB23" w14:textId="77777777" w:rsidR="004F4E56" w:rsidRPr="004F4E56" w:rsidRDefault="004F4E56">
            <w:pPr>
              <w:jc w:val="right"/>
              <w:rPr>
                <w:rStyle w:val="af0"/>
                <w:b w:val="0"/>
                <w:sz w:val="28"/>
                <w:szCs w:val="28"/>
                <w:lang w:val="uk-UA" w:eastAsia="uk-UA"/>
              </w:rPr>
            </w:pPr>
            <w:r w:rsidRPr="004F4E56">
              <w:rPr>
                <w:rStyle w:val="af0"/>
                <w:b w:val="0"/>
                <w:sz w:val="28"/>
                <w:szCs w:val="28"/>
                <w:lang w:val="uk-UA" w:eastAsia="uk-UA"/>
              </w:rPr>
              <w:t>Валентина ПОЛОЖИШНИК</w:t>
            </w:r>
          </w:p>
          <w:p w14:paraId="0FC85AC9" w14:textId="77777777" w:rsidR="004F4E56" w:rsidRPr="004F4E56" w:rsidRDefault="004F4E56">
            <w:pPr>
              <w:jc w:val="right"/>
              <w:rPr>
                <w:rStyle w:val="af0"/>
                <w:b w:val="0"/>
                <w:sz w:val="28"/>
                <w:szCs w:val="28"/>
                <w:lang w:val="uk-UA" w:eastAsia="uk-UA"/>
              </w:rPr>
            </w:pPr>
          </w:p>
          <w:p w14:paraId="144F85EC" w14:textId="77777777" w:rsidR="004F4E56" w:rsidRPr="004F4E56" w:rsidRDefault="004F4E56">
            <w:pPr>
              <w:jc w:val="right"/>
              <w:rPr>
                <w:rStyle w:val="af0"/>
                <w:b w:val="0"/>
                <w:sz w:val="28"/>
                <w:szCs w:val="28"/>
                <w:lang w:val="uk-UA" w:eastAsia="uk-UA"/>
              </w:rPr>
            </w:pPr>
          </w:p>
          <w:p w14:paraId="49D16B5A" w14:textId="77777777" w:rsidR="004F4E56" w:rsidRPr="004F4E56" w:rsidRDefault="004F4E56">
            <w:pPr>
              <w:jc w:val="right"/>
              <w:rPr>
                <w:rStyle w:val="af0"/>
                <w:b w:val="0"/>
                <w:sz w:val="28"/>
                <w:szCs w:val="28"/>
                <w:lang w:val="uk-UA" w:eastAsia="uk-UA"/>
              </w:rPr>
            </w:pPr>
          </w:p>
          <w:p w14:paraId="02103384" w14:textId="77777777" w:rsidR="004F4E56" w:rsidRPr="004F4E56" w:rsidRDefault="004F4E56">
            <w:pPr>
              <w:jc w:val="right"/>
              <w:rPr>
                <w:rStyle w:val="af0"/>
                <w:b w:val="0"/>
                <w:sz w:val="28"/>
                <w:szCs w:val="28"/>
                <w:lang w:val="uk-UA" w:eastAsia="uk-UA"/>
              </w:rPr>
            </w:pPr>
          </w:p>
          <w:p w14:paraId="4294FDEF" w14:textId="77777777" w:rsidR="004F4E56" w:rsidRPr="004F4E56" w:rsidRDefault="004F4E56">
            <w:pPr>
              <w:ind w:left="-105"/>
              <w:jc w:val="right"/>
            </w:pPr>
            <w:r w:rsidRPr="004F4E56">
              <w:rPr>
                <w:sz w:val="28"/>
                <w:szCs w:val="28"/>
                <w:lang w:val="uk-UA" w:eastAsia="uk-UA"/>
              </w:rPr>
              <w:t>Денис МОСКАЛЬ</w:t>
            </w:r>
          </w:p>
          <w:p w14:paraId="68DE8F64" w14:textId="77777777" w:rsidR="004F4E56" w:rsidRPr="004F4E56" w:rsidRDefault="004F4E56">
            <w:pPr>
              <w:ind w:left="-105"/>
              <w:jc w:val="right"/>
              <w:rPr>
                <w:sz w:val="28"/>
                <w:szCs w:val="28"/>
                <w:lang w:val="uk-UA" w:eastAsia="uk-UA"/>
              </w:rPr>
            </w:pPr>
          </w:p>
          <w:p w14:paraId="3D2FF0CE" w14:textId="77777777" w:rsidR="004F4E56" w:rsidRPr="004F4E56" w:rsidRDefault="004F4E56">
            <w:pPr>
              <w:jc w:val="right"/>
              <w:rPr>
                <w:bCs/>
                <w:sz w:val="28"/>
                <w:szCs w:val="28"/>
                <w:lang w:val="uk-UA" w:eastAsia="uk-UA"/>
              </w:rPr>
            </w:pPr>
          </w:p>
        </w:tc>
      </w:tr>
    </w:tbl>
    <w:p w14:paraId="2298A355" w14:textId="77777777" w:rsidR="00692C91" w:rsidRDefault="00692C91" w:rsidP="00692C91">
      <w:pPr>
        <w:jc w:val="both"/>
        <w:rPr>
          <w:color w:val="000000"/>
          <w:sz w:val="28"/>
          <w:szCs w:val="28"/>
          <w:lang w:val="uk-UA" w:eastAsia="uk-UA"/>
        </w:rPr>
      </w:pPr>
    </w:p>
    <w:p w14:paraId="78663272" w14:textId="31B5405C" w:rsidR="00692C91" w:rsidRDefault="00692C91" w:rsidP="008E3747">
      <w:pPr>
        <w:tabs>
          <w:tab w:val="left" w:pos="6379"/>
        </w:tabs>
        <w:jc w:val="both"/>
        <w:rPr>
          <w:color w:val="000000"/>
          <w:sz w:val="28"/>
          <w:szCs w:val="28"/>
          <w:lang w:val="uk-UA" w:eastAsia="uk-UA"/>
        </w:rPr>
      </w:pPr>
    </w:p>
    <w:p w14:paraId="2132B0F7" w14:textId="440839BE" w:rsidR="005037E2" w:rsidRPr="00431509" w:rsidRDefault="00431509" w:rsidP="0044135C">
      <w:pPr>
        <w:rPr>
          <w:color w:val="000000"/>
          <w:sz w:val="28"/>
          <w:szCs w:val="28"/>
          <w:lang w:val="en-US" w:eastAsia="uk-UA"/>
        </w:rPr>
      </w:pPr>
      <w:bookmarkStart w:id="0" w:name="_GoBack"/>
      <w:bookmarkEnd w:id="0"/>
      <w:r>
        <w:rPr>
          <w:color w:val="000000"/>
          <w:sz w:val="28"/>
          <w:szCs w:val="28"/>
          <w:lang w:val="en-US" w:eastAsia="uk-UA"/>
        </w:rPr>
        <w:t xml:space="preserve"> </w:t>
      </w:r>
    </w:p>
    <w:sectPr w:rsidR="005037E2" w:rsidRPr="00431509"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17332" w14:textId="77777777" w:rsidR="00EF0F85" w:rsidRDefault="00EF0F85">
      <w:r>
        <w:separator/>
      </w:r>
    </w:p>
  </w:endnote>
  <w:endnote w:type="continuationSeparator" w:id="0">
    <w:p w14:paraId="5F7F89F7" w14:textId="77777777" w:rsidR="00EF0F85" w:rsidRDefault="00EF0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A5117" w14:textId="77777777" w:rsidR="00EF0F85" w:rsidRDefault="00EF0F85">
      <w:r>
        <w:separator/>
      </w:r>
    </w:p>
  </w:footnote>
  <w:footnote w:type="continuationSeparator" w:id="0">
    <w:p w14:paraId="52D5FBEE" w14:textId="77777777" w:rsidR="00EF0F85" w:rsidRDefault="00EF0F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7900"/>
    <w:rsid w:val="00045FAD"/>
    <w:rsid w:val="00050336"/>
    <w:rsid w:val="00055F48"/>
    <w:rsid w:val="00057B37"/>
    <w:rsid w:val="00071B82"/>
    <w:rsid w:val="000828D7"/>
    <w:rsid w:val="00084199"/>
    <w:rsid w:val="00090E5F"/>
    <w:rsid w:val="0009503E"/>
    <w:rsid w:val="000A1DA2"/>
    <w:rsid w:val="000A4432"/>
    <w:rsid w:val="000A6D16"/>
    <w:rsid w:val="000A74AC"/>
    <w:rsid w:val="000B2796"/>
    <w:rsid w:val="000C7805"/>
    <w:rsid w:val="000D1775"/>
    <w:rsid w:val="000E0BAD"/>
    <w:rsid w:val="000E2720"/>
    <w:rsid w:val="000E401F"/>
    <w:rsid w:val="000E68EA"/>
    <w:rsid w:val="000E6F88"/>
    <w:rsid w:val="000F437E"/>
    <w:rsid w:val="000F5701"/>
    <w:rsid w:val="000F7B06"/>
    <w:rsid w:val="001010F4"/>
    <w:rsid w:val="00101A99"/>
    <w:rsid w:val="00105124"/>
    <w:rsid w:val="00106D39"/>
    <w:rsid w:val="00110B42"/>
    <w:rsid w:val="001122D5"/>
    <w:rsid w:val="00117A43"/>
    <w:rsid w:val="00120DD7"/>
    <w:rsid w:val="001269B2"/>
    <w:rsid w:val="00133614"/>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61CC"/>
    <w:rsid w:val="001D607D"/>
    <w:rsid w:val="001E567C"/>
    <w:rsid w:val="001E6DB3"/>
    <w:rsid w:val="001E7D81"/>
    <w:rsid w:val="001F71C9"/>
    <w:rsid w:val="001F7F81"/>
    <w:rsid w:val="00207296"/>
    <w:rsid w:val="0020750A"/>
    <w:rsid w:val="0021793F"/>
    <w:rsid w:val="00231424"/>
    <w:rsid w:val="00242576"/>
    <w:rsid w:val="00243CCB"/>
    <w:rsid w:val="0025560A"/>
    <w:rsid w:val="00257110"/>
    <w:rsid w:val="0026274F"/>
    <w:rsid w:val="0026395C"/>
    <w:rsid w:val="00273DDF"/>
    <w:rsid w:val="00277D68"/>
    <w:rsid w:val="00284084"/>
    <w:rsid w:val="002A14A9"/>
    <w:rsid w:val="002A2EB9"/>
    <w:rsid w:val="002B1891"/>
    <w:rsid w:val="002B5950"/>
    <w:rsid w:val="002C0AB8"/>
    <w:rsid w:val="002C3E93"/>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3D20"/>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535"/>
    <w:rsid w:val="003B69E5"/>
    <w:rsid w:val="003C0456"/>
    <w:rsid w:val="003C7C53"/>
    <w:rsid w:val="003E4356"/>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135C"/>
    <w:rsid w:val="004436CC"/>
    <w:rsid w:val="00443804"/>
    <w:rsid w:val="00444B8D"/>
    <w:rsid w:val="0045396D"/>
    <w:rsid w:val="00462837"/>
    <w:rsid w:val="00465AE4"/>
    <w:rsid w:val="0047041D"/>
    <w:rsid w:val="004769BD"/>
    <w:rsid w:val="004805FA"/>
    <w:rsid w:val="004808A0"/>
    <w:rsid w:val="00493EC3"/>
    <w:rsid w:val="00494B8B"/>
    <w:rsid w:val="00495CD8"/>
    <w:rsid w:val="00497049"/>
    <w:rsid w:val="00497D78"/>
    <w:rsid w:val="004A1076"/>
    <w:rsid w:val="004B32C5"/>
    <w:rsid w:val="004B61EA"/>
    <w:rsid w:val="004B6629"/>
    <w:rsid w:val="004C3A94"/>
    <w:rsid w:val="004C492B"/>
    <w:rsid w:val="004C7976"/>
    <w:rsid w:val="004E0D86"/>
    <w:rsid w:val="004E1F9C"/>
    <w:rsid w:val="004E5401"/>
    <w:rsid w:val="004E62FC"/>
    <w:rsid w:val="004F4DC9"/>
    <w:rsid w:val="004F4E56"/>
    <w:rsid w:val="004F5529"/>
    <w:rsid w:val="004F6BC3"/>
    <w:rsid w:val="005001B0"/>
    <w:rsid w:val="005037E2"/>
    <w:rsid w:val="00506DAB"/>
    <w:rsid w:val="0051063D"/>
    <w:rsid w:val="00522D39"/>
    <w:rsid w:val="00531CD8"/>
    <w:rsid w:val="00546328"/>
    <w:rsid w:val="00552262"/>
    <w:rsid w:val="00555DC7"/>
    <w:rsid w:val="005671FD"/>
    <w:rsid w:val="005712F3"/>
    <w:rsid w:val="00575B86"/>
    <w:rsid w:val="00577984"/>
    <w:rsid w:val="00582755"/>
    <w:rsid w:val="00584B70"/>
    <w:rsid w:val="00590F41"/>
    <w:rsid w:val="005943B1"/>
    <w:rsid w:val="00595023"/>
    <w:rsid w:val="00597101"/>
    <w:rsid w:val="005A00E7"/>
    <w:rsid w:val="005A014C"/>
    <w:rsid w:val="005A143F"/>
    <w:rsid w:val="005A2251"/>
    <w:rsid w:val="005A2FC6"/>
    <w:rsid w:val="005A73B6"/>
    <w:rsid w:val="005A779A"/>
    <w:rsid w:val="005B4B72"/>
    <w:rsid w:val="005B4EEC"/>
    <w:rsid w:val="005C78E2"/>
    <w:rsid w:val="005D0811"/>
    <w:rsid w:val="005F0AC3"/>
    <w:rsid w:val="005F1140"/>
    <w:rsid w:val="005F263C"/>
    <w:rsid w:val="00604E77"/>
    <w:rsid w:val="00611639"/>
    <w:rsid w:val="006152A4"/>
    <w:rsid w:val="00616165"/>
    <w:rsid w:val="0062096D"/>
    <w:rsid w:val="00626F8D"/>
    <w:rsid w:val="00631949"/>
    <w:rsid w:val="00634124"/>
    <w:rsid w:val="006530A4"/>
    <w:rsid w:val="00656B09"/>
    <w:rsid w:val="00664107"/>
    <w:rsid w:val="006661E2"/>
    <w:rsid w:val="00677766"/>
    <w:rsid w:val="0067790C"/>
    <w:rsid w:val="00692C91"/>
    <w:rsid w:val="006962AA"/>
    <w:rsid w:val="006A69D3"/>
    <w:rsid w:val="006A7731"/>
    <w:rsid w:val="006B158B"/>
    <w:rsid w:val="006C22D1"/>
    <w:rsid w:val="006C33D6"/>
    <w:rsid w:val="006C5BDF"/>
    <w:rsid w:val="006D015A"/>
    <w:rsid w:val="006D04A6"/>
    <w:rsid w:val="006D437A"/>
    <w:rsid w:val="006D60E0"/>
    <w:rsid w:val="006E144B"/>
    <w:rsid w:val="00713D9D"/>
    <w:rsid w:val="00721A55"/>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E01E7"/>
    <w:rsid w:val="007E5F46"/>
    <w:rsid w:val="007F29ED"/>
    <w:rsid w:val="00802B62"/>
    <w:rsid w:val="00821CB0"/>
    <w:rsid w:val="00825A17"/>
    <w:rsid w:val="00826B17"/>
    <w:rsid w:val="00831D85"/>
    <w:rsid w:val="0083635C"/>
    <w:rsid w:val="00837837"/>
    <w:rsid w:val="00840D4A"/>
    <w:rsid w:val="00842164"/>
    <w:rsid w:val="00851D9E"/>
    <w:rsid w:val="00857A08"/>
    <w:rsid w:val="008609A5"/>
    <w:rsid w:val="008633D8"/>
    <w:rsid w:val="00865AE3"/>
    <w:rsid w:val="00871139"/>
    <w:rsid w:val="0088248A"/>
    <w:rsid w:val="00885950"/>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20461"/>
    <w:rsid w:val="00930315"/>
    <w:rsid w:val="00931C94"/>
    <w:rsid w:val="00963569"/>
    <w:rsid w:val="00970DDD"/>
    <w:rsid w:val="00970F0B"/>
    <w:rsid w:val="0099012E"/>
    <w:rsid w:val="009A789B"/>
    <w:rsid w:val="009C650D"/>
    <w:rsid w:val="009D7544"/>
    <w:rsid w:val="009E0D7F"/>
    <w:rsid w:val="009E5D86"/>
    <w:rsid w:val="009F05F4"/>
    <w:rsid w:val="009F0DF8"/>
    <w:rsid w:val="009F2447"/>
    <w:rsid w:val="009F2B92"/>
    <w:rsid w:val="00A04249"/>
    <w:rsid w:val="00A11093"/>
    <w:rsid w:val="00A1146D"/>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6F9"/>
    <w:rsid w:val="00A919BF"/>
    <w:rsid w:val="00A91E62"/>
    <w:rsid w:val="00A9326A"/>
    <w:rsid w:val="00A93D54"/>
    <w:rsid w:val="00AA2E37"/>
    <w:rsid w:val="00AA3D2D"/>
    <w:rsid w:val="00AA5A19"/>
    <w:rsid w:val="00AB24F2"/>
    <w:rsid w:val="00AB2671"/>
    <w:rsid w:val="00AC15C2"/>
    <w:rsid w:val="00AC2E48"/>
    <w:rsid w:val="00AC6C39"/>
    <w:rsid w:val="00AD2E01"/>
    <w:rsid w:val="00AD58AF"/>
    <w:rsid w:val="00AE0661"/>
    <w:rsid w:val="00AF0269"/>
    <w:rsid w:val="00AF0E16"/>
    <w:rsid w:val="00B05F3F"/>
    <w:rsid w:val="00B07F38"/>
    <w:rsid w:val="00B138A0"/>
    <w:rsid w:val="00B2638A"/>
    <w:rsid w:val="00B302F2"/>
    <w:rsid w:val="00B41C2D"/>
    <w:rsid w:val="00B4359B"/>
    <w:rsid w:val="00B43A7D"/>
    <w:rsid w:val="00B46671"/>
    <w:rsid w:val="00B51395"/>
    <w:rsid w:val="00B52895"/>
    <w:rsid w:val="00B55B75"/>
    <w:rsid w:val="00B563DC"/>
    <w:rsid w:val="00B63A73"/>
    <w:rsid w:val="00B646B7"/>
    <w:rsid w:val="00B721DA"/>
    <w:rsid w:val="00B7537B"/>
    <w:rsid w:val="00B75556"/>
    <w:rsid w:val="00B768DA"/>
    <w:rsid w:val="00B7732A"/>
    <w:rsid w:val="00B814AD"/>
    <w:rsid w:val="00BA4FD1"/>
    <w:rsid w:val="00BB0475"/>
    <w:rsid w:val="00BB446F"/>
    <w:rsid w:val="00BB6F7E"/>
    <w:rsid w:val="00BC015C"/>
    <w:rsid w:val="00BD069B"/>
    <w:rsid w:val="00BF10CE"/>
    <w:rsid w:val="00BF4FF4"/>
    <w:rsid w:val="00C03C87"/>
    <w:rsid w:val="00C05DE7"/>
    <w:rsid w:val="00C14199"/>
    <w:rsid w:val="00C1777E"/>
    <w:rsid w:val="00C20C53"/>
    <w:rsid w:val="00C21393"/>
    <w:rsid w:val="00C2179E"/>
    <w:rsid w:val="00C22897"/>
    <w:rsid w:val="00C24CD4"/>
    <w:rsid w:val="00C317E3"/>
    <w:rsid w:val="00C31FB1"/>
    <w:rsid w:val="00C34B0D"/>
    <w:rsid w:val="00C3585B"/>
    <w:rsid w:val="00C365BB"/>
    <w:rsid w:val="00C501C3"/>
    <w:rsid w:val="00C52894"/>
    <w:rsid w:val="00C57126"/>
    <w:rsid w:val="00C647B6"/>
    <w:rsid w:val="00C7069E"/>
    <w:rsid w:val="00C710C6"/>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612B"/>
    <w:rsid w:val="00CF76BB"/>
    <w:rsid w:val="00D0105B"/>
    <w:rsid w:val="00D02912"/>
    <w:rsid w:val="00D039C1"/>
    <w:rsid w:val="00D100D5"/>
    <w:rsid w:val="00D14A39"/>
    <w:rsid w:val="00D31675"/>
    <w:rsid w:val="00D45023"/>
    <w:rsid w:val="00D51C1B"/>
    <w:rsid w:val="00D61084"/>
    <w:rsid w:val="00D7341A"/>
    <w:rsid w:val="00D741CB"/>
    <w:rsid w:val="00D82F02"/>
    <w:rsid w:val="00D83237"/>
    <w:rsid w:val="00D90E3F"/>
    <w:rsid w:val="00D94AEE"/>
    <w:rsid w:val="00D95430"/>
    <w:rsid w:val="00DA1CC0"/>
    <w:rsid w:val="00DB532E"/>
    <w:rsid w:val="00DB5889"/>
    <w:rsid w:val="00DB72C1"/>
    <w:rsid w:val="00DC1D48"/>
    <w:rsid w:val="00DD418B"/>
    <w:rsid w:val="00DE4A20"/>
    <w:rsid w:val="00DE7C30"/>
    <w:rsid w:val="00DF429D"/>
    <w:rsid w:val="00E03A44"/>
    <w:rsid w:val="00E06594"/>
    <w:rsid w:val="00E1355C"/>
    <w:rsid w:val="00E15CAF"/>
    <w:rsid w:val="00E21231"/>
    <w:rsid w:val="00E212B6"/>
    <w:rsid w:val="00E3136D"/>
    <w:rsid w:val="00E35264"/>
    <w:rsid w:val="00E4342B"/>
    <w:rsid w:val="00E50D9B"/>
    <w:rsid w:val="00E624D0"/>
    <w:rsid w:val="00E6308B"/>
    <w:rsid w:val="00E740F1"/>
    <w:rsid w:val="00E75370"/>
    <w:rsid w:val="00E80CA5"/>
    <w:rsid w:val="00E8780C"/>
    <w:rsid w:val="00E932B0"/>
    <w:rsid w:val="00E95E37"/>
    <w:rsid w:val="00EA1859"/>
    <w:rsid w:val="00EA6A34"/>
    <w:rsid w:val="00EA758E"/>
    <w:rsid w:val="00EB0900"/>
    <w:rsid w:val="00EB0F5A"/>
    <w:rsid w:val="00EB2B10"/>
    <w:rsid w:val="00EB44B6"/>
    <w:rsid w:val="00ED062F"/>
    <w:rsid w:val="00ED7B59"/>
    <w:rsid w:val="00EE1440"/>
    <w:rsid w:val="00EF0E03"/>
    <w:rsid w:val="00EF0F85"/>
    <w:rsid w:val="00EF7991"/>
    <w:rsid w:val="00F067A5"/>
    <w:rsid w:val="00F12AFA"/>
    <w:rsid w:val="00F14557"/>
    <w:rsid w:val="00F14B78"/>
    <w:rsid w:val="00F1514F"/>
    <w:rsid w:val="00F1651F"/>
    <w:rsid w:val="00F2014A"/>
    <w:rsid w:val="00F22BE9"/>
    <w:rsid w:val="00F54DF9"/>
    <w:rsid w:val="00F55E07"/>
    <w:rsid w:val="00F6318B"/>
    <w:rsid w:val="00F704C9"/>
    <w:rsid w:val="00F71ED0"/>
    <w:rsid w:val="00F73BE2"/>
    <w:rsid w:val="00F75225"/>
    <w:rsid w:val="00F837D8"/>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nhideWhenUsed/>
    <w:rsid w:val="002C0AB8"/>
    <w:pPr>
      <w:tabs>
        <w:tab w:val="center" w:pos="4844"/>
        <w:tab w:val="right" w:pos="9689"/>
      </w:tabs>
    </w:pPr>
  </w:style>
  <w:style w:type="character" w:customStyle="1" w:styleId="af5">
    <w:name w:val="Нижній колонтитул Знак"/>
    <w:basedOn w:val="a0"/>
    <w:link w:val="af4"/>
    <w:rsid w:val="002C0AB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04429063">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01034935">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Pages>
  <Words>719</Words>
  <Characters>4103</Characters>
  <Application>Microsoft Office Word</Application>
  <DocSecurity>0</DocSecurity>
  <Lines>34</Lines>
  <Paragraphs>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4813</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{"doc_type_id":125,"doc_type_name":"Затвердження КМР","doc_type_file":"TD_Type_41_дозвіл.docx"}</cp:keywords>
  <cp:lastModifiedBy>user.kmr</cp:lastModifiedBy>
  <cp:revision>61</cp:revision>
  <cp:lastPrinted>2025-01-21T07:56:00Z</cp:lastPrinted>
  <dcterms:created xsi:type="dcterms:W3CDTF">2020-03-26T09:21:00Z</dcterms:created>
  <dcterms:modified xsi:type="dcterms:W3CDTF">2025-01-28T09:07:00Z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297eaa28-9191-474b-9504-13d2bed8683a</vt:lpwstr>
  </property>
  <property fmtid="{D5CDD505-2E9C-101B-9397-08002B2CF9AE}" pid="8" name="MSIP_Label_defa4170-0d19-0005-0004-bc88714345d2_ContentBits">
    <vt:lpwstr>0</vt:lpwstr>
  </property>
</Properties>
</file>