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386313939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386313939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</w:tblGrid>
      <w:tr w:rsidR="00DE4A20" w:rsidRPr="002030EE" w14:paraId="39883B9B" w14:textId="77777777" w:rsidTr="00443DCF">
        <w:trPr>
          <w:trHeight w:val="2500"/>
        </w:trPr>
        <w:tc>
          <w:tcPr>
            <w:tcW w:w="6237" w:type="dxa"/>
            <w:hideMark/>
          </w:tcPr>
          <w:p w14:paraId="0B182D23" w14:textId="5396173A" w:rsidR="00F6318B" w:rsidRPr="00DE4A20" w:rsidRDefault="0009503E" w:rsidP="00E00A23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9311B">
              <w:rPr>
                <w:b/>
                <w:color w:val="000000" w:themeColor="text1"/>
                <w:sz w:val="28"/>
                <w:szCs w:val="28"/>
              </w:rPr>
              <w:t xml:space="preserve">затвердження технічної документації із землеустрою щодо поділу земельної ділянки </w:t>
            </w:r>
            <w:r w:rsidR="00443DCF">
              <w:rPr>
                <w:b/>
                <w:color w:val="000000" w:themeColor="text1"/>
                <w:sz w:val="28"/>
                <w:szCs w:val="28"/>
              </w:rPr>
              <w:t xml:space="preserve">з </w:t>
            </w:r>
            <w:r w:rsidR="0039311B">
              <w:rPr>
                <w:b/>
                <w:color w:val="000000" w:themeColor="text1"/>
                <w:sz w:val="28"/>
                <w:szCs w:val="28"/>
              </w:rPr>
              <w:t>кадастрови</w:t>
            </w:r>
            <w:r w:rsidR="00443DCF">
              <w:rPr>
                <w:b/>
                <w:color w:val="000000" w:themeColor="text1"/>
                <w:sz w:val="28"/>
                <w:szCs w:val="28"/>
              </w:rPr>
              <w:t>м</w:t>
            </w:r>
            <w:r w:rsidR="0039311B">
              <w:rPr>
                <w:b/>
                <w:color w:val="000000" w:themeColor="text1"/>
                <w:sz w:val="28"/>
                <w:szCs w:val="28"/>
              </w:rPr>
              <w:t xml:space="preserve"> номер</w:t>
            </w:r>
            <w:r w:rsidR="00443DCF">
              <w:rPr>
                <w:b/>
                <w:color w:val="000000" w:themeColor="text1"/>
                <w:sz w:val="28"/>
                <w:szCs w:val="28"/>
              </w:rPr>
              <w:t>ом</w:t>
            </w:r>
            <w:r w:rsidR="0039311B">
              <w:rPr>
                <w:b/>
                <w:color w:val="000000" w:themeColor="text1"/>
                <w:sz w:val="28"/>
                <w:szCs w:val="28"/>
              </w:rPr>
              <w:t xml:space="preserve"> 8000000000:66:081:0042</w:t>
            </w:r>
            <w:r w:rsidR="002030EE">
              <w:rPr>
                <w:b/>
                <w:color w:val="000000" w:themeColor="text1"/>
                <w:sz w:val="28"/>
                <w:szCs w:val="28"/>
              </w:rPr>
              <w:t xml:space="preserve"> комунальної власності територіальної громади міста Києва, яка 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перебуває в</w:t>
            </w:r>
            <w:r w:rsidR="002030EE">
              <w:rPr>
                <w:b/>
                <w:color w:val="000000" w:themeColor="text1"/>
                <w:sz w:val="28"/>
                <w:szCs w:val="28"/>
              </w:rPr>
              <w:t xml:space="preserve"> постійно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му</w:t>
            </w:r>
            <w:r w:rsidR="002030EE">
              <w:rPr>
                <w:b/>
                <w:color w:val="000000" w:themeColor="text1"/>
                <w:sz w:val="28"/>
                <w:szCs w:val="28"/>
              </w:rPr>
              <w:t xml:space="preserve"> користуванн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і</w:t>
            </w:r>
            <w:r w:rsidR="002030E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030EE" w:rsidRPr="002030EE">
              <w:rPr>
                <w:b/>
                <w:color w:val="000000" w:themeColor="text1"/>
                <w:sz w:val="28"/>
                <w:szCs w:val="28"/>
              </w:rPr>
              <w:t>КОМУНАЛЬНО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ГО</w:t>
            </w:r>
            <w:r w:rsidR="002030EE" w:rsidRPr="002030EE">
              <w:rPr>
                <w:b/>
                <w:color w:val="000000" w:themeColor="text1"/>
                <w:sz w:val="28"/>
                <w:szCs w:val="28"/>
              </w:rPr>
              <w:t xml:space="preserve"> НЕКОМЕРЦІЙНО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ГО</w:t>
            </w:r>
            <w:r w:rsidR="002030EE" w:rsidRPr="002030EE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D11F59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2030EE" w:rsidRPr="002030EE">
              <w:rPr>
                <w:b/>
                <w:color w:val="000000" w:themeColor="text1"/>
                <w:sz w:val="28"/>
                <w:szCs w:val="28"/>
              </w:rPr>
              <w:t xml:space="preserve"> «КИЇВСЬКА МІСЬКА КЛІНІЧНА ЛІКАРНЯ № 3» ВИКОНАВЧОГО ОРГАНУ КИЇВСЬКОЇ МІСЬКОЇ РАДИ (КИЇВСЬКОЇ МІСЬКОЇ ДЕРЖАВНОЇ АДМІНІСТРАЦІЇ)</w:t>
            </w:r>
            <w:r w:rsidR="00314A8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24DC0" w:rsidRPr="00B83468">
              <w:rPr>
                <w:b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="00324DC0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24DC0">
              <w:rPr>
                <w:b/>
                <w:color w:val="000000" w:themeColor="text1"/>
                <w:sz w:val="28"/>
                <w:szCs w:val="28"/>
              </w:rPr>
              <w:t xml:space="preserve">експлуатації та обслуговування будівель і споруд лікарні № 3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BC0C41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r w:rsidR="00E00A23">
              <w:rPr>
                <w:b/>
                <w:iCs/>
                <w:color w:val="000000" w:themeColor="text1"/>
                <w:sz w:val="28"/>
                <w:szCs w:val="28"/>
              </w:rPr>
              <w:t>Петра Запорожця</w:t>
            </w:r>
            <w:r w:rsidR="0001227E" w:rsidRPr="00BC0C41">
              <w:rPr>
                <w:b/>
                <w:iCs/>
                <w:color w:val="000000" w:themeColor="text1"/>
                <w:sz w:val="28"/>
                <w:szCs w:val="28"/>
              </w:rPr>
              <w:t>, 26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B9BE8F4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9F4D02">
        <w:rPr>
          <w:color w:val="000000" w:themeColor="text1"/>
          <w:lang w:val="uk-UA"/>
        </w:rPr>
        <w:t xml:space="preserve">Розглянувши заяву </w:t>
      </w:r>
      <w:r w:rsidR="00324DC0" w:rsidRPr="009F4D02">
        <w:rPr>
          <w:color w:val="000000" w:themeColor="text1"/>
          <w:lang w:val="uk-UA"/>
        </w:rPr>
        <w:t>КОМУНАЛЬНОГО НЕКОМЕРЦІЙНОГО ПІДПРИЄМСТВА «КИЇВСЬКА МІСЬКА КЛІНІЧНА ЛІКАРНЯ № 3</w:t>
      </w:r>
      <w:r w:rsidRPr="009F4D02">
        <w:rPr>
          <w:color w:val="000000" w:themeColor="text1"/>
          <w:lang w:val="uk-UA"/>
        </w:rPr>
        <w:t xml:space="preserve">» </w:t>
      </w:r>
      <w:r w:rsidR="00324DC0" w:rsidRPr="00324DC0">
        <w:rPr>
          <w:color w:val="000000" w:themeColor="text1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  <w:r w:rsidR="00324DC0" w:rsidRPr="009F4D02">
        <w:rPr>
          <w:color w:val="000000" w:themeColor="text1"/>
          <w:lang w:val="uk-UA"/>
        </w:rPr>
        <w:t xml:space="preserve"> </w:t>
      </w:r>
      <w:r w:rsidRPr="009F4D02">
        <w:rPr>
          <w:color w:val="000000" w:themeColor="text1"/>
          <w:lang w:val="uk-UA"/>
        </w:rPr>
        <w:t xml:space="preserve">(код ЄДРПОУ: 05415958, місцезнаходження юридичної особи: 02125, м. Київ, вул. </w:t>
      </w:r>
      <w:r w:rsidR="002E6ADD">
        <w:rPr>
          <w:color w:val="000000" w:themeColor="text1"/>
          <w:lang w:val="uk-UA"/>
        </w:rPr>
        <w:t>Петра Запорожця</w:t>
      </w:r>
      <w:r w:rsidRPr="009F4D02">
        <w:rPr>
          <w:color w:val="000000" w:themeColor="text1"/>
          <w:lang w:val="uk-UA"/>
        </w:rPr>
        <w:t>, 26) від 10 грудня 2024 року № 2264 та технічну документацію із землеустрою щодо поділу та об’єднання земельних ділянок, керуючись статтями 9, 79</w:t>
      </w:r>
      <w:r w:rsidR="00324DC0">
        <w:rPr>
          <w:color w:val="000000" w:themeColor="text1"/>
          <w:vertAlign w:val="superscript"/>
          <w:lang w:val="uk-UA"/>
        </w:rPr>
        <w:t>1</w:t>
      </w:r>
      <w:r w:rsidRPr="009F4D02">
        <w:rPr>
          <w:color w:val="000000" w:themeColor="text1"/>
          <w:lang w:val="uk-UA"/>
        </w:rPr>
        <w:t xml:space="preserve">, 83, 186 Земельного кодексу України, статтею </w:t>
      </w:r>
      <w:r w:rsidRPr="00DD32AE">
        <w:rPr>
          <w:color w:val="000000" w:themeColor="text1"/>
          <w:lang w:val="uk-UA"/>
        </w:rPr>
        <w:t>56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124DA11" w14:textId="6E8A7F8A" w:rsidR="00324DC0" w:rsidRDefault="00E13205" w:rsidP="00324DC0">
      <w:pPr>
        <w:pStyle w:val="af1"/>
        <w:numPr>
          <w:ilvl w:val="0"/>
          <w:numId w:val="1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E13205">
        <w:rPr>
          <w:color w:val="000000" w:themeColor="text1"/>
          <w:sz w:val="28"/>
          <w:szCs w:val="28"/>
          <w:lang w:val="uk-UA"/>
        </w:rPr>
        <w:lastRenderedPageBreak/>
        <w:t xml:space="preserve">Затвердити </w:t>
      </w:r>
      <w:r w:rsidR="00324DC0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поділу земельної ділянки (кадастровий номер 8000000000:66:081:0042) по вул. Петра Запорожця, 26 у Дніпровському районі м. Києва Комунальному </w:t>
      </w:r>
      <w:r w:rsidR="00324DC0" w:rsidRPr="00E13205">
        <w:rPr>
          <w:color w:val="000000" w:themeColor="text1"/>
          <w:sz w:val="28"/>
          <w:szCs w:val="28"/>
          <w:lang w:val="uk-UA"/>
        </w:rPr>
        <w:t>некомерційн</w:t>
      </w:r>
      <w:r w:rsidR="00324DC0">
        <w:rPr>
          <w:color w:val="000000" w:themeColor="text1"/>
          <w:sz w:val="28"/>
          <w:szCs w:val="28"/>
          <w:lang w:val="uk-UA"/>
        </w:rPr>
        <w:t>ому</w:t>
      </w:r>
      <w:r w:rsidR="00324DC0" w:rsidRPr="00E13205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324DC0">
        <w:rPr>
          <w:color w:val="000000" w:themeColor="text1"/>
          <w:sz w:val="28"/>
          <w:szCs w:val="28"/>
          <w:lang w:val="uk-UA"/>
        </w:rPr>
        <w:t>у</w:t>
      </w:r>
      <w:r w:rsidR="00324DC0" w:rsidRPr="00E13205">
        <w:rPr>
          <w:color w:val="000000" w:themeColor="text1"/>
          <w:sz w:val="28"/>
          <w:szCs w:val="28"/>
          <w:lang w:val="uk-UA"/>
        </w:rPr>
        <w:t xml:space="preserve"> «</w:t>
      </w:r>
      <w:r w:rsidR="00324DC0">
        <w:rPr>
          <w:color w:val="000000" w:themeColor="text1"/>
          <w:sz w:val="28"/>
          <w:szCs w:val="28"/>
          <w:lang w:val="uk-UA"/>
        </w:rPr>
        <w:t>К</w:t>
      </w:r>
      <w:r w:rsidR="00324DC0" w:rsidRPr="00E13205">
        <w:rPr>
          <w:color w:val="000000" w:themeColor="text1"/>
          <w:sz w:val="28"/>
          <w:szCs w:val="28"/>
          <w:lang w:val="uk-UA"/>
        </w:rPr>
        <w:t xml:space="preserve">иївська міська клінічна лікарня № 3» виконавчого органу </w:t>
      </w:r>
      <w:r w:rsidR="00324DC0">
        <w:rPr>
          <w:color w:val="000000" w:themeColor="text1"/>
          <w:sz w:val="28"/>
          <w:szCs w:val="28"/>
          <w:lang w:val="uk-UA"/>
        </w:rPr>
        <w:t>К</w:t>
      </w:r>
      <w:r w:rsidR="00324DC0" w:rsidRPr="00E13205">
        <w:rPr>
          <w:color w:val="000000" w:themeColor="text1"/>
          <w:sz w:val="28"/>
          <w:szCs w:val="28"/>
          <w:lang w:val="uk-UA"/>
        </w:rPr>
        <w:t>иївської міської ради (</w:t>
      </w:r>
      <w:r w:rsidR="00324DC0">
        <w:rPr>
          <w:color w:val="000000" w:themeColor="text1"/>
          <w:sz w:val="28"/>
          <w:szCs w:val="28"/>
          <w:lang w:val="uk-UA"/>
        </w:rPr>
        <w:t>К</w:t>
      </w:r>
      <w:r w:rsidR="00324DC0" w:rsidRPr="00E13205">
        <w:rPr>
          <w:color w:val="000000" w:themeColor="text1"/>
          <w:sz w:val="28"/>
          <w:szCs w:val="28"/>
          <w:lang w:val="uk-UA"/>
        </w:rPr>
        <w:t>иївської міської державної адміністрації)</w:t>
      </w:r>
      <w:r w:rsidR="00324DC0">
        <w:rPr>
          <w:color w:val="000000" w:themeColor="text1"/>
          <w:sz w:val="28"/>
          <w:szCs w:val="28"/>
          <w:lang w:val="uk-UA"/>
        </w:rPr>
        <w:t xml:space="preserve"> </w:t>
      </w:r>
      <w:r w:rsidR="00F565C6">
        <w:rPr>
          <w:color w:val="000000" w:themeColor="text1"/>
          <w:sz w:val="28"/>
          <w:szCs w:val="28"/>
          <w:lang w:val="uk-UA"/>
        </w:rPr>
        <w:t>д</w:t>
      </w:r>
      <w:r w:rsidR="00324DC0">
        <w:rPr>
          <w:color w:val="000000" w:themeColor="text1"/>
          <w:sz w:val="28"/>
          <w:szCs w:val="28"/>
          <w:lang w:val="uk-UA"/>
        </w:rPr>
        <w:t>ля експлуатації та обслуговування будівель і спору лікарні №3</w:t>
      </w:r>
      <w:r w:rsidR="00D11F59">
        <w:rPr>
          <w:color w:val="000000" w:themeColor="text1"/>
          <w:sz w:val="28"/>
          <w:szCs w:val="28"/>
          <w:lang w:val="uk-UA"/>
        </w:rPr>
        <w:t xml:space="preserve"> </w:t>
      </w:r>
      <w:r w:rsidR="00D11F59" w:rsidRPr="00314A8C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громадської забудови, </w:t>
      </w:r>
      <w:r w:rsidR="00D11F5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1F59" w:rsidRPr="00314A8C">
        <w:rPr>
          <w:color w:val="000000" w:themeColor="text1"/>
          <w:sz w:val="28"/>
          <w:szCs w:val="28"/>
          <w:lang w:val="uk-UA"/>
        </w:rPr>
        <w:t xml:space="preserve"> –</w:t>
      </w:r>
      <w:r w:rsidR="00D11F59">
        <w:rPr>
          <w:color w:val="000000" w:themeColor="text1"/>
          <w:sz w:val="28"/>
          <w:szCs w:val="28"/>
          <w:lang w:val="uk-UA"/>
        </w:rPr>
        <w:t xml:space="preserve"> </w:t>
      </w:r>
      <w:r w:rsidR="00D11F59" w:rsidRPr="00314A8C">
        <w:rPr>
          <w:color w:val="000000" w:themeColor="text1"/>
          <w:sz w:val="28"/>
          <w:szCs w:val="28"/>
          <w:lang w:val="uk-UA"/>
        </w:rPr>
        <w:t>03.03</w:t>
      </w:r>
      <w:r w:rsidR="00D11F59">
        <w:rPr>
          <w:color w:val="000000" w:themeColor="text1"/>
          <w:sz w:val="28"/>
          <w:szCs w:val="28"/>
          <w:lang w:val="uk-UA"/>
        </w:rPr>
        <w:t xml:space="preserve"> для </w:t>
      </w:r>
      <w:r w:rsidR="00D11F59" w:rsidRPr="00324DC0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здоров’я та соціальної допомоги</w:t>
      </w:r>
      <w:r w:rsidR="00D11F59">
        <w:rPr>
          <w:color w:val="000000" w:themeColor="text1"/>
          <w:sz w:val="28"/>
          <w:szCs w:val="28"/>
          <w:lang w:val="uk-UA"/>
        </w:rPr>
        <w:t>)</w:t>
      </w:r>
      <w:r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324DC0" w:rsidRPr="00FC2A07">
        <w:rPr>
          <w:color w:val="000000" w:themeColor="text1"/>
          <w:sz w:val="28"/>
          <w:szCs w:val="28"/>
          <w:lang w:val="uk-UA"/>
        </w:rPr>
        <w:t xml:space="preserve">якою передбачено формування </w:t>
      </w:r>
      <w:r w:rsidR="00324DC0">
        <w:rPr>
          <w:color w:val="000000" w:themeColor="text1"/>
          <w:sz w:val="28"/>
          <w:szCs w:val="28"/>
          <w:lang w:val="uk-UA"/>
        </w:rPr>
        <w:t>трьох</w:t>
      </w:r>
      <w:r w:rsidR="00324DC0" w:rsidRPr="00FC2A07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  <w:r w:rsidR="00324DC0">
        <w:rPr>
          <w:color w:val="000000" w:themeColor="text1"/>
          <w:sz w:val="28"/>
          <w:szCs w:val="28"/>
          <w:lang w:val="uk-UA"/>
        </w:rPr>
        <w:t xml:space="preserve"> </w:t>
      </w:r>
    </w:p>
    <w:p w14:paraId="4DCE6FDA" w14:textId="3DCA54A7" w:rsidR="00324DC0" w:rsidRPr="00FF5CFC" w:rsidRDefault="00324DC0" w:rsidP="00324DC0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6B6A3F">
        <w:rPr>
          <w:iCs/>
          <w:color w:val="000000" w:themeColor="text1"/>
          <w:sz w:val="28"/>
          <w:szCs w:val="28"/>
          <w:lang w:val="uk-UA" w:eastAsia="uk-UA"/>
        </w:rPr>
        <w:t>7,2262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66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7D1F20">
        <w:rPr>
          <w:iCs/>
          <w:color w:val="000000" w:themeColor="text1"/>
          <w:sz w:val="28"/>
          <w:szCs w:val="28"/>
          <w:lang w:val="uk-UA" w:eastAsia="uk-UA"/>
        </w:rPr>
        <w:t>081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:000</w:t>
      </w:r>
      <w:r w:rsidR="007D1F20">
        <w:rPr>
          <w:iCs/>
          <w:color w:val="000000" w:themeColor="text1"/>
          <w:sz w:val="28"/>
          <w:szCs w:val="28"/>
          <w:lang w:val="uk-UA" w:eastAsia="uk-UA"/>
        </w:rPr>
        <w:t>9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 xml:space="preserve">; </w:t>
      </w:r>
    </w:p>
    <w:p w14:paraId="33EF615F" w14:textId="260901AB" w:rsidR="006B6A3F" w:rsidRDefault="00324DC0" w:rsidP="00324DC0">
      <w:pPr>
        <w:ind w:firstLine="72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6B6A3F">
        <w:rPr>
          <w:iCs/>
          <w:color w:val="000000" w:themeColor="text1"/>
          <w:sz w:val="28"/>
          <w:szCs w:val="28"/>
          <w:lang w:val="uk-UA" w:eastAsia="uk-UA"/>
        </w:rPr>
        <w:t>1,2746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66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5F6430">
        <w:rPr>
          <w:iCs/>
          <w:color w:val="000000" w:themeColor="text1"/>
          <w:sz w:val="28"/>
          <w:szCs w:val="28"/>
          <w:lang w:val="uk-UA" w:eastAsia="uk-UA"/>
        </w:rPr>
        <w:t>081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5F6430">
        <w:rPr>
          <w:iCs/>
          <w:color w:val="000000" w:themeColor="text1"/>
          <w:sz w:val="28"/>
          <w:szCs w:val="28"/>
          <w:lang w:val="uk-UA" w:eastAsia="uk-UA"/>
        </w:rPr>
        <w:t>10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6B6A3F">
        <w:rPr>
          <w:iCs/>
          <w:color w:val="000000" w:themeColor="text1"/>
          <w:sz w:val="28"/>
          <w:szCs w:val="28"/>
          <w:lang w:val="uk-UA" w:eastAsia="uk-UA"/>
        </w:rPr>
        <w:t xml:space="preserve">; </w:t>
      </w:r>
    </w:p>
    <w:p w14:paraId="0198FFFD" w14:textId="13385FEC" w:rsidR="00DA050D" w:rsidRDefault="006B6A3F" w:rsidP="00324DC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0,1048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66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5F6430">
        <w:rPr>
          <w:iCs/>
          <w:color w:val="000000" w:themeColor="text1"/>
          <w:sz w:val="28"/>
          <w:szCs w:val="28"/>
          <w:lang w:val="uk-UA" w:eastAsia="uk-UA"/>
        </w:rPr>
        <w:t>081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5F6430">
        <w:rPr>
          <w:iCs/>
          <w:color w:val="000000" w:themeColor="text1"/>
          <w:sz w:val="28"/>
          <w:szCs w:val="28"/>
          <w:lang w:val="uk-UA" w:eastAsia="uk-UA"/>
        </w:rPr>
        <w:t>11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907311">
        <w:rPr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="00907311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907311" w:rsidRPr="00E13205">
        <w:rPr>
          <w:b/>
          <w:color w:val="000000" w:themeColor="text1"/>
          <w:sz w:val="28"/>
          <w:szCs w:val="28"/>
          <w:lang w:val="uk-UA"/>
        </w:rPr>
        <w:t>386313939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0ED49166" w14:textId="78805AF4" w:rsidR="00A34D92" w:rsidRPr="00991C5B" w:rsidRDefault="00DA050D" w:rsidP="00A34D92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6A3F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34D92"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A34D92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="00A34D92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відома </w:t>
      </w:r>
      <w:r w:rsidR="00F63727" w:rsidRPr="00F63727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КОМУНАЛЬНОГО НЕКОМЕРЦІЙНОГО ПІДПРИЄМСТВА «КИЇВСЬКА МІСЬКА КЛІНІЧНА ЛІКАРНЯ № 3» ВИКОНАВЧОГО ОРГАНУ КИЇВСЬКОЇ МІСЬКОЇ РАДИ (КИЇВСЬКОЇ МІСЬКОЇ ДЕРЖАВНОЇ АДМІНІСТРАЦІЇ)</w:t>
      </w:r>
      <w:r w:rsidR="00A34D92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637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F63727" w:rsidRPr="00F63727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КОМУНАЛЬНОГО НЕКОМЕРЦІЙНОГО ПІДПРИЄМСТВА «</w:t>
      </w:r>
      <w:r w:rsidR="00F63727">
        <w:rPr>
          <w:rFonts w:ascii="Times New Roman" w:hAnsi="Times New Roman"/>
          <w:color w:val="000000" w:themeColor="text1"/>
          <w:sz w:val="28"/>
          <w:szCs w:val="28"/>
          <w:lang w:val="uk-UA"/>
        </w:rPr>
        <w:t>КИЇВСЬКИЙ МІСЬКИЙ ЦЕНТР НЕФРОЛОГІЇ ТА ДІАЛІЗУ</w:t>
      </w:r>
      <w:r w:rsidR="00F63727" w:rsidRPr="00F63727">
        <w:rPr>
          <w:rFonts w:ascii="Times New Roman" w:hAnsi="Times New Roman"/>
          <w:color w:val="000000" w:themeColor="text1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F637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4D92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дня його оприлюднення на офіційному вебсайті Київської міської ради</w:t>
      </w:r>
      <w:r w:rsidR="00A34D92">
        <w:rPr>
          <w:rFonts w:ascii="Times New Roman" w:hAnsi="Times New Roman"/>
          <w:sz w:val="28"/>
          <w:szCs w:val="28"/>
          <w:lang w:val="uk-UA"/>
        </w:rPr>
        <w:t>.</w:t>
      </w:r>
    </w:p>
    <w:p w14:paraId="071859E4" w14:textId="60EB3DF4" w:rsidR="006E6400" w:rsidRDefault="00A34D92" w:rsidP="00A34D9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6E6400">
        <w:rPr>
          <w:sz w:val="28"/>
          <w:szCs w:val="28"/>
          <w:lang w:val="uk-UA"/>
        </w:rPr>
        <w:t xml:space="preserve">архітектури, </w:t>
      </w:r>
      <w:r w:rsidR="00A26FE0">
        <w:rPr>
          <w:sz w:val="28"/>
          <w:szCs w:val="28"/>
          <w:lang w:val="uk-UA"/>
        </w:rPr>
        <w:t>містопланування</w:t>
      </w:r>
      <w:r w:rsidR="006E6400">
        <w:rPr>
          <w:sz w:val="28"/>
          <w:szCs w:val="28"/>
          <w:lang w:val="uk-UA"/>
        </w:rPr>
        <w:t xml:space="preserve"> та земельних відносин.</w:t>
      </w:r>
    </w:p>
    <w:p w14:paraId="5552E5DF" w14:textId="032F761F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ED3341D" w14:textId="77777777" w:rsidR="00A34D92" w:rsidRDefault="00A34D92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72"/>
      </w:tblGrid>
      <w:tr w:rsidR="00076C2C" w14:paraId="2A3F4895" w14:textId="77777777" w:rsidTr="00C51AD9">
        <w:tc>
          <w:tcPr>
            <w:tcW w:w="5954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2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29008B7" w:rsidR="00076C2C" w:rsidRPr="005E361B" w:rsidRDefault="005E361B" w:rsidP="005E361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Владислав</w:t>
            </w:r>
            <w:r w:rsidR="00076C2C"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АНДРОНОВ</w:t>
            </w:r>
            <w:bookmarkStart w:id="0" w:name="_GoBack"/>
            <w:bookmarkEnd w:id="0"/>
          </w:p>
        </w:tc>
      </w:tr>
      <w:tr w:rsidR="00076C2C" w14:paraId="7124304C" w14:textId="77777777" w:rsidTr="00C51AD9">
        <w:tc>
          <w:tcPr>
            <w:tcW w:w="5954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C51AD9">
        <w:tc>
          <w:tcPr>
            <w:tcW w:w="5954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2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C51AD9">
        <w:tc>
          <w:tcPr>
            <w:tcW w:w="5954" w:type="dxa"/>
          </w:tcPr>
          <w:p w14:paraId="40519B57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5C14208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4C537200" w:rsidR="00F96A14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8495886" w14:textId="77777777" w:rsidR="003A2421" w:rsidRPr="0048750C" w:rsidRDefault="003A2421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1F1DD5CD" w:rsidR="007F1821" w:rsidRPr="00137EBD" w:rsidRDefault="00137EBD" w:rsidP="005E361B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EEB4" w14:textId="77777777" w:rsidR="0092319B" w:rsidRDefault="0092319B">
      <w:r>
        <w:separator/>
      </w:r>
    </w:p>
  </w:endnote>
  <w:endnote w:type="continuationSeparator" w:id="0">
    <w:p w14:paraId="5D053D91" w14:textId="77777777" w:rsidR="0092319B" w:rsidRDefault="0092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53D3" w14:textId="77777777" w:rsidR="0092319B" w:rsidRDefault="0092319B">
      <w:r>
        <w:separator/>
      </w:r>
    </w:p>
  </w:footnote>
  <w:footnote w:type="continuationSeparator" w:id="0">
    <w:p w14:paraId="6F8898B3" w14:textId="77777777" w:rsidR="0092319B" w:rsidRDefault="0092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6511037"/>
    <w:multiLevelType w:val="hybridMultilevel"/>
    <w:tmpl w:val="A4B2D820"/>
    <w:lvl w:ilvl="0" w:tplc="0422000F">
      <w:start w:val="1"/>
      <w:numFmt w:val="decimal"/>
      <w:lvlText w:val="%1."/>
      <w:lvlJc w:val="left"/>
      <w:pPr>
        <w:ind w:left="1400" w:hanging="360"/>
      </w:p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964D7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839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30EE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6ADD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4DC0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311B"/>
    <w:rsid w:val="0039464F"/>
    <w:rsid w:val="0039548C"/>
    <w:rsid w:val="00396295"/>
    <w:rsid w:val="003A0108"/>
    <w:rsid w:val="003A07CC"/>
    <w:rsid w:val="003A2421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3DCF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9667E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E361B"/>
    <w:rsid w:val="005F1140"/>
    <w:rsid w:val="005F263C"/>
    <w:rsid w:val="005F6430"/>
    <w:rsid w:val="00604E77"/>
    <w:rsid w:val="00611639"/>
    <w:rsid w:val="006152A4"/>
    <w:rsid w:val="00616165"/>
    <w:rsid w:val="00617A01"/>
    <w:rsid w:val="0062096D"/>
    <w:rsid w:val="00626F8D"/>
    <w:rsid w:val="00631949"/>
    <w:rsid w:val="0063356D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B6A3F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1F20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07311"/>
    <w:rsid w:val="00910ACF"/>
    <w:rsid w:val="00920461"/>
    <w:rsid w:val="0092319B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9F4D0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34D92"/>
    <w:rsid w:val="00A42F50"/>
    <w:rsid w:val="00A45BCA"/>
    <w:rsid w:val="00A46EA0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0C41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1AD9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11F59"/>
    <w:rsid w:val="00D31675"/>
    <w:rsid w:val="00D3725E"/>
    <w:rsid w:val="00D45023"/>
    <w:rsid w:val="00D62670"/>
    <w:rsid w:val="00D7341A"/>
    <w:rsid w:val="00D741CB"/>
    <w:rsid w:val="00D76F31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D32AE"/>
    <w:rsid w:val="00DE4A20"/>
    <w:rsid w:val="00DE7C30"/>
    <w:rsid w:val="00DF429D"/>
    <w:rsid w:val="00E00A23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565C6"/>
    <w:rsid w:val="00F6318B"/>
    <w:rsid w:val="00F63727"/>
    <w:rsid w:val="00F704C9"/>
    <w:rsid w:val="00F71ED0"/>
    <w:rsid w:val="00F73BE2"/>
    <w:rsid w:val="00F75225"/>
    <w:rsid w:val="00F837D8"/>
    <w:rsid w:val="00F92C42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3693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23</cp:revision>
  <cp:lastPrinted>2025-02-18T09:23:00Z</cp:lastPrinted>
  <dcterms:created xsi:type="dcterms:W3CDTF">2025-02-10T14:30:00Z</dcterms:created>
  <dcterms:modified xsi:type="dcterms:W3CDTF">2025-03-11T13:11:00Z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