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383886056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383886056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09AFDA62" w:rsidR="008A338E" w:rsidRPr="00056FB9" w:rsidRDefault="00B34649" w:rsidP="00037B84">
      <w:pPr>
        <w:pStyle w:val="1"/>
        <w:shd w:val="clear" w:color="auto" w:fill="auto"/>
        <w:jc w:val="center"/>
        <w:rPr>
          <w:i w:val="0"/>
          <w:iCs w:val="0"/>
          <w:sz w:val="24"/>
          <w:szCs w:val="24"/>
        </w:rPr>
      </w:pPr>
      <w:r w:rsidRPr="00056FB9">
        <w:rPr>
          <w:i w:val="0"/>
          <w:iCs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EBE5456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056FB9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056FB9">
        <w:rPr>
          <w:b/>
          <w:bCs/>
          <w:i w:val="0"/>
          <w:iCs w:val="0"/>
          <w:sz w:val="24"/>
          <w:szCs w:val="24"/>
        </w:rPr>
        <w:t>ПЗ</w:t>
      </w:r>
      <w:r w:rsidR="00B87AD3" w:rsidRPr="00056FB9">
        <w:rPr>
          <w:b/>
          <w:bCs/>
          <w:i w:val="0"/>
          <w:iCs w:val="0"/>
          <w:sz w:val="24"/>
          <w:szCs w:val="24"/>
        </w:rPr>
        <w:t>Н</w:t>
      </w:r>
      <w:r w:rsidR="00C55118" w:rsidRPr="00056FB9">
        <w:rPr>
          <w:b/>
          <w:bCs/>
          <w:i w:val="0"/>
          <w:iCs w:val="0"/>
          <w:sz w:val="24"/>
          <w:szCs w:val="24"/>
          <w:lang w:val="ru-RU"/>
        </w:rPr>
        <w:t>-61540</w:t>
      </w:r>
      <w:r w:rsidR="007B72F8" w:rsidRPr="00056FB9">
        <w:rPr>
          <w:b/>
          <w:bCs/>
          <w:i w:val="0"/>
          <w:iCs w:val="0"/>
          <w:sz w:val="24"/>
          <w:szCs w:val="24"/>
        </w:rPr>
        <w:t xml:space="preserve"> від </w:t>
      </w:r>
      <w:r w:rsidR="00947E4F">
        <w:rPr>
          <w:b/>
          <w:bCs/>
          <w:i w:val="0"/>
          <w:iCs w:val="0"/>
          <w:sz w:val="24"/>
          <w:szCs w:val="24"/>
          <w:lang w:val="ru-RU"/>
        </w:rPr>
        <w:t>26.04</w:t>
      </w:r>
      <w:r w:rsidR="00C55118" w:rsidRPr="00056FB9">
        <w:rPr>
          <w:b/>
          <w:bCs/>
          <w:i w:val="0"/>
          <w:iCs w:val="0"/>
          <w:sz w:val="24"/>
          <w:szCs w:val="24"/>
          <w:lang w:val="ru-RU"/>
        </w:rPr>
        <w:t>.2024</w:t>
      </w:r>
    </w:p>
    <w:p w14:paraId="41C95576" w14:textId="47DE295C" w:rsidR="008A338E" w:rsidRPr="00553E8C" w:rsidRDefault="00A71A8F" w:rsidP="00805BB3">
      <w:pPr>
        <w:pStyle w:val="1"/>
        <w:shd w:val="clear" w:color="auto" w:fill="auto"/>
        <w:tabs>
          <w:tab w:val="left" w:pos="6946"/>
          <w:tab w:val="left" w:pos="7230"/>
        </w:tabs>
        <w:ind w:right="24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1D7F455" w14:textId="77777777" w:rsidR="00EC3642" w:rsidRDefault="00805BB3" w:rsidP="00EC3642">
      <w:pPr>
        <w:pStyle w:val="1"/>
        <w:shd w:val="clear" w:color="auto" w:fill="auto"/>
        <w:tabs>
          <w:tab w:val="left" w:pos="2036"/>
        </w:tabs>
        <w:spacing w:line="230" w:lineRule="auto"/>
        <w:ind w:right="2126"/>
        <w:jc w:val="center"/>
        <w:rPr>
          <w:b/>
          <w:bCs/>
          <w:sz w:val="28"/>
          <w:szCs w:val="28"/>
        </w:rPr>
      </w:pPr>
      <w:r w:rsidRPr="00C87D98">
        <w:rPr>
          <w:b/>
          <w:bCs/>
          <w:sz w:val="28"/>
          <w:szCs w:val="28"/>
        </w:rPr>
        <w:t xml:space="preserve">Про внесення змін до договору оренди земельної </w:t>
      </w:r>
      <w:r>
        <w:rPr>
          <w:b/>
          <w:bCs/>
          <w:sz w:val="28"/>
          <w:szCs w:val="28"/>
        </w:rPr>
        <w:t xml:space="preserve"> </w:t>
      </w:r>
      <w:r w:rsidRPr="00C87D98">
        <w:rPr>
          <w:b/>
          <w:bCs/>
          <w:sz w:val="28"/>
          <w:szCs w:val="28"/>
        </w:rPr>
        <w:t xml:space="preserve">ділянки </w:t>
      </w:r>
      <w:r w:rsidR="00EC3642" w:rsidRPr="00C87D98">
        <w:rPr>
          <w:b/>
          <w:bCs/>
          <w:sz w:val="28"/>
          <w:szCs w:val="28"/>
        </w:rPr>
        <w:t>від</w:t>
      </w:r>
      <w:r w:rsidR="00EC3642">
        <w:rPr>
          <w:b/>
          <w:bCs/>
          <w:sz w:val="28"/>
          <w:szCs w:val="28"/>
        </w:rPr>
        <w:t> </w:t>
      </w:r>
      <w:r w:rsidR="00EC3642" w:rsidRPr="00C87D98">
        <w:rPr>
          <w:b/>
          <w:bCs/>
          <w:sz w:val="28"/>
          <w:szCs w:val="28"/>
        </w:rPr>
        <w:t>12 жовтня 2016 року №</w:t>
      </w:r>
      <w:r w:rsidR="00EC3642">
        <w:rPr>
          <w:b/>
          <w:bCs/>
          <w:sz w:val="28"/>
          <w:szCs w:val="28"/>
        </w:rPr>
        <w:t> </w:t>
      </w:r>
      <w:r w:rsidR="00EC3642" w:rsidRPr="00C87D98">
        <w:rPr>
          <w:b/>
          <w:bCs/>
          <w:sz w:val="28"/>
          <w:szCs w:val="28"/>
        </w:rPr>
        <w:t>1057</w:t>
      </w:r>
      <w:r w:rsidR="00EC3642">
        <w:rPr>
          <w:b/>
          <w:bCs/>
          <w:sz w:val="28"/>
          <w:szCs w:val="28"/>
        </w:rPr>
        <w:t>, укладеного між</w:t>
      </w:r>
    </w:p>
    <w:p w14:paraId="14C540B7" w14:textId="77777777" w:rsidR="00EC3642" w:rsidRDefault="00EC3642" w:rsidP="00EC3642">
      <w:pPr>
        <w:pStyle w:val="1"/>
        <w:shd w:val="clear" w:color="auto" w:fill="auto"/>
        <w:tabs>
          <w:tab w:val="left" w:pos="2036"/>
        </w:tabs>
        <w:spacing w:line="230" w:lineRule="auto"/>
        <w:ind w:right="2126"/>
        <w:jc w:val="center"/>
        <w:rPr>
          <w:b/>
          <w:bCs/>
          <w:sz w:val="28"/>
          <w:szCs w:val="28"/>
        </w:rPr>
      </w:pPr>
      <w:r w:rsidRPr="00D831EC">
        <w:rPr>
          <w:b/>
          <w:bCs/>
          <w:sz w:val="28"/>
          <w:szCs w:val="28"/>
        </w:rPr>
        <w:t>Київською міською радою та товариством з обмеженою</w:t>
      </w:r>
    </w:p>
    <w:p w14:paraId="35560010" w14:textId="120788FF" w:rsidR="00805BB3" w:rsidRPr="00D831EC" w:rsidRDefault="00EC3642" w:rsidP="00EC3642">
      <w:pPr>
        <w:pStyle w:val="1"/>
        <w:shd w:val="clear" w:color="auto" w:fill="auto"/>
        <w:tabs>
          <w:tab w:val="left" w:pos="2036"/>
        </w:tabs>
        <w:spacing w:line="230" w:lineRule="auto"/>
        <w:ind w:right="2126"/>
        <w:jc w:val="center"/>
        <w:rPr>
          <w:b/>
          <w:bCs/>
          <w:sz w:val="28"/>
          <w:szCs w:val="28"/>
        </w:rPr>
      </w:pPr>
      <w:r w:rsidRPr="00D831EC">
        <w:rPr>
          <w:b/>
          <w:bCs/>
          <w:sz w:val="28"/>
          <w:szCs w:val="28"/>
        </w:rPr>
        <w:t>відповідальністю «БУДІВЕЛЬНА КОМПАНІЯ</w:t>
      </w:r>
      <w:r>
        <w:rPr>
          <w:b/>
          <w:bCs/>
          <w:sz w:val="28"/>
          <w:szCs w:val="28"/>
        </w:rPr>
        <w:t xml:space="preserve"> </w:t>
      </w:r>
      <w:r w:rsidRPr="00D831EC">
        <w:rPr>
          <w:b/>
          <w:bCs/>
          <w:sz w:val="28"/>
          <w:szCs w:val="28"/>
        </w:rPr>
        <w:t>«МІСЬКЖИТЛОБУД»</w:t>
      </w:r>
      <w:r>
        <w:rPr>
          <w:b/>
          <w:bCs/>
          <w:sz w:val="28"/>
          <w:szCs w:val="28"/>
        </w:rPr>
        <w:t xml:space="preserve"> </w:t>
      </w:r>
      <w:r w:rsidRPr="00D831EC">
        <w:rPr>
          <w:b/>
          <w:bCs/>
          <w:sz w:val="28"/>
          <w:szCs w:val="28"/>
        </w:rPr>
        <w:t>для експлуатації та обслуговування школи–садка</w:t>
      </w:r>
      <w:r>
        <w:rPr>
          <w:b/>
          <w:bCs/>
          <w:sz w:val="28"/>
          <w:szCs w:val="28"/>
        </w:rPr>
        <w:t xml:space="preserve"> </w:t>
      </w:r>
      <w:r w:rsidR="00805BB3" w:rsidRPr="00C87D98">
        <w:rPr>
          <w:b/>
          <w:bCs/>
          <w:sz w:val="28"/>
          <w:szCs w:val="28"/>
        </w:rPr>
        <w:t>на вул.</w:t>
      </w:r>
      <w:r w:rsidR="00805BB3">
        <w:rPr>
          <w:b/>
          <w:bCs/>
          <w:sz w:val="28"/>
          <w:szCs w:val="28"/>
        </w:rPr>
        <w:t> </w:t>
      </w:r>
      <w:r w:rsidR="00805BB3" w:rsidRPr="00C87D98">
        <w:rPr>
          <w:b/>
          <w:bCs/>
          <w:sz w:val="28"/>
          <w:szCs w:val="28"/>
        </w:rPr>
        <w:t>Голосіївській, 13-г у Голосіївському</w:t>
      </w:r>
      <w:r w:rsidR="00805BB3">
        <w:rPr>
          <w:b/>
          <w:bCs/>
          <w:sz w:val="28"/>
          <w:szCs w:val="28"/>
        </w:rPr>
        <w:t xml:space="preserve"> </w:t>
      </w:r>
      <w:r w:rsidR="00805BB3" w:rsidRPr="00C87D98">
        <w:rPr>
          <w:b/>
          <w:bCs/>
          <w:sz w:val="28"/>
          <w:szCs w:val="28"/>
        </w:rPr>
        <w:t>районі</w:t>
      </w:r>
      <w:r>
        <w:rPr>
          <w:b/>
          <w:bCs/>
          <w:sz w:val="28"/>
          <w:szCs w:val="28"/>
        </w:rPr>
        <w:t xml:space="preserve"> </w:t>
      </w:r>
      <w:r w:rsidR="00805BB3" w:rsidRPr="00C87D98">
        <w:rPr>
          <w:b/>
          <w:bCs/>
          <w:sz w:val="28"/>
          <w:szCs w:val="28"/>
        </w:rPr>
        <w:t xml:space="preserve">м. Києва </w:t>
      </w:r>
    </w:p>
    <w:p w14:paraId="4DF91591" w14:textId="77777777" w:rsidR="00805BB3" w:rsidRDefault="00805BB3" w:rsidP="00805BB3">
      <w:pPr>
        <w:pStyle w:val="a7"/>
        <w:shd w:val="clear" w:color="auto" w:fill="auto"/>
        <w:ind w:left="704"/>
        <w:rPr>
          <w:sz w:val="24"/>
          <w:szCs w:val="24"/>
        </w:rPr>
      </w:pPr>
    </w:p>
    <w:p w14:paraId="04A53D07" w14:textId="2D73C92A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5B6F6C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5B6F6C" w:rsidRPr="00056A2A" w:rsidRDefault="005B6F6C" w:rsidP="005B6F6C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B86025C" w:rsidR="005B6F6C" w:rsidRPr="000B1E6A" w:rsidRDefault="005B6F6C" w:rsidP="005B6F6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«КОМПАНІЯ З УПРАВЛІННЯ АКТИВАМИ «НІКА-ІНВЕСТ»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9B1762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34935509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9B1762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 «</w:t>
            </w:r>
            <w:r w:rsidR="009B1762" w:rsidRPr="00E14097">
              <w:rPr>
                <w:i/>
                <w:sz w:val="24"/>
                <w:szCs w:val="24"/>
              </w:rPr>
              <w:t>НІКА-ІНВЕСТ»</w:t>
            </w:r>
            <w:r w:rsidR="009B1762">
              <w:rPr>
                <w:i/>
                <w:sz w:val="24"/>
                <w:szCs w:val="24"/>
              </w:rPr>
              <w:t>)</w:t>
            </w:r>
          </w:p>
        </w:tc>
      </w:tr>
      <w:tr w:rsidR="005B6F6C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5B6F6C" w:rsidRPr="00056A2A" w:rsidRDefault="005B6F6C" w:rsidP="005B6F6C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42A99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5B6F6C" w:rsidRPr="000B0B65" w:rsidRDefault="005B6F6C" w:rsidP="005B6F6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EF17A9B" w:rsidR="005B6F6C" w:rsidRPr="000B1E6A" w:rsidRDefault="005B6F6C" w:rsidP="005B6F6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8245371" w14:textId="3ED762FE" w:rsidR="005B6F6C" w:rsidRDefault="005B6F6C" w:rsidP="005B6F6C">
            <w:pPr>
              <w:pStyle w:val="a7"/>
              <w:rPr>
                <w:i/>
                <w:sz w:val="24"/>
                <w:szCs w:val="24"/>
              </w:rPr>
            </w:pPr>
            <w:r w:rsidRPr="00A35175">
              <w:rPr>
                <w:i/>
                <w:sz w:val="24"/>
                <w:szCs w:val="24"/>
              </w:rPr>
              <w:t xml:space="preserve">КОМПАНІЯ </w:t>
            </w:r>
            <w:r w:rsidR="009B1762">
              <w:rPr>
                <w:i/>
                <w:sz w:val="24"/>
                <w:szCs w:val="24"/>
              </w:rPr>
              <w:t>«</w:t>
            </w:r>
            <w:r w:rsidRPr="00A35175">
              <w:rPr>
                <w:i/>
                <w:sz w:val="24"/>
                <w:szCs w:val="24"/>
              </w:rPr>
              <w:t>ГАМПІОНА ЛІМІТЕД</w:t>
            </w:r>
            <w:r w:rsidR="009B1762">
              <w:rPr>
                <w:i/>
                <w:sz w:val="24"/>
                <w:szCs w:val="24"/>
              </w:rPr>
              <w:t>»</w:t>
            </w:r>
            <w:r w:rsidRPr="00A35175">
              <w:rPr>
                <w:i/>
                <w:sz w:val="24"/>
                <w:szCs w:val="24"/>
              </w:rPr>
              <w:t xml:space="preserve">, </w:t>
            </w:r>
          </w:p>
          <w:p w14:paraId="64A1E074" w14:textId="77777777" w:rsidR="005B6F6C" w:rsidRDefault="005B6F6C" w:rsidP="005B6F6C">
            <w:pPr>
              <w:pStyle w:val="a7"/>
              <w:rPr>
                <w:i/>
                <w:sz w:val="24"/>
                <w:szCs w:val="24"/>
              </w:rPr>
            </w:pPr>
            <w:r w:rsidRPr="00A35175">
              <w:rPr>
                <w:i/>
                <w:sz w:val="24"/>
                <w:szCs w:val="24"/>
              </w:rPr>
              <w:t>Країна резиденства: Вірґінські острови, Британські, Місцезнаходження: Вірґінські острови, Британські, ПАЛМ ГРУВ ХАУС, А/С 438, РОАД ТАУН, ТОРТОЛА, Розмір внеску до статутного фонду (грн.): 6300000,00</w:t>
            </w:r>
            <w:r>
              <w:rPr>
                <w:i/>
                <w:sz w:val="24"/>
                <w:szCs w:val="24"/>
              </w:rPr>
              <w:t>.</w:t>
            </w:r>
            <w:r w:rsidRPr="00A35175">
              <w:rPr>
                <w:i/>
                <w:sz w:val="24"/>
                <w:szCs w:val="24"/>
              </w:rPr>
              <w:t xml:space="preserve"> КОСТРЖЕВСЬКИЙ ДЕНИС БОРИСОВИЧ, </w:t>
            </w:r>
          </w:p>
          <w:p w14:paraId="312CAA24" w14:textId="77777777" w:rsidR="005B6F6C" w:rsidRDefault="005B6F6C" w:rsidP="005B6F6C">
            <w:pPr>
              <w:pStyle w:val="a7"/>
              <w:rPr>
                <w:i/>
                <w:sz w:val="24"/>
                <w:szCs w:val="24"/>
              </w:rPr>
            </w:pPr>
            <w:r w:rsidRPr="00A35175">
              <w:rPr>
                <w:i/>
                <w:sz w:val="24"/>
                <w:szCs w:val="24"/>
              </w:rPr>
              <w:t xml:space="preserve">Країна громадянства: Україна, Місцезнаходження: Україна, 03039, місто Київ, </w:t>
            </w:r>
            <w:r>
              <w:rPr>
                <w:i/>
                <w:sz w:val="24"/>
                <w:szCs w:val="24"/>
              </w:rPr>
              <w:t xml:space="preserve">вул. </w:t>
            </w:r>
            <w:r w:rsidRPr="00A35175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олосіївська</w:t>
            </w:r>
            <w:r w:rsidRPr="00A35175">
              <w:rPr>
                <w:i/>
                <w:sz w:val="24"/>
                <w:szCs w:val="24"/>
              </w:rPr>
              <w:t>, будинок 13, квартира 321</w:t>
            </w:r>
            <w:r>
              <w:rPr>
                <w:i/>
                <w:sz w:val="24"/>
                <w:szCs w:val="24"/>
              </w:rPr>
              <w:t>.</w:t>
            </w:r>
            <w:r w:rsidRPr="00A35175">
              <w:rPr>
                <w:i/>
                <w:sz w:val="24"/>
                <w:szCs w:val="24"/>
              </w:rPr>
              <w:t xml:space="preserve"> </w:t>
            </w:r>
          </w:p>
          <w:p w14:paraId="6643096C" w14:textId="1988056A" w:rsidR="005B6F6C" w:rsidRPr="00123E08" w:rsidRDefault="005B6F6C" w:rsidP="005B6F6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35175">
              <w:rPr>
                <w:i/>
                <w:sz w:val="24"/>
                <w:szCs w:val="24"/>
              </w:rPr>
              <w:t>Розмір внеску до статутного фонду (грн.): 6300000,00</w:t>
            </w:r>
          </w:p>
        </w:tc>
      </w:tr>
      <w:tr w:rsidR="005B6F6C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5B6F6C" w:rsidRDefault="005B6F6C" w:rsidP="005B6F6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2A9D4875" w:rsidR="005B6F6C" w:rsidRPr="000B1E6A" w:rsidRDefault="005B6F6C" w:rsidP="005B6F6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92095D3" w14:textId="77777777" w:rsidR="005B6F6C" w:rsidRDefault="005B6F6C" w:rsidP="005B6F6C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F0658">
              <w:rPr>
                <w:i/>
                <w:sz w:val="24"/>
                <w:szCs w:val="24"/>
              </w:rPr>
              <w:t xml:space="preserve">Костржевський Денис Борисович </w:t>
            </w:r>
          </w:p>
          <w:p w14:paraId="2220A45C" w14:textId="77777777" w:rsidR="005B6F6C" w:rsidRDefault="005B6F6C" w:rsidP="005B6F6C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F0658">
              <w:rPr>
                <w:i/>
                <w:sz w:val="24"/>
                <w:szCs w:val="24"/>
              </w:rPr>
              <w:t>Україна, 03039, місто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0658">
              <w:rPr>
                <w:i/>
                <w:sz w:val="24"/>
                <w:szCs w:val="24"/>
              </w:rPr>
              <w:t xml:space="preserve">Голосіївська, будинок 13, квартира 321. </w:t>
            </w:r>
          </w:p>
          <w:p w14:paraId="594E15B1" w14:textId="77777777" w:rsidR="005B6F6C" w:rsidRDefault="005B6F6C" w:rsidP="005B6F6C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F0658">
              <w:rPr>
                <w:i/>
                <w:sz w:val="24"/>
                <w:szCs w:val="24"/>
              </w:rPr>
              <w:t>Тип бенефіціарного володіння: Прямий вирішальний вплив Відсоток частки статутного капіталу в юридичній особі або відсоток права голосу в юридичній особі: 50;</w:t>
            </w:r>
          </w:p>
          <w:p w14:paraId="1C7A8B69" w14:textId="5C2954AB" w:rsidR="005B6F6C" w:rsidRPr="009B1762" w:rsidRDefault="005B6F6C" w:rsidP="009B1762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F0658">
              <w:rPr>
                <w:i/>
                <w:sz w:val="24"/>
                <w:szCs w:val="24"/>
              </w:rPr>
              <w:t xml:space="preserve"> Тип бенефіціарного володіння: Не прямий вирішальний вплив Відсоток частки статутного капіталу в юридичній особі або відсоток права голосу в юридичній особі: 50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B6F6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15.06.2023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383886056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7CBE4656" w14:textId="77777777" w:rsidR="004D0D44" w:rsidRDefault="004D0D44" w:rsidP="00FB4E7A">
      <w:pPr>
        <w:pStyle w:val="a7"/>
        <w:shd w:val="clear" w:color="auto" w:fill="auto"/>
        <w:ind w:firstLine="426"/>
        <w:rPr>
          <w:sz w:val="24"/>
          <w:szCs w:val="24"/>
        </w:rPr>
      </w:pPr>
    </w:p>
    <w:p w14:paraId="017C4029" w14:textId="0329FC3C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8000000000:79:241:0287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Голосіївська, 13-г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42A9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0,8304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BE5AB5">
        <w:trPr>
          <w:trHeight w:val="411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7C26D2F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</w:t>
            </w:r>
            <w:r w:rsidR="00870934">
              <w:rPr>
                <w:b/>
                <w:i/>
                <w:sz w:val="24"/>
                <w:szCs w:val="24"/>
              </w:rPr>
              <w:t>до</w:t>
            </w:r>
            <w:r w:rsidR="004C4264">
              <w:rPr>
                <w:b/>
                <w:i/>
                <w:sz w:val="24"/>
                <w:szCs w:val="24"/>
              </w:rPr>
              <w:t xml:space="preserve"> 1</w:t>
            </w:r>
            <w:r w:rsidR="004C4264" w:rsidRPr="002B3588">
              <w:rPr>
                <w:b/>
                <w:i/>
                <w:sz w:val="24"/>
                <w:szCs w:val="24"/>
              </w:rPr>
              <w:t>2.</w:t>
            </w:r>
            <w:r w:rsidR="004C4264">
              <w:rPr>
                <w:b/>
                <w:i/>
                <w:sz w:val="24"/>
                <w:szCs w:val="24"/>
              </w:rPr>
              <w:t>10</w:t>
            </w:r>
            <w:r w:rsidR="004C4264" w:rsidRPr="002B3588">
              <w:rPr>
                <w:b/>
                <w:i/>
                <w:sz w:val="24"/>
                <w:szCs w:val="24"/>
              </w:rPr>
              <w:t>.202</w:t>
            </w:r>
            <w:r w:rsidR="004C4264">
              <w:rPr>
                <w:b/>
                <w:i/>
                <w:sz w:val="24"/>
                <w:szCs w:val="24"/>
              </w:rPr>
              <w:t>6</w:t>
            </w:r>
            <w:r w:rsidR="004C4264" w:rsidRPr="002B3588">
              <w:rPr>
                <w:b/>
                <w:i/>
                <w:sz w:val="24"/>
                <w:szCs w:val="24"/>
              </w:rPr>
              <w:t xml:space="preserve"> </w:t>
            </w:r>
            <w:r w:rsidR="00870934">
              <w:rPr>
                <w:b/>
                <w:i/>
                <w:sz w:val="24"/>
                <w:szCs w:val="24"/>
              </w:rPr>
              <w:t>(</w:t>
            </w:r>
            <w:r w:rsidR="00870934" w:rsidRPr="005C04DE">
              <w:rPr>
                <w:b/>
                <w:i/>
                <w:sz w:val="24"/>
                <w:szCs w:val="24"/>
              </w:rPr>
              <w:t>заміна сторони</w:t>
            </w:r>
            <w:r w:rsidR="0087093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542A99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03.02</w:t>
            </w:r>
            <w:r w:rsidR="005769B6" w:rsidRPr="00542A99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542A99">
              <w:rPr>
                <w:b/>
                <w:i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542A99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542A99">
              <w:rPr>
                <w:b/>
                <w:i/>
                <w:sz w:val="24"/>
                <w:szCs w:val="24"/>
                <w:lang w:val="ru-RU"/>
              </w:rPr>
              <w:t>для експлуатації та обслуговування школи-садка</w:t>
            </w:r>
            <w:r w:rsidRPr="00542A99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4C9A391B" w:rsidR="006D7E33" w:rsidRPr="00056A2A" w:rsidRDefault="00C84F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C84F18">
              <w:rPr>
                <w:b/>
                <w:i/>
                <w:sz w:val="24"/>
                <w:szCs w:val="24"/>
                <w:shd w:val="clear" w:color="auto" w:fill="FFFFFF"/>
              </w:rPr>
              <w:t>15 766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C84F18">
              <w:rPr>
                <w:b/>
                <w:i/>
                <w:sz w:val="24"/>
                <w:szCs w:val="24"/>
                <w:shd w:val="clear" w:color="auto" w:fill="FFFFFF"/>
              </w:rPr>
              <w:t>668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C84F18">
              <w:rPr>
                <w:b/>
                <w:i/>
                <w:sz w:val="24"/>
                <w:szCs w:val="24"/>
                <w:shd w:val="clear" w:color="auto" w:fill="FFFFFF"/>
              </w:rPr>
              <w:t>59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C84F1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7121F" w:rsidRPr="00037B84" w14:paraId="3425DFB0" w14:textId="77777777" w:rsidTr="009B4E6A">
        <w:trPr>
          <w:cantSplit/>
          <w:trHeight w:val="1739"/>
        </w:trPr>
        <w:tc>
          <w:tcPr>
            <w:tcW w:w="2972" w:type="dxa"/>
          </w:tcPr>
          <w:p w14:paraId="09EACFBD" w14:textId="77777777" w:rsidR="00F7121F" w:rsidRPr="00776E89" w:rsidRDefault="00F7121F" w:rsidP="00F7121F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F7121F" w:rsidRPr="00037B84" w:rsidRDefault="00F7121F" w:rsidP="00F7121F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1BBCF01D" w:rsidR="00F7121F" w:rsidRPr="00F7121F" w:rsidRDefault="00F7121F" w:rsidP="00F7121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121F">
              <w:rPr>
                <w:b w:val="0"/>
                <w:bCs w:val="0"/>
                <w:i/>
                <w:sz w:val="24"/>
                <w:szCs w:val="24"/>
              </w:rPr>
              <w:t xml:space="preserve">Забудована школою-садком загальною площею 7703,8 кв. м, який відповідно до відомостей Державного реєстру речових прав на нерухоме майно на праві приватної власності належить </w:t>
            </w:r>
            <w:r w:rsidR="009B4E6A" w:rsidRPr="009B4E6A">
              <w:rPr>
                <w:b w:val="0"/>
                <w:bCs w:val="0"/>
                <w:i/>
                <w:sz w:val="24"/>
                <w:szCs w:val="24"/>
              </w:rPr>
              <w:t xml:space="preserve">ТОВ «НІКА-ІНВЕСТ» </w:t>
            </w:r>
            <w:r w:rsidRPr="00F7121F">
              <w:rPr>
                <w:b w:val="0"/>
                <w:bCs w:val="0"/>
                <w:i/>
                <w:sz w:val="24"/>
                <w:szCs w:val="24"/>
              </w:rPr>
              <w:t>(реєстраційний номер об’єкта нерухомого майна 134842080000, номер запису про право власності 40777096 від</w:t>
            </w:r>
            <w:r w:rsidR="009E26E5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Pr="00F7121F">
              <w:rPr>
                <w:b w:val="0"/>
                <w:bCs w:val="0"/>
                <w:i/>
                <w:sz w:val="24"/>
                <w:szCs w:val="24"/>
              </w:rPr>
              <w:t xml:space="preserve">01.03.2021). </w:t>
            </w:r>
          </w:p>
        </w:tc>
      </w:tr>
      <w:tr w:rsidR="00F7121F" w:rsidRPr="00037B84" w14:paraId="411B143D" w14:textId="77777777" w:rsidTr="00980CA6">
        <w:trPr>
          <w:cantSplit/>
          <w:trHeight w:val="443"/>
        </w:trPr>
        <w:tc>
          <w:tcPr>
            <w:tcW w:w="2972" w:type="dxa"/>
          </w:tcPr>
          <w:p w14:paraId="2C032EFE" w14:textId="4705779A" w:rsidR="00F7121F" w:rsidRPr="00037B84" w:rsidRDefault="00F7121F" w:rsidP="00F7121F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330ACAF" w:rsidR="00F7121F" w:rsidRPr="00F7121F" w:rsidRDefault="00F7121F" w:rsidP="00F7121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121F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F7121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F7121F" w:rsidRPr="00776E89" w:rsidRDefault="00F7121F" w:rsidP="00F7121F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F7121F" w:rsidRPr="00037B84" w:rsidRDefault="00F7121F" w:rsidP="00F7121F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F7121F" w:rsidRPr="00037B84" w:rsidRDefault="00F7121F" w:rsidP="00F7121F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77C3C64" w:rsidR="00F7121F" w:rsidRPr="00F7121F" w:rsidRDefault="00F7121F" w:rsidP="00F7121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121F">
              <w:rPr>
                <w:b w:val="0"/>
                <w:bCs w:val="0"/>
                <w:i/>
                <w:sz w:val="24"/>
                <w:szCs w:val="24"/>
              </w:rPr>
              <w:t>Території житлової забудови багатоповерхової.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9B90586" w14:textId="77777777" w:rsidR="008F006C" w:rsidRPr="008F006C" w:rsidRDefault="008F006C" w:rsidP="008F006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F006C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перебуває у комунальній власності територіальної громади міста Києва відповідно до відомостей Державного реєстру речових прав на нерухоме майно. </w:t>
            </w:r>
          </w:p>
          <w:p w14:paraId="7A15D2C6" w14:textId="77777777" w:rsidR="008F006C" w:rsidRPr="008F006C" w:rsidRDefault="008F006C" w:rsidP="008F006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F006C">
              <w:rPr>
                <w:b w:val="0"/>
                <w:bCs w:val="0"/>
                <w:i/>
                <w:sz w:val="24"/>
                <w:szCs w:val="24"/>
              </w:rPr>
              <w:t>Згідно з відомостями ДЗК:</w:t>
            </w:r>
          </w:p>
          <w:p w14:paraId="0EC5BAC8" w14:textId="3243E1C1" w:rsidR="00823CCF" w:rsidRPr="00EE137E" w:rsidRDefault="008F006C" w:rsidP="008F006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F006C">
              <w:rPr>
                <w:b w:val="0"/>
                <w:bCs w:val="0"/>
                <w:i/>
                <w:sz w:val="24"/>
                <w:szCs w:val="24"/>
              </w:rPr>
              <w:t>категорія земель - землі житлової та громадської забудови, код КВЦПЗ - 03.02.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8F006C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F5A0666" w:rsidR="00823CCF" w:rsidRPr="00C84AB4" w:rsidRDefault="00457C4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B80BDD" w:rsidRPr="00037B84" w14:paraId="49B5DBCC" w14:textId="77777777" w:rsidTr="00430CA4">
        <w:trPr>
          <w:cantSplit/>
          <w:trHeight w:val="1413"/>
        </w:trPr>
        <w:tc>
          <w:tcPr>
            <w:tcW w:w="2972" w:type="dxa"/>
          </w:tcPr>
          <w:p w14:paraId="1D9B2694" w14:textId="1365892A" w:rsidR="00B80BDD" w:rsidRPr="008F006C" w:rsidRDefault="00B80BD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8CE210A" w14:textId="77777777" w:rsidR="00B80BDD" w:rsidRPr="009B4E6A" w:rsidRDefault="00B80BDD" w:rsidP="00B80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E6A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відповідно до рішення Київської міської ради від 12.07.2016 №597/597 надана в оренду товариству з обмеженою відповідальністю «Будівельна компанія «Міськжитлобуд» (далі – ТОВ «БК «Міськжитлобуд») </w:t>
            </w:r>
            <w:r w:rsidRPr="009B4E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експлуатації та обслуговування школи-садка (договір оренди від 12.10.2016 № 1057). </w:t>
            </w:r>
          </w:p>
          <w:p w14:paraId="56D65738" w14:textId="77777777" w:rsidR="00B80BDD" w:rsidRDefault="00B80BDD" w:rsidP="00B80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E6A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12.10.2026.</w:t>
            </w:r>
          </w:p>
          <w:p w14:paraId="77DCF055" w14:textId="77777777" w:rsidR="00B80BDD" w:rsidRPr="00B80BDD" w:rsidRDefault="00B80BDD" w:rsidP="00B80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80BDD">
              <w:rPr>
                <w:rFonts w:ascii="Times New Roman" w:eastAsia="Times New Roman" w:hAnsi="Times New Roman" w:cs="Times New Roman"/>
                <w:i/>
                <w:color w:val="auto"/>
              </w:rPr>
              <w:t>ТОВ «НІКА-ІНВЕСТ» зверталось до Київської міської ради листом від 06.04.2021 № 40 щодо внесення змін до вказаного договору оренди, у зв’язку з переходом права власності на об’єкт нерухомого майна, що розташований на цій земельній ділянці, в частині заміни сторони по договору.</w:t>
            </w:r>
          </w:p>
          <w:p w14:paraId="3E0EFC97" w14:textId="0810B6B0" w:rsidR="00887BF6" w:rsidRPr="00887BF6" w:rsidRDefault="00B80BDD" w:rsidP="00B80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80BDD">
              <w:rPr>
                <w:rFonts w:ascii="Times New Roman" w:eastAsia="Times New Roman" w:hAnsi="Times New Roman" w:cs="Times New Roman"/>
                <w:i/>
                <w:color w:val="auto"/>
              </w:rPr>
              <w:t>На підставі зазначеного звернення Департаментом було підготовлено та передано до Київської міської ради відповідний проєкт рішення Київської міської ради</w:t>
            </w:r>
            <w:r w:rsidR="00887BF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1FCE9C8" w14:textId="6541AACA" w:rsidR="00B80BDD" w:rsidRPr="00B80BDD" w:rsidRDefault="00887BF6" w:rsidP="00B80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Л</w:t>
            </w:r>
            <w:r w:rsidR="00B80BDD" w:rsidRPr="00B80BDD">
              <w:rPr>
                <w:rFonts w:ascii="Times New Roman" w:eastAsia="Times New Roman" w:hAnsi="Times New Roman" w:cs="Times New Roman"/>
                <w:i/>
                <w:color w:val="auto"/>
              </w:rPr>
              <w:t>истом від 07.03.2023 № 08/281-235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вказаний проєкт рішення</w:t>
            </w:r>
            <w:r w:rsidR="00B80BDD" w:rsidRPr="00B80B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повернуто до Департаменту, як відхилений, оскільки двічі не набрав голосів під час голосування на пленарних засіданнях Київської міської ради. </w:t>
            </w:r>
          </w:p>
          <w:p w14:paraId="6517B7BF" w14:textId="7CF74345" w:rsidR="00B80BDD" w:rsidRPr="00B80BDD" w:rsidRDefault="00B80BDD" w:rsidP="00B80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80BDD">
              <w:rPr>
                <w:rFonts w:ascii="Times New Roman" w:eastAsia="Times New Roman" w:hAnsi="Times New Roman" w:cs="Times New Roman"/>
                <w:i/>
                <w:color w:val="auto"/>
              </w:rPr>
              <w:t>ТОВ «НІКА-ІНВЕСТ» повторно звернулось до Київської міської ради листом від 23.05.2023 № 86 з приводу зазначеного питання.</w:t>
            </w:r>
          </w:p>
          <w:p w14:paraId="6423BA7B" w14:textId="77777777" w:rsidR="00B80BDD" w:rsidRDefault="00B80BD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A2536D" w:rsidRPr="00037B84" w14:paraId="516036C2" w14:textId="77777777" w:rsidTr="00430CA4">
        <w:trPr>
          <w:cantSplit/>
          <w:trHeight w:val="1413"/>
        </w:trPr>
        <w:tc>
          <w:tcPr>
            <w:tcW w:w="2972" w:type="dxa"/>
          </w:tcPr>
          <w:p w14:paraId="664B9961" w14:textId="61C9BD06" w:rsidR="00A2536D" w:rsidRPr="008F006C" w:rsidRDefault="00A2536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BB5D3A" w14:textId="09BEEA4B" w:rsidR="000A6884" w:rsidRDefault="001244BA" w:rsidP="001244B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bookmarkStart w:id="0" w:name="_Hlk166137587"/>
            <w:r w:rsidRPr="002E3D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</w:t>
            </w:r>
            <w:r w:rsidR="00D55D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14.03</w:t>
            </w:r>
            <w:r w:rsidR="003C0CE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.2024                            № </w:t>
            </w:r>
            <w:r w:rsidR="00D55D6F" w:rsidRPr="00D55D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7347/5/26-15-04-02-05</w:t>
            </w:r>
            <w:r w:rsidR="003C0CE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D55D6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07.03</w:t>
            </w:r>
            <w:r w:rsidR="003C0CE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.2024</w:t>
            </w:r>
            <w:r w:rsidR="000A688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</w:t>
            </w:r>
            <w:r w:rsidR="003C0CE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146F3" w:rsidRPr="009B4E6A">
              <w:rPr>
                <w:rFonts w:ascii="Times New Roman" w:eastAsia="Times New Roman" w:hAnsi="Times New Roman" w:cs="Times New Roman"/>
                <w:i/>
              </w:rPr>
              <w:t>ТОВ «БК «Міськжитлобуд»</w:t>
            </w:r>
            <w:r w:rsidRPr="002E3D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0A688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заборгованість </w:t>
            </w:r>
            <w:r w:rsidR="000A6884" w:rsidRPr="002E3D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із земельного податку та орендної плати за землю</w:t>
            </w:r>
            <w:r w:rsidR="000A688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відсутня.</w:t>
            </w:r>
          </w:p>
          <w:bookmarkEnd w:id="0"/>
          <w:p w14:paraId="6ADF87D0" w14:textId="77777777" w:rsidR="00C40F26" w:rsidRDefault="00C40F26" w:rsidP="009E26E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D481525" w14:textId="49A570A7" w:rsidR="00A2536D" w:rsidRPr="009562D8" w:rsidRDefault="008E340E" w:rsidP="009E26E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38B7C9C2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740F687" w14:textId="670097AB" w:rsidR="002116B0" w:rsidRDefault="002116B0" w:rsidP="002116B0">
      <w:pPr>
        <w:spacing w:line="232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Загальні засади та порядок набуття прав на земельні ділянки визначено Земельним кодексом України, Законом України «Про оренду землі» і Порядком набуття прав на землю із                         земель комунальної власності у місті Києві, затвердженим рішенням Київської міської ради                                        від 20.04.2017 № 241/2463.</w:t>
      </w:r>
    </w:p>
    <w:p w14:paraId="5636980B" w14:textId="75B51C56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7FB2691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9E3DDA" w:rsidRPr="002F3D77">
        <w:rPr>
          <w:i w:val="0"/>
          <w:sz w:val="24"/>
          <w:szCs w:val="24"/>
        </w:rPr>
        <w:t>від 14.12.2023 № 7531/7572 «Про бюджет міста Києва на 2024 рік»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F411E2" w:rsidRPr="00F411E2">
        <w:rPr>
          <w:b/>
          <w:sz w:val="24"/>
          <w:szCs w:val="24"/>
          <w:shd w:val="clear" w:color="auto" w:fill="FFFFFF"/>
        </w:rPr>
        <w:t>473 000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F411E2" w:rsidRPr="00F411E2">
        <w:rPr>
          <w:b/>
          <w:sz w:val="24"/>
          <w:szCs w:val="24"/>
          <w:shd w:val="clear" w:color="auto" w:fill="FFFFFF"/>
        </w:rPr>
        <w:t xml:space="preserve"> 06</w:t>
      </w:r>
      <w:r w:rsidR="00F411E2">
        <w:rPr>
          <w:b/>
          <w:sz w:val="24"/>
          <w:szCs w:val="24"/>
          <w:shd w:val="clear" w:color="auto" w:fill="FFFFFF"/>
        </w:rPr>
        <w:t> коп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DF2CD5A" w:rsidR="006A19DF" w:rsidRDefault="006A19DF" w:rsidP="004529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070BD3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42A99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0B80A3B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42A99">
          <w:rPr>
            <w:i w:val="0"/>
            <w:sz w:val="12"/>
            <w:szCs w:val="12"/>
            <w:lang w:val="ru-RU"/>
          </w:rPr>
          <w:t>-61540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47E4F">
          <w:rPr>
            <w:i w:val="0"/>
            <w:sz w:val="12"/>
            <w:szCs w:val="12"/>
          </w:rPr>
          <w:t>26.04.</w:t>
        </w:r>
        <w:r w:rsidR="009674CE" w:rsidRPr="00542A99">
          <w:rPr>
            <w:i w:val="0"/>
            <w:sz w:val="12"/>
            <w:szCs w:val="12"/>
            <w:lang w:val="ru-RU"/>
          </w:rPr>
          <w:t>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542A99">
          <w:rPr>
            <w:i w:val="0"/>
            <w:sz w:val="12"/>
            <w:szCs w:val="12"/>
            <w:lang w:val="ru-RU"/>
          </w:rPr>
          <w:t>383886056</w:t>
        </w:r>
      </w:p>
      <w:p w14:paraId="0BF67CBB" w14:textId="4A77686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9B6" w:rsidRPr="005769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60191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56FB9"/>
    <w:rsid w:val="00061CD4"/>
    <w:rsid w:val="00070BD3"/>
    <w:rsid w:val="0007432D"/>
    <w:rsid w:val="00082FF3"/>
    <w:rsid w:val="000879ED"/>
    <w:rsid w:val="0009576B"/>
    <w:rsid w:val="000A33B9"/>
    <w:rsid w:val="000A3CAE"/>
    <w:rsid w:val="000A6884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244BA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02F7"/>
    <w:rsid w:val="001C3099"/>
    <w:rsid w:val="001D01E5"/>
    <w:rsid w:val="001D49C8"/>
    <w:rsid w:val="001D7910"/>
    <w:rsid w:val="001E09C8"/>
    <w:rsid w:val="001E5236"/>
    <w:rsid w:val="00200DA6"/>
    <w:rsid w:val="00207509"/>
    <w:rsid w:val="002116B0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2A9C"/>
    <w:rsid w:val="002B1314"/>
    <w:rsid w:val="002B5778"/>
    <w:rsid w:val="002C39B1"/>
    <w:rsid w:val="002C66F6"/>
    <w:rsid w:val="002D306E"/>
    <w:rsid w:val="002D6E0D"/>
    <w:rsid w:val="002E3A04"/>
    <w:rsid w:val="002F086A"/>
    <w:rsid w:val="002F2D3F"/>
    <w:rsid w:val="00303CF1"/>
    <w:rsid w:val="00316BBB"/>
    <w:rsid w:val="00333098"/>
    <w:rsid w:val="0033417F"/>
    <w:rsid w:val="00343979"/>
    <w:rsid w:val="003525A6"/>
    <w:rsid w:val="0035749D"/>
    <w:rsid w:val="00364355"/>
    <w:rsid w:val="003842F5"/>
    <w:rsid w:val="00385014"/>
    <w:rsid w:val="003C0CE1"/>
    <w:rsid w:val="003C2921"/>
    <w:rsid w:val="003C63EF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290D"/>
    <w:rsid w:val="0045563D"/>
    <w:rsid w:val="00457C40"/>
    <w:rsid w:val="00474616"/>
    <w:rsid w:val="00475436"/>
    <w:rsid w:val="0049406D"/>
    <w:rsid w:val="00495DE6"/>
    <w:rsid w:val="004A4541"/>
    <w:rsid w:val="004B05D1"/>
    <w:rsid w:val="004C4264"/>
    <w:rsid w:val="004C4F16"/>
    <w:rsid w:val="004D0D44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2A99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B6F6C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20A3"/>
    <w:rsid w:val="006638C7"/>
    <w:rsid w:val="006643B4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05BB3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0934"/>
    <w:rsid w:val="00873FAA"/>
    <w:rsid w:val="00880A60"/>
    <w:rsid w:val="00887BF6"/>
    <w:rsid w:val="008A2C8C"/>
    <w:rsid w:val="008A338E"/>
    <w:rsid w:val="008B338E"/>
    <w:rsid w:val="008B60E1"/>
    <w:rsid w:val="008E340E"/>
    <w:rsid w:val="008E59A5"/>
    <w:rsid w:val="008F006C"/>
    <w:rsid w:val="008F0B34"/>
    <w:rsid w:val="00905988"/>
    <w:rsid w:val="00907FF6"/>
    <w:rsid w:val="0091277B"/>
    <w:rsid w:val="009131FA"/>
    <w:rsid w:val="00915DCB"/>
    <w:rsid w:val="00934E19"/>
    <w:rsid w:val="009358DE"/>
    <w:rsid w:val="00947E4F"/>
    <w:rsid w:val="009562D8"/>
    <w:rsid w:val="009674CE"/>
    <w:rsid w:val="00980CA6"/>
    <w:rsid w:val="00982A07"/>
    <w:rsid w:val="009B1762"/>
    <w:rsid w:val="009B4E6A"/>
    <w:rsid w:val="009C1880"/>
    <w:rsid w:val="009D6B57"/>
    <w:rsid w:val="009E26E5"/>
    <w:rsid w:val="009E3DDA"/>
    <w:rsid w:val="009E6239"/>
    <w:rsid w:val="009F0D03"/>
    <w:rsid w:val="009F1DC6"/>
    <w:rsid w:val="009F4C72"/>
    <w:rsid w:val="00A12E00"/>
    <w:rsid w:val="00A2536D"/>
    <w:rsid w:val="00A26962"/>
    <w:rsid w:val="00A33A51"/>
    <w:rsid w:val="00A426A3"/>
    <w:rsid w:val="00A71A8F"/>
    <w:rsid w:val="00A87093"/>
    <w:rsid w:val="00AA7E2D"/>
    <w:rsid w:val="00AB7CDC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0BDD"/>
    <w:rsid w:val="00B82614"/>
    <w:rsid w:val="00B87AD3"/>
    <w:rsid w:val="00BA5124"/>
    <w:rsid w:val="00BE5AB5"/>
    <w:rsid w:val="00BF1120"/>
    <w:rsid w:val="00C241ED"/>
    <w:rsid w:val="00C40F26"/>
    <w:rsid w:val="00C414E0"/>
    <w:rsid w:val="00C50743"/>
    <w:rsid w:val="00C55118"/>
    <w:rsid w:val="00C720F1"/>
    <w:rsid w:val="00C77018"/>
    <w:rsid w:val="00C80013"/>
    <w:rsid w:val="00C84AB4"/>
    <w:rsid w:val="00C84F18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548"/>
    <w:rsid w:val="00D04919"/>
    <w:rsid w:val="00D07F02"/>
    <w:rsid w:val="00D146F3"/>
    <w:rsid w:val="00D2458C"/>
    <w:rsid w:val="00D40637"/>
    <w:rsid w:val="00D50023"/>
    <w:rsid w:val="00D55D6F"/>
    <w:rsid w:val="00D63B8D"/>
    <w:rsid w:val="00D70DFE"/>
    <w:rsid w:val="00D732F1"/>
    <w:rsid w:val="00D9671B"/>
    <w:rsid w:val="00DA2B06"/>
    <w:rsid w:val="00DA3054"/>
    <w:rsid w:val="00DC6E6D"/>
    <w:rsid w:val="00DD34E7"/>
    <w:rsid w:val="00DE0E7B"/>
    <w:rsid w:val="00E05220"/>
    <w:rsid w:val="00E24441"/>
    <w:rsid w:val="00E27308"/>
    <w:rsid w:val="00E34D39"/>
    <w:rsid w:val="00E40910"/>
    <w:rsid w:val="00E5752E"/>
    <w:rsid w:val="00E7338E"/>
    <w:rsid w:val="00E77A9B"/>
    <w:rsid w:val="00E8544C"/>
    <w:rsid w:val="00E94376"/>
    <w:rsid w:val="00EA1AC5"/>
    <w:rsid w:val="00EA42C9"/>
    <w:rsid w:val="00EB27F0"/>
    <w:rsid w:val="00EB297C"/>
    <w:rsid w:val="00EC0B76"/>
    <w:rsid w:val="00EC3642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11E2"/>
    <w:rsid w:val="00F4426A"/>
    <w:rsid w:val="00F617F5"/>
    <w:rsid w:val="00F620DD"/>
    <w:rsid w:val="00F62C48"/>
    <w:rsid w:val="00F6372D"/>
    <w:rsid w:val="00F7121F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FA0-1293-4BDB-9A50-B67ED07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4486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7030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70</cp:revision>
  <cp:lastPrinted>2024-02-07T12:19:00Z</cp:lastPrinted>
  <dcterms:created xsi:type="dcterms:W3CDTF">2024-01-12T07:42:00Z</dcterms:created>
  <dcterms:modified xsi:type="dcterms:W3CDTF">2024-05-09T06:01:00Z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2024-01-12T07:42:15Z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b16f21ef-8fdf-4622-bed1-80b29e9a106d</vt:lpwstr>
  </property>
  <property fmtid="{D5CDD505-2E9C-101B-9397-08002B2CF9AE}" pid="8" name="MSIP_Label_defa4170-0d19-0005-0004-bc88714345d2_ContentBits">
    <vt:lpwstr>0</vt:lpwstr>
  </property>
</Properties>
</file>