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375321677</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375321677</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ПЗН-51660</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23.02.2023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A439A9" w:rsidRPr="00A677AE" w:rsidRDefault="00A439A9" w:rsidP="00A439A9">
      <w:pPr>
        <w:pStyle w:val="a4"/>
        <w:shd w:val="clear" w:color="auto" w:fill="auto"/>
        <w:spacing w:line="266" w:lineRule="auto"/>
        <w:ind w:right="2739"/>
        <w:jc w:val="center"/>
        <w:rPr>
          <w:rFonts w:eastAsia="Georgia"/>
          <w:b/>
          <w:i/>
          <w:iCs/>
          <w:sz w:val="24"/>
          <w:szCs w:val="24"/>
          <w:lang w:val="uk-UA"/>
        </w:rPr>
      </w:pPr>
      <w:r w:rsidRPr="0039703A">
        <w:rPr>
          <w:b/>
          <w:i/>
          <w:sz w:val="24"/>
          <w:szCs w:val="28"/>
          <w:lang w:val="uk-UA"/>
        </w:rPr>
        <w:t xml:space="preserve">Про затвердження технічних </w:t>
      </w:r>
      <w:r w:rsidRPr="0039703A">
        <w:rPr>
          <w:b/>
          <w:i/>
          <w:color w:val="000000" w:themeColor="text1"/>
          <w:sz w:val="24"/>
          <w:szCs w:val="28"/>
          <w:lang w:val="uk-UA"/>
        </w:rPr>
        <w:t>документацій із землеустрою щодо інвентаризації земель</w:t>
      </w:r>
      <w:r>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A439A9" w:rsidRPr="007430D4" w:rsidTr="00802099">
        <w:trPr>
          <w:cantSplit/>
          <w:trHeight w:val="386"/>
        </w:trPr>
        <w:tc>
          <w:tcPr>
            <w:tcW w:w="3266" w:type="dxa"/>
          </w:tcPr>
          <w:p w:rsidR="00A439A9" w:rsidRPr="00E72A0D" w:rsidRDefault="00A439A9" w:rsidP="00A439A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A439A9" w:rsidRPr="00E72A0D" w:rsidRDefault="00A439A9" w:rsidP="00A439A9">
            <w:pPr>
              <w:pStyle w:val="a4"/>
              <w:shd w:val="clear" w:color="auto" w:fill="auto"/>
              <w:rPr>
                <w:b/>
                <w:i/>
                <w:iCs/>
                <w:sz w:val="24"/>
                <w:szCs w:val="24"/>
                <w:lang w:val="uk-UA"/>
              </w:rPr>
            </w:pPr>
            <w:r w:rsidRPr="00C27AA7">
              <w:rPr>
                <w:b/>
                <w:i/>
                <w:iCs/>
                <w:sz w:val="24"/>
                <w:szCs w:val="24"/>
                <w:lang w:val="uk-UA"/>
              </w:rPr>
              <w:t>КИЇВСЬКА МІСЬКА РАДА</w:t>
            </w:r>
            <w:r w:rsidRPr="00CE1179">
              <w:rPr>
                <w:b/>
                <w:i/>
                <w:iCs/>
                <w:sz w:val="24"/>
                <w:szCs w:val="24"/>
              </w:rPr>
              <w:t xml:space="preserve"> </w:t>
            </w:r>
          </w:p>
          <w:p w:rsidR="00A439A9" w:rsidRPr="00E72A0D" w:rsidRDefault="00A439A9" w:rsidP="00A439A9">
            <w:pPr>
              <w:pStyle w:val="a7"/>
              <w:shd w:val="clear" w:color="auto" w:fill="auto"/>
              <w:rPr>
                <w:i/>
                <w:sz w:val="24"/>
                <w:szCs w:val="24"/>
                <w:lang w:val="uk-UA"/>
              </w:rPr>
            </w:pPr>
          </w:p>
        </w:tc>
      </w:tr>
      <w:tr w:rsidR="00A439A9" w:rsidRPr="007430D4" w:rsidTr="00A439A9">
        <w:trPr>
          <w:cantSplit/>
          <w:trHeight w:val="962"/>
        </w:trPr>
        <w:tc>
          <w:tcPr>
            <w:tcW w:w="3266" w:type="dxa"/>
          </w:tcPr>
          <w:p w:rsidR="00A439A9" w:rsidRPr="00E72A0D" w:rsidRDefault="00A439A9" w:rsidP="00A439A9">
            <w:pPr>
              <w:pStyle w:val="a7"/>
              <w:rPr>
                <w:b w:val="0"/>
                <w:sz w:val="24"/>
                <w:szCs w:val="24"/>
                <w:lang w:val="uk-UA"/>
              </w:rPr>
            </w:pPr>
            <w:r w:rsidRPr="00E72A0D">
              <w:rPr>
                <w:b w:val="0"/>
                <w:sz w:val="24"/>
                <w:szCs w:val="24"/>
                <w:lang w:val="uk-UA"/>
              </w:rPr>
              <w:t>Перелік засновників</w:t>
            </w:r>
          </w:p>
          <w:p w:rsidR="00A439A9" w:rsidRPr="00E72A0D" w:rsidRDefault="00A439A9" w:rsidP="00A439A9">
            <w:pPr>
              <w:pStyle w:val="a7"/>
              <w:rPr>
                <w:b w:val="0"/>
                <w:sz w:val="24"/>
                <w:szCs w:val="24"/>
                <w:lang w:val="uk-UA"/>
              </w:rPr>
            </w:pPr>
            <w:r w:rsidRPr="00E72A0D">
              <w:rPr>
                <w:b w:val="0"/>
                <w:sz w:val="24"/>
                <w:szCs w:val="24"/>
                <w:lang w:val="uk-UA"/>
              </w:rPr>
              <w:t>(учасників) юридичної особи*</w:t>
            </w:r>
          </w:p>
        </w:tc>
        <w:tc>
          <w:tcPr>
            <w:tcW w:w="5948" w:type="dxa"/>
          </w:tcPr>
          <w:p w:rsidR="00A439A9" w:rsidRPr="003B25FE" w:rsidRDefault="00A439A9" w:rsidP="00A439A9">
            <w:pPr>
              <w:pStyle w:val="a4"/>
              <w:shd w:val="clear" w:color="auto" w:fill="auto"/>
              <w:rPr>
                <w:i/>
                <w:iCs/>
                <w:sz w:val="24"/>
                <w:szCs w:val="24"/>
                <w:lang w:val="uk-UA"/>
              </w:rPr>
            </w:pPr>
            <w:r w:rsidRPr="003B25FE">
              <w:rPr>
                <w:i/>
                <w:iCs/>
                <w:sz w:val="24"/>
                <w:szCs w:val="24"/>
                <w:lang w:val="uk-UA"/>
              </w:rPr>
              <w:t>КИЇВСЬКА МІСЬКА РАДА</w:t>
            </w:r>
          </w:p>
          <w:p w:rsidR="00A439A9" w:rsidRDefault="00A439A9" w:rsidP="00A439A9">
            <w:pPr>
              <w:pStyle w:val="a7"/>
              <w:shd w:val="clear" w:color="auto" w:fill="auto"/>
              <w:rPr>
                <w:b w:val="0"/>
                <w:i/>
                <w:iCs/>
                <w:sz w:val="24"/>
                <w:szCs w:val="24"/>
                <w:lang w:val="uk-UA"/>
              </w:rPr>
            </w:pPr>
            <w:r w:rsidRPr="003B25FE">
              <w:rPr>
                <w:b w:val="0"/>
                <w:i/>
                <w:iCs/>
                <w:sz w:val="24"/>
                <w:szCs w:val="24"/>
                <w:lang w:val="uk-UA"/>
              </w:rPr>
              <w:t>Адреса засновника: м. Київ, Шевченківський район,</w:t>
            </w:r>
          </w:p>
          <w:p w:rsidR="00A439A9" w:rsidRPr="003B25FE" w:rsidRDefault="00A439A9" w:rsidP="00A439A9">
            <w:pPr>
              <w:pStyle w:val="a7"/>
              <w:shd w:val="clear" w:color="auto" w:fill="auto"/>
              <w:rPr>
                <w:b w:val="0"/>
                <w:sz w:val="24"/>
                <w:szCs w:val="24"/>
                <w:lang w:val="uk-UA"/>
              </w:rPr>
            </w:pPr>
            <w:r>
              <w:rPr>
                <w:b w:val="0"/>
                <w:i/>
                <w:iCs/>
                <w:sz w:val="24"/>
                <w:szCs w:val="24"/>
                <w:lang w:val="uk-UA"/>
              </w:rPr>
              <w:t>вул.</w:t>
            </w:r>
            <w:r w:rsidRPr="003B25FE">
              <w:rPr>
                <w:b w:val="0"/>
                <w:i/>
                <w:iCs/>
                <w:sz w:val="24"/>
                <w:szCs w:val="24"/>
                <w:lang w:val="uk-UA"/>
              </w:rPr>
              <w:t xml:space="preserve"> Хрещатик, 36</w:t>
            </w:r>
          </w:p>
        </w:tc>
      </w:tr>
      <w:tr w:rsidR="00A439A9" w:rsidRPr="007430D4" w:rsidTr="00A439A9">
        <w:trPr>
          <w:cantSplit/>
          <w:trHeight w:val="834"/>
        </w:trPr>
        <w:tc>
          <w:tcPr>
            <w:tcW w:w="3266" w:type="dxa"/>
          </w:tcPr>
          <w:p w:rsidR="00A439A9" w:rsidRPr="00E72A0D" w:rsidRDefault="00A439A9" w:rsidP="00A439A9">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A439A9" w:rsidRPr="0096612F" w:rsidRDefault="00A439A9" w:rsidP="00A439A9">
            <w:pPr>
              <w:pStyle w:val="a7"/>
              <w:shd w:val="clear" w:color="auto" w:fill="auto"/>
              <w:rPr>
                <w:b w:val="0"/>
                <w:i/>
                <w:sz w:val="24"/>
                <w:szCs w:val="24"/>
                <w:lang w:val="uk-UA"/>
              </w:rPr>
            </w:pPr>
            <w:r w:rsidRPr="0096612F">
              <w:rPr>
                <w:b w:val="0"/>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15.02.2023</w:t>
            </w:r>
            <w:r w:rsidRPr="00C27AA7">
              <w:rPr>
                <w:b w:val="0"/>
                <w:sz w:val="24"/>
                <w:szCs w:val="24"/>
              </w:rPr>
              <w:t xml:space="preserve"> </w:t>
            </w:r>
            <w:r w:rsidRPr="00C27AA7">
              <w:rPr>
                <w:i/>
                <w:sz w:val="24"/>
                <w:szCs w:val="24"/>
              </w:rPr>
              <w:t>№ 375321677</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A439A9" w:rsidRDefault="00A439A9" w:rsidP="00A439A9">
      <w:pPr>
        <w:pStyle w:val="a7"/>
        <w:shd w:val="clear" w:color="auto" w:fill="auto"/>
        <w:ind w:left="353"/>
        <w:rPr>
          <w:lang w:val="uk-UA"/>
        </w:rPr>
      </w:pPr>
    </w:p>
    <w:p w:rsidR="00A439A9" w:rsidRPr="003B25FE" w:rsidRDefault="00A439A9" w:rsidP="00A439A9">
      <w:pPr>
        <w:pStyle w:val="a7"/>
        <w:shd w:val="clear" w:color="auto" w:fill="auto"/>
        <w:ind w:left="142" w:firstLine="425"/>
        <w:jc w:val="both"/>
        <w:rPr>
          <w:b w:val="0"/>
          <w:sz w:val="24"/>
          <w:szCs w:val="24"/>
          <w:lang w:val="uk-UA"/>
        </w:rPr>
      </w:pPr>
      <w:r>
        <w:rPr>
          <w:sz w:val="24"/>
          <w:szCs w:val="24"/>
          <w:lang w:val="uk-UA"/>
        </w:rPr>
        <w:t xml:space="preserve">2. </w:t>
      </w:r>
      <w:r w:rsidRPr="003B25FE">
        <w:rPr>
          <w:sz w:val="24"/>
          <w:szCs w:val="24"/>
          <w:lang w:val="uk-UA"/>
        </w:rPr>
        <w:t xml:space="preserve">Відомості про земельні ділянки: </w:t>
      </w:r>
      <w:r w:rsidRPr="003B25FE">
        <w:rPr>
          <w:b w:val="0"/>
          <w:sz w:val="24"/>
          <w:szCs w:val="24"/>
          <w:lang w:val="uk-UA"/>
        </w:rPr>
        <w:t xml:space="preserve">зазначені у додатку до </w:t>
      </w:r>
      <w:proofErr w:type="spellStart"/>
      <w:r w:rsidRPr="003B25FE">
        <w:rPr>
          <w:b w:val="0"/>
          <w:sz w:val="24"/>
          <w:szCs w:val="24"/>
          <w:lang w:val="uk-UA"/>
        </w:rPr>
        <w:t>проєкту</w:t>
      </w:r>
      <w:proofErr w:type="spellEnd"/>
      <w:r w:rsidRPr="003B25FE">
        <w:rPr>
          <w:b w:val="0"/>
          <w:sz w:val="24"/>
          <w:szCs w:val="24"/>
          <w:lang w:val="uk-UA"/>
        </w:rPr>
        <w:t xml:space="preserve"> рішення Київської міської ради.</w:t>
      </w:r>
    </w:p>
    <w:p w:rsidR="00A439A9" w:rsidRDefault="00A439A9" w:rsidP="00A439A9">
      <w:pPr>
        <w:pStyle w:val="1"/>
        <w:shd w:val="clear" w:color="auto" w:fill="auto"/>
        <w:ind w:firstLine="567"/>
        <w:jc w:val="both"/>
        <w:rPr>
          <w:b/>
          <w:bCs/>
          <w:i w:val="0"/>
          <w:iCs w:val="0"/>
          <w:sz w:val="24"/>
          <w:szCs w:val="24"/>
          <w:lang w:val="uk-UA"/>
        </w:rPr>
      </w:pPr>
    </w:p>
    <w:p w:rsidR="00A439A9" w:rsidRPr="009841BD" w:rsidRDefault="00A439A9" w:rsidP="00A439A9">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A439A9" w:rsidRPr="009F05A4" w:rsidRDefault="00A439A9" w:rsidP="00A439A9">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нтаризацію</w:t>
      </w:r>
      <w:bookmarkStart w:id="0" w:name="_GoBack"/>
      <w:bookmarkEnd w:id="0"/>
      <w:r>
        <w:rPr>
          <w:i w:val="0"/>
          <w:sz w:val="24"/>
          <w:szCs w:val="24"/>
          <w:lang w:val="uk-UA"/>
        </w:rPr>
        <w:t xml:space="preserve">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A439A9" w:rsidRDefault="00A439A9" w:rsidP="00A439A9">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статей 35, 57 Закону України «Про землеустрій»</w:t>
      </w:r>
      <w:r w:rsidRPr="00E24423">
        <w:rPr>
          <w:i w:val="0"/>
          <w:sz w:val="24"/>
          <w:szCs w:val="24"/>
          <w:lang w:val="uk-UA"/>
        </w:rPr>
        <w:t xml:space="preserve">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A677AE">
        <w:rPr>
          <w:i w:val="0"/>
          <w:sz w:val="24"/>
          <w:szCs w:val="24"/>
          <w:lang w:val="uk-UA"/>
        </w:rPr>
        <w:t>проєкт</w:t>
      </w:r>
      <w:proofErr w:type="spellEnd"/>
      <w:r w:rsidRPr="00A677AE">
        <w:rPr>
          <w:i w:val="0"/>
          <w:sz w:val="24"/>
          <w:szCs w:val="24"/>
          <w:lang w:val="uk-UA"/>
        </w:rPr>
        <w:t xml:space="preserve"> рішення Київської міської ради.</w:t>
      </w:r>
    </w:p>
    <w:p w:rsidR="00A439A9" w:rsidRDefault="00A439A9" w:rsidP="00A439A9">
      <w:pPr>
        <w:pStyle w:val="1"/>
        <w:spacing w:line="233" w:lineRule="auto"/>
        <w:ind w:firstLine="567"/>
        <w:jc w:val="both"/>
        <w:rPr>
          <w:i w:val="0"/>
          <w:sz w:val="24"/>
          <w:szCs w:val="24"/>
          <w:lang w:val="uk-UA"/>
        </w:rPr>
      </w:pPr>
    </w:p>
    <w:p w:rsidR="00A439A9" w:rsidRPr="009841BD" w:rsidRDefault="00A439A9" w:rsidP="00A439A9">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A439A9" w:rsidRDefault="00A439A9" w:rsidP="00A439A9">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A439A9" w:rsidRDefault="00A439A9" w:rsidP="00A439A9">
      <w:pPr>
        <w:pStyle w:val="1"/>
        <w:ind w:firstLine="567"/>
        <w:jc w:val="both"/>
        <w:rPr>
          <w:i w:val="0"/>
          <w:sz w:val="24"/>
          <w:szCs w:val="24"/>
          <w:lang w:val="uk-UA"/>
        </w:rPr>
      </w:pPr>
    </w:p>
    <w:p w:rsidR="00A439A9" w:rsidRDefault="00A439A9" w:rsidP="00A439A9">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3B25FE">
        <w:rPr>
          <w:b w:val="0"/>
          <w:sz w:val="24"/>
          <w:szCs w:val="24"/>
          <w:lang w:val="uk-UA"/>
        </w:rPr>
        <w:t xml:space="preserve">зазначені у додатку до </w:t>
      </w:r>
      <w:proofErr w:type="spellStart"/>
      <w:r w:rsidRPr="003B25FE">
        <w:rPr>
          <w:b w:val="0"/>
          <w:sz w:val="24"/>
          <w:szCs w:val="24"/>
          <w:lang w:val="uk-UA"/>
        </w:rPr>
        <w:t>проєкту</w:t>
      </w:r>
      <w:proofErr w:type="spellEnd"/>
      <w:r>
        <w:rPr>
          <w:b w:val="0"/>
          <w:sz w:val="24"/>
          <w:szCs w:val="24"/>
          <w:lang w:val="uk-UA"/>
        </w:rPr>
        <w:t xml:space="preserve"> рішення Київської міської ради</w:t>
      </w:r>
      <w:r w:rsidRPr="00874DA9">
        <w:rPr>
          <w:b w:val="0"/>
          <w:sz w:val="24"/>
          <w:szCs w:val="24"/>
          <w:lang w:val="uk-UA"/>
        </w:rPr>
        <w:t>.</w:t>
      </w:r>
    </w:p>
    <w:p w:rsidR="00A439A9" w:rsidRPr="009841BD" w:rsidRDefault="00A439A9" w:rsidP="00A439A9">
      <w:pPr>
        <w:pStyle w:val="a7"/>
        <w:shd w:val="clear" w:color="auto" w:fill="auto"/>
        <w:ind w:firstLine="567"/>
        <w:rPr>
          <w:lang w:val="uk-UA"/>
        </w:rPr>
      </w:pPr>
    </w:p>
    <w:p w:rsidR="00A439A9" w:rsidRPr="009841BD" w:rsidRDefault="00A439A9" w:rsidP="00A439A9">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lastRenderedPageBreak/>
        <w:t>Стан нормативно-правової бази у даній сфері правового регулювання.</w:t>
      </w:r>
    </w:p>
    <w:p w:rsidR="00A439A9" w:rsidRDefault="00A439A9" w:rsidP="00A439A9">
      <w:pPr>
        <w:pStyle w:val="1"/>
        <w:ind w:firstLine="567"/>
        <w:jc w:val="both"/>
        <w:rPr>
          <w:i w:val="0"/>
          <w:sz w:val="24"/>
          <w:szCs w:val="24"/>
          <w:lang w:val="uk-UA"/>
        </w:rPr>
      </w:pPr>
      <w:r w:rsidRPr="009841BD">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A439A9" w:rsidRPr="009841BD" w:rsidRDefault="00A439A9" w:rsidP="00A439A9">
      <w:pPr>
        <w:pStyle w:val="1"/>
        <w:ind w:firstLine="567"/>
        <w:jc w:val="both"/>
        <w:rPr>
          <w:i w:val="0"/>
          <w:sz w:val="24"/>
          <w:szCs w:val="24"/>
          <w:lang w:val="uk-UA"/>
        </w:rPr>
      </w:pPr>
    </w:p>
    <w:p w:rsidR="00A439A9" w:rsidRPr="009841BD" w:rsidRDefault="00A439A9" w:rsidP="00A439A9">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A439A9" w:rsidRPr="009841BD" w:rsidRDefault="00A439A9" w:rsidP="00A439A9">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A439A9" w:rsidRDefault="00A439A9" w:rsidP="00A439A9">
      <w:pPr>
        <w:pStyle w:val="1"/>
        <w:tabs>
          <w:tab w:val="left" w:pos="426"/>
        </w:tabs>
        <w:ind w:firstLine="567"/>
        <w:rPr>
          <w:i w:val="0"/>
          <w:sz w:val="24"/>
          <w:szCs w:val="24"/>
          <w:lang w:val="uk-UA"/>
        </w:rPr>
      </w:pPr>
    </w:p>
    <w:p w:rsidR="00A439A9" w:rsidRPr="009841BD" w:rsidRDefault="00A439A9" w:rsidP="00A439A9">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A439A9" w:rsidRPr="009841BD" w:rsidRDefault="00A439A9" w:rsidP="00A439A9">
      <w:pPr>
        <w:pStyle w:val="1"/>
        <w:shd w:val="clear" w:color="auto" w:fill="auto"/>
        <w:ind w:firstLine="567"/>
        <w:jc w:val="both"/>
        <w:rPr>
          <w:i w:val="0"/>
          <w:sz w:val="24"/>
          <w:szCs w:val="24"/>
          <w:lang w:val="uk-UA"/>
        </w:rPr>
      </w:pPr>
      <w:r w:rsidRPr="009841BD">
        <w:rPr>
          <w:i w:val="0"/>
          <w:sz w:val="24"/>
          <w:szCs w:val="24"/>
          <w:lang w:val="uk-UA"/>
        </w:rPr>
        <w:t xml:space="preserve">Наслідками прийняття розробленого </w:t>
      </w:r>
      <w:proofErr w:type="spellStart"/>
      <w:r w:rsidRPr="009841BD">
        <w:rPr>
          <w:i w:val="0"/>
          <w:sz w:val="24"/>
          <w:szCs w:val="24"/>
          <w:lang w:val="uk-UA"/>
        </w:rPr>
        <w:t>проєкту</w:t>
      </w:r>
      <w:proofErr w:type="spellEnd"/>
      <w:r w:rsidRPr="009841BD">
        <w:rPr>
          <w:i w:val="0"/>
          <w:sz w:val="24"/>
          <w:szCs w:val="24"/>
          <w:lang w:val="uk-UA"/>
        </w:rPr>
        <w:t xml:space="preserve"> рішення стане:</w:t>
      </w:r>
    </w:p>
    <w:p w:rsidR="00A439A9" w:rsidRPr="009841BD" w:rsidRDefault="00A439A9" w:rsidP="00A439A9">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A439A9" w:rsidRPr="009841BD" w:rsidRDefault="00A439A9" w:rsidP="00A439A9">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A439A9" w:rsidRPr="009841BD" w:rsidRDefault="00A439A9" w:rsidP="00A439A9">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A439A9" w:rsidRDefault="00A439A9" w:rsidP="00A439A9">
      <w:pPr>
        <w:pStyle w:val="22"/>
        <w:shd w:val="clear" w:color="auto" w:fill="auto"/>
        <w:spacing w:after="0"/>
        <w:ind w:firstLine="0"/>
        <w:jc w:val="left"/>
        <w:rPr>
          <w:i w:val="0"/>
          <w:iCs w:val="0"/>
          <w:sz w:val="20"/>
          <w:szCs w:val="20"/>
          <w:lang w:val="uk-UA"/>
        </w:rPr>
      </w:pPr>
    </w:p>
    <w:p w:rsidR="00A439A9" w:rsidRPr="00A677AE" w:rsidRDefault="00A439A9" w:rsidP="00A439A9">
      <w:pPr>
        <w:pStyle w:val="22"/>
        <w:shd w:val="clear" w:color="auto" w:fill="auto"/>
        <w:spacing w:after="0"/>
        <w:ind w:firstLine="0"/>
        <w:jc w:val="left"/>
        <w:rPr>
          <w:i w:val="0"/>
          <w:iCs w:val="0"/>
          <w:sz w:val="20"/>
          <w:szCs w:val="20"/>
          <w:lang w:val="uk-UA"/>
        </w:rPr>
      </w:pPr>
    </w:p>
    <w:p w:rsidR="00A439A9" w:rsidRPr="00B42B9F" w:rsidRDefault="00A439A9" w:rsidP="00A439A9">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A439A9" w:rsidRPr="00A677AE" w:rsidRDefault="00A439A9" w:rsidP="00A439A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A439A9" w:rsidTr="00E80AFC">
        <w:trPr>
          <w:trHeight w:val="663"/>
        </w:trPr>
        <w:tc>
          <w:tcPr>
            <w:tcW w:w="4814" w:type="dxa"/>
            <w:hideMark/>
          </w:tcPr>
          <w:p w:rsidR="00A439A9" w:rsidRDefault="00A439A9" w:rsidP="00E80AFC">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Департаменту </w:t>
            </w:r>
            <w:proofErr w:type="spellStart"/>
            <w:r>
              <w:rPr>
                <w:rStyle w:val="ab"/>
                <w:b w:val="0"/>
                <w:sz w:val="24"/>
                <w:szCs w:val="24"/>
                <w:lang w:val="ru-RU" w:eastAsia="uk-UA" w:bidi="uk-UA"/>
              </w:rPr>
              <w:t>земельних</w:t>
            </w:r>
            <w:proofErr w:type="spellEnd"/>
            <w:r>
              <w:rPr>
                <w:rStyle w:val="ab"/>
                <w:b w:val="0"/>
                <w:sz w:val="24"/>
                <w:szCs w:val="24"/>
                <w:lang w:val="ru-RU" w:eastAsia="uk-UA" w:bidi="uk-UA"/>
              </w:rPr>
              <w:t xml:space="preserve"> </w:t>
            </w:r>
            <w:proofErr w:type="spellStart"/>
            <w:r>
              <w:rPr>
                <w:rStyle w:val="ab"/>
                <w:b w:val="0"/>
                <w:sz w:val="24"/>
                <w:szCs w:val="24"/>
                <w:lang w:val="ru-RU" w:eastAsia="uk-UA" w:bidi="uk-UA"/>
              </w:rPr>
              <w:t>ресурсів</w:t>
            </w:r>
            <w:proofErr w:type="spellEnd"/>
          </w:p>
        </w:tc>
        <w:tc>
          <w:tcPr>
            <w:tcW w:w="4815" w:type="dxa"/>
          </w:tcPr>
          <w:p w:rsidR="00A439A9" w:rsidRPr="006B7724" w:rsidRDefault="00A439A9" w:rsidP="00E80AFC">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8370CA" w:rsidRPr="00C75A99" w:rsidRDefault="008370CA" w:rsidP="00A439A9">
      <w:pPr>
        <w:pStyle w:val="a7"/>
        <w:shd w:val="clear" w:color="auto" w:fill="auto"/>
        <w:ind w:left="353"/>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0CC" w:rsidRDefault="003470CC" w:rsidP="00C75A99">
      <w:r>
        <w:separator/>
      </w:r>
    </w:p>
  </w:endnote>
  <w:endnote w:type="continuationSeparator" w:id="0">
    <w:p w:rsidR="003470CC" w:rsidRDefault="003470CC"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Courier New">
    <w:altName w:val="Device Font 10cpi"/>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0CC" w:rsidRDefault="003470CC" w:rsidP="00C75A99">
      <w:r>
        <w:separator/>
      </w:r>
    </w:p>
  </w:footnote>
  <w:footnote w:type="continuationSeparator" w:id="0">
    <w:p w:rsidR="003470CC" w:rsidRDefault="003470CC"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C27AA7">
          <w:rPr>
            <w:i w:val="0"/>
            <w:sz w:val="12"/>
            <w:szCs w:val="12"/>
          </w:rPr>
          <w:t>ПЗН-51660</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C27AA7">
          <w:rPr>
            <w:i w:val="0"/>
            <w:sz w:val="12"/>
            <w:szCs w:val="12"/>
          </w:rPr>
          <w:t>23.02.2023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C27AA7">
          <w:rPr>
            <w:i w:val="0"/>
            <w:sz w:val="12"/>
            <w:szCs w:val="12"/>
          </w:rPr>
          <w:t>375321677</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A439A9" w:rsidRPr="00A439A9">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3470CC"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470CC"/>
    <w:rsid w:val="00354373"/>
    <w:rsid w:val="003C2207"/>
    <w:rsid w:val="00420097"/>
    <w:rsid w:val="004346D0"/>
    <w:rsid w:val="0052269E"/>
    <w:rsid w:val="005745FA"/>
    <w:rsid w:val="006B7724"/>
    <w:rsid w:val="006C2CC2"/>
    <w:rsid w:val="007145EF"/>
    <w:rsid w:val="007622A5"/>
    <w:rsid w:val="007D7EE1"/>
    <w:rsid w:val="007F07C2"/>
    <w:rsid w:val="008370CA"/>
    <w:rsid w:val="009121EC"/>
    <w:rsid w:val="00985E97"/>
    <w:rsid w:val="009A39CE"/>
    <w:rsid w:val="009C5855"/>
    <w:rsid w:val="00A21BAE"/>
    <w:rsid w:val="00A439A9"/>
    <w:rsid w:val="00A670A8"/>
    <w:rsid w:val="00A80CF5"/>
    <w:rsid w:val="00A87894"/>
    <w:rsid w:val="00AB6301"/>
    <w:rsid w:val="00B22002"/>
    <w:rsid w:val="00B42B9F"/>
    <w:rsid w:val="00BA42B4"/>
    <w:rsid w:val="00BF6365"/>
    <w:rsid w:val="00C27AA7"/>
    <w:rsid w:val="00C36E34"/>
    <w:rsid w:val="00C37A2A"/>
    <w:rsid w:val="00C6745A"/>
    <w:rsid w:val="00C75A99"/>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549</Words>
  <Characters>3134</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3676</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Бережна Людмила Вікторівна</cp:lastModifiedBy>
  <cp:revision>24</cp:revision>
  <cp:lastPrinted>2021-11-25T15:02:00Z</cp:lastPrinted>
  <dcterms:created xsi:type="dcterms:W3CDTF">2020-12-18T14:55:00Z</dcterms:created>
  <dcterms:modified xsi:type="dcterms:W3CDTF">2023-02-23T10:31:00Z</dcterms:modified>
</cp:coreProperties>
</file>