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372783166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372783166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4F7B06">
        <w:rPr>
          <w:b/>
          <w:bCs/>
          <w:color w:val="auto"/>
          <w:sz w:val="24"/>
          <w:szCs w:val="24"/>
        </w:rPr>
        <w:t>ПЗН-67123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4F7B06">
        <w:rPr>
          <w:b/>
          <w:bCs/>
          <w:color w:val="auto"/>
          <w:sz w:val="24"/>
          <w:szCs w:val="24"/>
        </w:rPr>
        <w:t>04.06.2024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77707411" w:rsidR="00E17376" w:rsidRDefault="00CC79C1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i/>
          <w:iCs/>
          <w:color w:val="auto"/>
          <w:sz w:val="24"/>
          <w:szCs w:val="24"/>
        </w:rPr>
      </w:pPr>
      <w:r w:rsidRPr="00CC79C1">
        <w:rPr>
          <w:b/>
          <w:i/>
          <w:iCs/>
          <w:color w:val="auto"/>
          <w:sz w:val="24"/>
          <w:szCs w:val="24"/>
        </w:rPr>
        <w:t xml:space="preserve">Про передачу громадянину Кириченку Олександру Андрійовичу у приватну власність земельної ділянки для колективного садівництва на  вул. </w:t>
      </w:r>
      <w:proofErr w:type="spellStart"/>
      <w:r w:rsidRPr="00CC79C1">
        <w:rPr>
          <w:b/>
          <w:i/>
          <w:iCs/>
          <w:color w:val="auto"/>
          <w:sz w:val="24"/>
          <w:szCs w:val="24"/>
        </w:rPr>
        <w:t>Підбірній</w:t>
      </w:r>
      <w:proofErr w:type="spellEnd"/>
      <w:r w:rsidRPr="00CC79C1">
        <w:rPr>
          <w:b/>
          <w:i/>
          <w:iCs/>
          <w:color w:val="auto"/>
          <w:sz w:val="24"/>
          <w:szCs w:val="24"/>
        </w:rPr>
        <w:t xml:space="preserve">, 10 (ОБСЛУГОВУЮЧИЙ КООПЕРАТИВ «САДІВНИЧИЙ КООПЕРАТИВ «ВІКТОРІЯ») у Дарницькому районі міста Києва, мікрорайон </w:t>
      </w:r>
      <w:proofErr w:type="spellStart"/>
      <w:r w:rsidRPr="00CC79C1">
        <w:rPr>
          <w:b/>
          <w:i/>
          <w:iCs/>
          <w:color w:val="auto"/>
          <w:sz w:val="24"/>
          <w:szCs w:val="24"/>
        </w:rPr>
        <w:t>Осокорки</w:t>
      </w:r>
      <w:proofErr w:type="spellEnd"/>
    </w:p>
    <w:p w14:paraId="3021A2BE" w14:textId="77777777" w:rsidR="00CC79C1" w:rsidRPr="00104BBD" w:rsidRDefault="00CC79C1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6230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46F078BA" w:rsidR="00E659C4" w:rsidRPr="00104BBD" w:rsidRDefault="009129C9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Кириченко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Олександр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Андрійович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31.05.2024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372783166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563F9E4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8000000000:96:066:0017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2E5B6038" w:rsidR="00FE13EB" w:rsidRPr="0061239E" w:rsidRDefault="009129C9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9129C9">
              <w:rPr>
                <w:b w:val="0"/>
                <w:i/>
                <w:color w:val="auto"/>
                <w:sz w:val="24"/>
                <w:szCs w:val="24"/>
              </w:rPr>
              <w:t xml:space="preserve">вул. </w:t>
            </w:r>
            <w:proofErr w:type="spellStart"/>
            <w:r w:rsidRPr="009129C9">
              <w:rPr>
                <w:b w:val="0"/>
                <w:i/>
                <w:color w:val="auto"/>
                <w:sz w:val="24"/>
                <w:szCs w:val="24"/>
              </w:rPr>
              <w:t>Підбірна</w:t>
            </w:r>
            <w:proofErr w:type="spellEnd"/>
            <w:r w:rsidRPr="009129C9">
              <w:rPr>
                <w:b w:val="0"/>
                <w:i/>
                <w:color w:val="auto"/>
                <w:sz w:val="24"/>
                <w:szCs w:val="24"/>
              </w:rPr>
              <w:t>, 10 (Обслуговуючий кооператив «Садівничий кооператив «Вікторія») у Дарницькому районі міста Києва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0,0776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3F22A13F" w:rsidR="00E659C4" w:rsidRPr="0061239E" w:rsidRDefault="009129C9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9129C9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6E7A4FED" w:rsidR="00E659C4" w:rsidRPr="009129C9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9129C9" w:rsidRPr="00EA3B97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  <w:r w:rsidR="009129C9">
              <w:rPr>
                <w:b w:val="0"/>
                <w:i/>
                <w:color w:val="auto"/>
                <w:sz w:val="24"/>
                <w:szCs w:val="24"/>
                <w:lang w:val="en-US"/>
              </w:rPr>
              <w:t>:</w:t>
            </w:r>
          </w:p>
        </w:tc>
        <w:tc>
          <w:tcPr>
            <w:tcW w:w="6662" w:type="dxa"/>
          </w:tcPr>
          <w:p w14:paraId="1AB1CB5D" w14:textId="444E4631" w:rsidR="00E659C4" w:rsidRPr="0061239E" w:rsidRDefault="009129C9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EA3B97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9129C9" w:rsidRPr="00104BBD" w14:paraId="3106F581" w14:textId="77777777" w:rsidTr="00B509A0">
        <w:tc>
          <w:tcPr>
            <w:tcW w:w="3652" w:type="dxa"/>
          </w:tcPr>
          <w:p w14:paraId="48A1C4B9" w14:textId="12C66DB4" w:rsidR="009129C9" w:rsidRPr="009129C9" w:rsidRDefault="009129C9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9129C9">
              <w:rPr>
                <w:b w:val="0"/>
                <w:i/>
                <w:color w:val="auto"/>
                <w:sz w:val="24"/>
                <w:szCs w:val="24"/>
              </w:rPr>
              <w:t>Цільове призначення</w:t>
            </w:r>
            <w:r>
              <w:rPr>
                <w:b w:val="0"/>
                <w:i/>
                <w:color w:val="auto"/>
                <w:sz w:val="24"/>
                <w:szCs w:val="24"/>
                <w:lang w:val="en-US"/>
              </w:rPr>
              <w:t>:</w:t>
            </w:r>
          </w:p>
        </w:tc>
        <w:tc>
          <w:tcPr>
            <w:tcW w:w="6662" w:type="dxa"/>
          </w:tcPr>
          <w:p w14:paraId="0104D25D" w14:textId="30C472D1" w:rsidR="009129C9" w:rsidRPr="00EA3B97" w:rsidRDefault="009129C9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EA3B97">
              <w:rPr>
                <w:b w:val="0"/>
                <w:i/>
                <w:iCs/>
                <w:color w:val="auto"/>
                <w:sz w:val="24"/>
                <w:szCs w:val="24"/>
              </w:rPr>
              <w:t>01.06 для колективного садівництва</w:t>
            </w:r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175D7C3D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4467CB">
        <w:rPr>
          <w:color w:val="auto"/>
          <w:sz w:val="24"/>
          <w:szCs w:val="24"/>
        </w:rPr>
        <w:t>проєкт</w:t>
      </w:r>
      <w:proofErr w:type="spellEnd"/>
      <w:r w:rsidRPr="004467CB">
        <w:rPr>
          <w:color w:val="auto"/>
          <w:sz w:val="24"/>
          <w:szCs w:val="24"/>
        </w:rPr>
        <w:t xml:space="preserve"> рішення Київської міської ради «</w:t>
      </w:r>
      <w:r w:rsidR="001C7375" w:rsidRPr="001C7375">
        <w:rPr>
          <w:iCs/>
          <w:color w:val="auto"/>
          <w:sz w:val="24"/>
          <w:szCs w:val="24"/>
        </w:rPr>
        <w:t xml:space="preserve">Про передачу громадянину Кириченку Олександру Андрійовичу у приватну власність земельної ділянки для колективного садівництва на вул. </w:t>
      </w:r>
      <w:proofErr w:type="spellStart"/>
      <w:r w:rsidR="001C7375" w:rsidRPr="001C7375">
        <w:rPr>
          <w:iCs/>
          <w:color w:val="auto"/>
          <w:sz w:val="24"/>
          <w:szCs w:val="24"/>
        </w:rPr>
        <w:t>Підбірній</w:t>
      </w:r>
      <w:proofErr w:type="spellEnd"/>
      <w:r w:rsidR="001C7375" w:rsidRPr="001C7375">
        <w:rPr>
          <w:iCs/>
          <w:color w:val="auto"/>
          <w:sz w:val="24"/>
          <w:szCs w:val="24"/>
        </w:rPr>
        <w:t xml:space="preserve">, 10 (ОБСЛУГОВУЮЧИЙ КООПЕРАТИВ «САДІВНИЧИЙ КООПЕРАТИВ «ВІКТОРІЯ») у Дарницькому районі міста Києва, мікрорайон </w:t>
      </w:r>
      <w:proofErr w:type="spellStart"/>
      <w:r w:rsidR="001C7375" w:rsidRPr="001C7375">
        <w:rPr>
          <w:iCs/>
          <w:color w:val="auto"/>
          <w:sz w:val="24"/>
          <w:szCs w:val="24"/>
        </w:rPr>
        <w:t>Осокорки</w:t>
      </w:r>
      <w:proofErr w:type="spellEnd"/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3E83A93A" w14:textId="6C035A13" w:rsidR="001C7375" w:rsidRPr="00104BBD" w:rsidRDefault="001C7375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1C7375">
        <w:rPr>
          <w:color w:val="auto"/>
          <w:sz w:val="24"/>
          <w:szCs w:val="24"/>
        </w:rPr>
        <w:t>Метою прийняття рішення є забезпечення реалізації встановленого Земель</w:t>
      </w:r>
      <w:r>
        <w:rPr>
          <w:color w:val="auto"/>
          <w:sz w:val="24"/>
          <w:szCs w:val="24"/>
        </w:rPr>
        <w:t>ним кодексом України права громадянина</w:t>
      </w:r>
      <w:r w:rsidRPr="001C7375">
        <w:rPr>
          <w:color w:val="auto"/>
          <w:sz w:val="24"/>
          <w:szCs w:val="24"/>
        </w:rPr>
        <w:t xml:space="preserve">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1DCBA6FF" w:rsidR="00E12AC0" w:rsidRPr="00104BBD" w:rsidRDefault="00260E36" w:rsidP="00B13DA8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260E36">
              <w:rPr>
                <w:i/>
                <w:color w:val="auto"/>
                <w:sz w:val="24"/>
                <w:szCs w:val="24"/>
              </w:rPr>
              <w:t xml:space="preserve">Земельна ділянка забудована садовим будинком загальною площею 143,6 </w:t>
            </w:r>
            <w:proofErr w:type="spellStart"/>
            <w:r w:rsidRPr="00260E36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260E36">
              <w:rPr>
                <w:i/>
                <w:color w:val="auto"/>
                <w:sz w:val="24"/>
                <w:szCs w:val="24"/>
              </w:rPr>
              <w:t>, який належить на праві приватної власності Кириченку Олександру Андрійовичу</w:t>
            </w:r>
            <w:r w:rsidR="00B13DA8">
              <w:rPr>
                <w:i/>
                <w:color w:val="auto"/>
                <w:sz w:val="24"/>
                <w:szCs w:val="24"/>
              </w:rPr>
              <w:t>,</w:t>
            </w:r>
            <w:r w:rsidRPr="00260E36">
              <w:rPr>
                <w:i/>
                <w:color w:val="auto"/>
                <w:sz w:val="24"/>
                <w:szCs w:val="24"/>
              </w:rPr>
              <w:t xml:space="preserve"> </w:t>
            </w:r>
            <w:r w:rsidR="00B13DA8" w:rsidRPr="00B13DA8">
              <w:rPr>
                <w:i/>
                <w:color w:val="auto"/>
                <w:sz w:val="24"/>
                <w:szCs w:val="24"/>
              </w:rPr>
              <w:t>реєстраційний номер об'єкт</w:t>
            </w:r>
            <w:r w:rsidR="00B13DA8">
              <w:rPr>
                <w:i/>
                <w:color w:val="auto"/>
                <w:sz w:val="24"/>
                <w:szCs w:val="24"/>
              </w:rPr>
              <w:t>а нерухомого майна 2277817580000</w:t>
            </w:r>
            <w:r w:rsidR="00B13DA8" w:rsidRPr="00B13DA8">
              <w:rPr>
                <w:i/>
                <w:color w:val="auto"/>
                <w:sz w:val="24"/>
                <w:szCs w:val="24"/>
              </w:rPr>
              <w:t xml:space="preserve">, </w:t>
            </w:r>
            <w:r w:rsidR="00B13DA8">
              <w:rPr>
                <w:i/>
                <w:color w:val="auto"/>
                <w:sz w:val="24"/>
                <w:szCs w:val="24"/>
              </w:rPr>
              <w:t>запис про право власності від 21</w:t>
            </w:r>
            <w:r w:rsidR="00B13DA8" w:rsidRPr="00B13DA8">
              <w:rPr>
                <w:i/>
                <w:color w:val="auto"/>
                <w:sz w:val="24"/>
                <w:szCs w:val="24"/>
              </w:rPr>
              <w:t>.</w:t>
            </w:r>
            <w:r w:rsidR="00B13DA8">
              <w:rPr>
                <w:i/>
                <w:color w:val="auto"/>
                <w:sz w:val="24"/>
                <w:szCs w:val="24"/>
              </w:rPr>
              <w:t>01.2021 № 40288343</w:t>
            </w:r>
            <w:r w:rsidR="00B13DA8" w:rsidRPr="00B13DA8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 w:rsidR="006B038B" w:rsidRPr="006B038B">
              <w:rPr>
                <w:i/>
                <w:color w:val="000000" w:themeColor="text1"/>
                <w:sz w:val="24"/>
                <w:szCs w:val="24"/>
              </w:rPr>
              <w:t>05.06.2024 № 381566077</w:t>
            </w:r>
            <w:r w:rsidR="00B13DA8" w:rsidRPr="006B038B">
              <w:rPr>
                <w:i/>
                <w:color w:val="000000" w:themeColor="text1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514CEC72" w:rsidR="00E12AC0" w:rsidRPr="00104BBD" w:rsidRDefault="004F7B06" w:rsidP="004F7B0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4F7B06">
              <w:rPr>
                <w:i/>
                <w:color w:val="auto"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</w:t>
            </w:r>
            <w:r w:rsidR="00B13DA8" w:rsidRPr="00B13DA8">
              <w:rPr>
                <w:i/>
                <w:color w:val="auto"/>
                <w:sz w:val="24"/>
                <w:szCs w:val="24"/>
              </w:rPr>
              <w:t>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 (витяг з містобудівної документації, наданий листом Департаменту містобудування та архітектури виконавчого органу Київської міської ради (Київської міської державної адміністрації) від 02.10.2023                            № 055-7571).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50C7DA0C" w14:textId="77777777" w:rsidR="00B13DA8" w:rsidRPr="00B13DA8" w:rsidRDefault="00B13DA8" w:rsidP="00B13DA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13D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28.12.2010                                  № 526/5338 обслуговуючому кооперативу «Садівничий кооператив «Вікторія» передано у довгострокову оренду на 24 роки земельні ділянки для ведення колективного садівництва у мікрорайоні </w:t>
            </w:r>
            <w:proofErr w:type="spellStart"/>
            <w:r w:rsidRPr="00B13D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B13D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Дарницького району м. Києва, зокрема і земельну ділянку площею 1,3164 га (кадастровий номер 8000000000:96:066:0002). Термін дії договору оренди земельної ділянки від 10.10.2015 № 4570 до 10.10.2039. </w:t>
            </w:r>
          </w:p>
          <w:p w14:paraId="1E04CC70" w14:textId="77777777" w:rsidR="00B13DA8" w:rsidRPr="00B13DA8" w:rsidRDefault="00B13DA8" w:rsidP="00B13DA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13D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підставі технічної документації із землеустрою щодо поділу та об’єднання земельних ділянок, яку погоджено Департаментом земельних ресурсів виконавчого органу Київської міської ради (Київської міської державної адміністрації) листом від 18.07.2018 № 05703-15224, земельну ділянку площею 1,3164 га (кадастровий номер 8000000000:96:066:0002) поділено та сформовано             15 земельних ділянок, у тому числі і земельну ділянку площею 0,0776 га з кадастровим номером 8000000000:96:066:0017.</w:t>
            </w:r>
          </w:p>
          <w:p w14:paraId="3923A281" w14:textId="77777777" w:rsidR="00B13DA8" w:rsidRPr="00B13DA8" w:rsidRDefault="00B13DA8" w:rsidP="00B13DA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13D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Громадянин Кириченко О.А. є членом обслуговуючого кооперативу «Садівничий кооператив «Вікторія» (довідка від 14.01.2021 № 1/21). </w:t>
            </w:r>
            <w:proofErr w:type="spellStart"/>
            <w:r w:rsidRPr="00B13D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B13D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передбачається передати громадянину Кириченку О.А.  у власність  земельну ділянку площею 0,0776 га для колективного садівництва в мікрорайоні </w:t>
            </w:r>
            <w:proofErr w:type="spellStart"/>
            <w:r w:rsidRPr="00B13D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B13D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міста  Києва.</w:t>
            </w:r>
          </w:p>
          <w:p w14:paraId="528ABEDD" w14:textId="77777777" w:rsidR="006B038B" w:rsidRPr="00C03B83" w:rsidRDefault="006B038B" w:rsidP="006B038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FC8F668" w14:textId="77777777" w:rsidR="006B038B" w:rsidRPr="00C03B83" w:rsidRDefault="006B038B" w:rsidP="006B038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4BA1D09E" w:rsidR="00017352" w:rsidRPr="00104BBD" w:rsidRDefault="006B038B" w:rsidP="006B038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6B51CD05" w14:textId="77777777" w:rsidR="00453A9E" w:rsidRPr="00453A9E" w:rsidRDefault="00453A9E" w:rsidP="00453A9E">
      <w:pPr>
        <w:pStyle w:val="1"/>
        <w:spacing w:after="0"/>
        <w:ind w:firstLine="420"/>
        <w:jc w:val="both"/>
        <w:rPr>
          <w:color w:val="auto"/>
          <w:sz w:val="24"/>
          <w:szCs w:val="24"/>
        </w:rPr>
      </w:pPr>
      <w:r w:rsidRPr="00453A9E">
        <w:rPr>
          <w:color w:val="auto"/>
          <w:sz w:val="24"/>
          <w:szCs w:val="24"/>
        </w:rPr>
        <w:t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від 20.04.2017 № 241/2463.</w:t>
      </w:r>
    </w:p>
    <w:p w14:paraId="3C331FFE" w14:textId="77777777" w:rsidR="00453A9E" w:rsidRPr="00453A9E" w:rsidRDefault="00453A9E" w:rsidP="00453A9E">
      <w:pPr>
        <w:pStyle w:val="1"/>
        <w:spacing w:after="0"/>
        <w:ind w:firstLine="420"/>
        <w:jc w:val="both"/>
        <w:rPr>
          <w:color w:val="auto"/>
          <w:sz w:val="24"/>
          <w:szCs w:val="24"/>
        </w:rPr>
      </w:pPr>
      <w:proofErr w:type="spellStart"/>
      <w:r w:rsidRPr="00453A9E">
        <w:rPr>
          <w:color w:val="auto"/>
          <w:sz w:val="24"/>
          <w:szCs w:val="24"/>
        </w:rPr>
        <w:t>Проєкт</w:t>
      </w:r>
      <w:proofErr w:type="spellEnd"/>
      <w:r w:rsidRPr="00453A9E">
        <w:rPr>
          <w:color w:val="auto"/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007A10D8" w14:textId="591B7951" w:rsidR="00D830BD" w:rsidRDefault="00453A9E" w:rsidP="00453A9E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proofErr w:type="spellStart"/>
      <w:r w:rsidRPr="00453A9E">
        <w:rPr>
          <w:color w:val="auto"/>
          <w:sz w:val="24"/>
          <w:szCs w:val="24"/>
        </w:rPr>
        <w:t>Проєкт</w:t>
      </w:r>
      <w:proofErr w:type="spellEnd"/>
      <w:r w:rsidRPr="00453A9E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</w:t>
      </w:r>
      <w:r w:rsidRPr="00453A9E">
        <w:rPr>
          <w:color w:val="auto"/>
          <w:sz w:val="24"/>
          <w:szCs w:val="24"/>
        </w:rPr>
        <w:lastRenderedPageBreak/>
        <w:t xml:space="preserve">матиме впливу на </w:t>
      </w:r>
      <w:r>
        <w:rPr>
          <w:color w:val="auto"/>
          <w:sz w:val="24"/>
          <w:szCs w:val="24"/>
        </w:rPr>
        <w:t>життєдіяльність цієї категорії.</w:t>
      </w:r>
    </w:p>
    <w:p w14:paraId="0E0A102B" w14:textId="77777777" w:rsidR="00453A9E" w:rsidRPr="00104BBD" w:rsidRDefault="00453A9E" w:rsidP="00453A9E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36AD88D3" w:rsidR="00114807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12C99EF" w14:textId="5DAD1970" w:rsidR="00921DA0" w:rsidRPr="00104BBD" w:rsidRDefault="00453A9E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53A9E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453A9E">
        <w:rPr>
          <w:color w:val="auto"/>
          <w:sz w:val="24"/>
          <w:szCs w:val="24"/>
        </w:rPr>
        <w:t>проєкту</w:t>
      </w:r>
      <w:proofErr w:type="spellEnd"/>
      <w:r w:rsidRPr="00453A9E">
        <w:rPr>
          <w:color w:val="auto"/>
          <w:sz w:val="24"/>
          <w:szCs w:val="24"/>
        </w:rPr>
        <w:t xml:space="preserve"> рішення стане реалізація громадянином своїх прав на оформлення земельної ділянки, яка перебуває у його користуванні.</w:t>
      </w:r>
    </w:p>
    <w:p w14:paraId="1E36A962" w14:textId="0D4727E2" w:rsidR="00114807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0"/>
          <w:szCs w:val="20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CC79C1">
        <w:rPr>
          <w:bCs/>
          <w:color w:val="auto"/>
          <w:sz w:val="20"/>
          <w:szCs w:val="20"/>
          <w:lang w:val="ru-RU"/>
        </w:rPr>
        <w:t>Валентина ПЕЛИХ</w:t>
      </w:r>
    </w:p>
    <w:p w14:paraId="7DD1BAC7" w14:textId="77777777" w:rsidR="00453A9E" w:rsidRPr="00B05B7A" w:rsidRDefault="00453A9E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4F7B06">
      <w:headerReference w:type="default" r:id="rId11"/>
      <w:footerReference w:type="default" r:id="rId12"/>
      <w:pgSz w:w="11907" w:h="16839" w:code="9"/>
      <w:pgMar w:top="1134" w:right="567" w:bottom="142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23EA6501" w:rsidR="00862990" w:rsidRPr="007B7541" w:rsidRDefault="004A7340" w:rsidP="00B13DA8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</w:t>
    </w:r>
    <w:r w:rsidR="00B13DA8">
      <w:rPr>
        <w:sz w:val="12"/>
        <w:szCs w:val="12"/>
      </w:rPr>
      <w:t xml:space="preserve">                                                  </w:t>
    </w:r>
    <w:r>
      <w:rPr>
        <w:sz w:val="12"/>
        <w:szCs w:val="12"/>
      </w:rPr>
      <w:t xml:space="preserve">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CC79C1">
      <w:rPr>
        <w:sz w:val="12"/>
        <w:szCs w:val="12"/>
        <w:lang w:val="ru-RU"/>
      </w:rPr>
      <w:t>ПЗН-67123</w:t>
    </w:r>
    <w:r w:rsidR="00862990">
      <w:rPr>
        <w:sz w:val="12"/>
        <w:szCs w:val="12"/>
      </w:rPr>
      <w:t xml:space="preserve"> від </w:t>
    </w:r>
    <w:r w:rsidR="00200540" w:rsidRPr="00CC79C1">
      <w:rPr>
        <w:sz w:val="12"/>
        <w:szCs w:val="12"/>
        <w:lang w:val="ru-RU"/>
      </w:rPr>
      <w:t>04.06.2024</w:t>
    </w:r>
    <w:r w:rsidR="00B13DA8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372783166</w:t>
    </w:r>
    <w:r w:rsidR="00B13DA8">
      <w:rPr>
        <w:sz w:val="12"/>
        <w:szCs w:val="12"/>
      </w:rPr>
      <w:t xml:space="preserve">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4F7B06" w:rsidRPr="004F7B06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C7375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60E36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3A9E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4F7B06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B038B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B4B96"/>
    <w:rsid w:val="008F6A51"/>
    <w:rsid w:val="009129C9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13DA8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CC79C1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38229-41FD-40EA-ADEE-158C564C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6307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Левченко Ірина Богданівна</cp:lastModifiedBy>
  <cp:revision>8</cp:revision>
  <cp:lastPrinted>2021-11-25T14:48:00Z</cp:lastPrinted>
  <dcterms:created xsi:type="dcterms:W3CDTF">2024-06-04T13:21:00Z</dcterms:created>
  <dcterms:modified xsi:type="dcterms:W3CDTF">2024-06-10T13:32:00Z</dcterms:modified>
</cp:coreProperties>
</file>