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364405732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364405732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2B5711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306B14B" w:rsidR="00F6318B" w:rsidRPr="00DE4A20" w:rsidRDefault="0009503E" w:rsidP="00FF22D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B5711" w:rsidRPr="00752621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2B5711">
              <w:rPr>
                <w:b/>
                <w:sz w:val="28"/>
                <w:szCs w:val="28"/>
                <w:lang w:eastAsia="ru-RU"/>
              </w:rPr>
              <w:t>Київському комунальному об’єднанню зеленого будівництва та експлуатації зелених насаджень міста «Київзеленбуд»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B5711" w:rsidRPr="00752621">
              <w:rPr>
                <w:b/>
                <w:color w:val="000000" w:themeColor="text1"/>
                <w:sz w:val="28"/>
                <w:szCs w:val="28"/>
              </w:rPr>
              <w:t>у постійне користування земельн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>ої</w:t>
            </w:r>
            <w:r w:rsidR="002B5711" w:rsidRPr="00752621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>ки</w:t>
            </w:r>
            <w:r w:rsidR="002B5711" w:rsidRPr="0075262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 xml:space="preserve">на розі вул. Солом’янської та вул. </w:t>
            </w:r>
            <w:r w:rsidR="00FF22D1">
              <w:rPr>
                <w:b/>
                <w:color w:val="000000" w:themeColor="text1"/>
                <w:sz w:val="28"/>
                <w:szCs w:val="28"/>
              </w:rPr>
              <w:t>Романа Ратушного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 xml:space="preserve"> у Солом’янському р</w:t>
            </w:r>
            <w:r w:rsidR="002B5711" w:rsidRPr="00DE4A20">
              <w:rPr>
                <w:b/>
                <w:color w:val="000000" w:themeColor="text1"/>
                <w:sz w:val="28"/>
                <w:szCs w:val="28"/>
              </w:rPr>
              <w:t>айоні міста Києв</w:t>
            </w:r>
            <w:r w:rsidR="002B5711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5D1F46" w14:textId="0F8AC10E" w:rsidR="002B5711" w:rsidRDefault="002B5711" w:rsidP="002B5711">
      <w:pPr>
        <w:tabs>
          <w:tab w:val="left" w:pos="851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9, 83</w:t>
      </w:r>
      <w:r>
        <w:rPr>
          <w:color w:val="000000"/>
          <w:sz w:val="28"/>
          <w:szCs w:val="28"/>
          <w:lang w:val="uk-UA"/>
        </w:rPr>
        <w:t xml:space="preserve">, 92, 116, 122, 123 </w:t>
      </w:r>
      <w:r>
        <w:rPr>
          <w:sz w:val="28"/>
          <w:szCs w:val="28"/>
          <w:lang w:val="uk-UA"/>
        </w:rPr>
        <w:t xml:space="preserve">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 (витяг з Державного земельного кадастру про земельну ділянку від 21 листопада 2023 року № НВ-0002496892023),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09 листопада 2023 року, номер відомостей про речове право 52524604), враховуючи рішення Київської міської ради від 02 листопада 2023 року № 7206/7247 «Про затвердження технічних документацій із землеустрою щодо інвентаризації земель» та </w:t>
      </w:r>
      <w:r w:rsidRPr="00F04C16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заяву </w:t>
      </w:r>
      <w:r w:rsidRPr="002B5711">
        <w:rPr>
          <w:sz w:val="28"/>
          <w:szCs w:val="28"/>
          <w:lang w:val="uk-UA"/>
        </w:rPr>
        <w:t xml:space="preserve">Київського комунального об’єднання  зеленого будівництва та експлуатації зелених насаджень міста «Київзеленбуд» </w:t>
      </w:r>
      <w:r>
        <w:rPr>
          <w:color w:val="000000" w:themeColor="text1"/>
          <w:sz w:val="28"/>
          <w:szCs w:val="28"/>
          <w:lang w:val="uk-UA"/>
        </w:rPr>
        <w:t xml:space="preserve">від 15 листопада 2023 року № 50393-008042731-031-03, </w:t>
      </w:r>
      <w:r>
        <w:rPr>
          <w:sz w:val="28"/>
          <w:szCs w:val="28"/>
          <w:lang w:val="uk-UA"/>
        </w:rPr>
        <w:t>Київська міська рада</w:t>
      </w:r>
    </w:p>
    <w:p w14:paraId="69857254" w14:textId="77777777" w:rsidR="002B5711" w:rsidRPr="00C2756B" w:rsidRDefault="002B5711" w:rsidP="002B5711">
      <w:pPr>
        <w:pStyle w:val="20"/>
        <w:tabs>
          <w:tab w:val="left" w:pos="851"/>
        </w:tabs>
        <w:ind w:firstLine="540"/>
        <w:rPr>
          <w:color w:val="000000" w:themeColor="text1"/>
          <w:sz w:val="16"/>
          <w:szCs w:val="16"/>
          <w:lang w:val="uk-UA"/>
        </w:rPr>
      </w:pPr>
    </w:p>
    <w:p w14:paraId="3F7FFFAB" w14:textId="77777777" w:rsidR="002B5711" w:rsidRDefault="002B5711" w:rsidP="002B5711">
      <w:pPr>
        <w:tabs>
          <w:tab w:val="left" w:pos="851"/>
        </w:tabs>
        <w:ind w:firstLine="540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C802654" w14:textId="77777777" w:rsidR="002B5711" w:rsidRPr="00C2756B" w:rsidRDefault="002B5711" w:rsidP="002B5711">
      <w:pPr>
        <w:tabs>
          <w:tab w:val="left" w:pos="851"/>
        </w:tabs>
        <w:ind w:firstLine="540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3711681B" w14:textId="096A1E2D" w:rsidR="002B5711" w:rsidRPr="00752621" w:rsidRDefault="002B5711" w:rsidP="002B5711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lang w:val="uk-UA"/>
        </w:rPr>
        <w:t>1</w:t>
      </w:r>
      <w:r w:rsidRPr="00752621">
        <w:rPr>
          <w:snapToGrid w:val="0"/>
          <w:color w:val="000000"/>
          <w:sz w:val="28"/>
          <w:lang w:val="uk-UA"/>
        </w:rPr>
        <w:t xml:space="preserve">. Надати </w:t>
      </w:r>
      <w:r w:rsidRPr="00F271AE">
        <w:rPr>
          <w:rFonts w:eastAsia="Calibri"/>
          <w:sz w:val="28"/>
          <w:szCs w:val="22"/>
          <w:lang w:val="uk-UA" w:eastAsia="en-US"/>
        </w:rPr>
        <w:t>Київському комунальному об’єднанню  зеленого будівництва та експлуатації зелених насаджень міста «Київзеленбуд»</w:t>
      </w:r>
      <w:r w:rsidRPr="00752621">
        <w:rPr>
          <w:snapToGrid w:val="0"/>
          <w:color w:val="000000"/>
          <w:sz w:val="28"/>
          <w:lang w:val="uk-UA"/>
        </w:rPr>
        <w:t xml:space="preserve">, за умови виконання пункту </w:t>
      </w:r>
      <w:r>
        <w:rPr>
          <w:snapToGrid w:val="0"/>
          <w:color w:val="000000"/>
          <w:sz w:val="28"/>
          <w:lang w:val="uk-UA"/>
        </w:rPr>
        <w:t>2</w:t>
      </w:r>
      <w:r w:rsidRPr="00752621">
        <w:rPr>
          <w:snapToGrid w:val="0"/>
          <w:color w:val="000000"/>
          <w:sz w:val="28"/>
          <w:lang w:val="uk-UA"/>
        </w:rPr>
        <w:t xml:space="preserve"> цього рішення, у постійне користування земельн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ділянк</w:t>
      </w:r>
      <w:r>
        <w:rPr>
          <w:snapToGrid w:val="0"/>
          <w:color w:val="000000"/>
          <w:sz w:val="28"/>
          <w:lang w:val="uk-UA"/>
        </w:rPr>
        <w:t>у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br/>
      </w:r>
      <w:r w:rsidRPr="00752621">
        <w:rPr>
          <w:snapToGrid w:val="0"/>
          <w:color w:val="000000"/>
          <w:sz w:val="28"/>
          <w:lang w:val="uk-UA"/>
        </w:rPr>
        <w:t>площ</w:t>
      </w:r>
      <w:r>
        <w:rPr>
          <w:snapToGrid w:val="0"/>
          <w:color w:val="000000"/>
          <w:sz w:val="28"/>
          <w:lang w:val="uk-UA"/>
        </w:rPr>
        <w:t>ею</w:t>
      </w:r>
      <w:r w:rsidRPr="00752621">
        <w:rPr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t xml:space="preserve">27,1414 га </w:t>
      </w:r>
      <w:r w:rsidRPr="00752621">
        <w:rPr>
          <w:snapToGrid w:val="0"/>
          <w:color w:val="000000"/>
          <w:sz w:val="28"/>
          <w:lang w:val="uk-UA"/>
        </w:rPr>
        <w:t>(</w:t>
      </w:r>
      <w:r w:rsidRPr="00752621">
        <w:rPr>
          <w:snapToGrid w:val="0"/>
          <w:color w:val="000000"/>
          <w:sz w:val="28"/>
          <w:szCs w:val="28"/>
          <w:lang w:val="uk-UA"/>
        </w:rPr>
        <w:t>кадастровий номер 8000000000:</w:t>
      </w:r>
      <w:r>
        <w:rPr>
          <w:snapToGrid w:val="0"/>
          <w:color w:val="000000"/>
          <w:sz w:val="28"/>
          <w:szCs w:val="28"/>
          <w:lang w:val="uk-UA"/>
        </w:rPr>
        <w:t>72</w:t>
      </w:r>
      <w:r w:rsidRPr="00752621">
        <w:rPr>
          <w:snapToGrid w:val="0"/>
          <w:color w:val="000000"/>
          <w:sz w:val="28"/>
          <w:szCs w:val="28"/>
          <w:lang w:val="uk-UA"/>
        </w:rPr>
        <w:t>:</w:t>
      </w:r>
      <w:r>
        <w:rPr>
          <w:snapToGrid w:val="0"/>
          <w:color w:val="000000"/>
          <w:sz w:val="28"/>
          <w:szCs w:val="28"/>
          <w:lang w:val="uk-UA"/>
        </w:rPr>
        <w:t>186</w:t>
      </w:r>
      <w:r w:rsidRPr="00752621">
        <w:rPr>
          <w:snapToGrid w:val="0"/>
          <w:color w:val="000000"/>
          <w:sz w:val="28"/>
          <w:szCs w:val="28"/>
          <w:lang w:val="uk-UA"/>
        </w:rPr>
        <w:t>:</w:t>
      </w:r>
      <w:r>
        <w:rPr>
          <w:snapToGrid w:val="0"/>
          <w:color w:val="000000"/>
          <w:sz w:val="28"/>
          <w:szCs w:val="28"/>
          <w:lang w:val="uk-UA"/>
        </w:rPr>
        <w:t>0035</w:t>
      </w:r>
      <w:r w:rsidRPr="00752621">
        <w:rPr>
          <w:snapToGrid w:val="0"/>
          <w:color w:val="000000"/>
          <w:sz w:val="28"/>
          <w:szCs w:val="28"/>
          <w:lang w:val="uk-UA"/>
        </w:rPr>
        <w:t>)</w:t>
      </w:r>
      <w:r w:rsidRPr="00C752BD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(</w:t>
      </w:r>
      <w:r w:rsidRPr="00752621">
        <w:rPr>
          <w:rFonts w:eastAsia="Calibri"/>
          <w:sz w:val="28"/>
          <w:szCs w:val="28"/>
          <w:lang w:val="uk-UA" w:eastAsia="en-US"/>
        </w:rPr>
        <w:t xml:space="preserve">код </w:t>
      </w:r>
      <w:r>
        <w:rPr>
          <w:rFonts w:eastAsia="Calibri"/>
          <w:sz w:val="28"/>
          <w:szCs w:val="28"/>
          <w:lang w:val="uk-UA" w:eastAsia="en-US"/>
        </w:rPr>
        <w:t xml:space="preserve">виду </w:t>
      </w:r>
      <w:r>
        <w:rPr>
          <w:rFonts w:eastAsia="Calibri"/>
          <w:sz w:val="28"/>
          <w:szCs w:val="28"/>
          <w:lang w:val="uk-UA" w:eastAsia="en-US"/>
        </w:rPr>
        <w:lastRenderedPageBreak/>
        <w:t>цільового призначення – 07</w:t>
      </w:r>
      <w:r w:rsidRPr="00C21816">
        <w:rPr>
          <w:rFonts w:eastAsia="Calibri"/>
          <w:sz w:val="28"/>
          <w:szCs w:val="28"/>
          <w:lang w:val="uk-UA" w:eastAsia="en-US"/>
        </w:rPr>
        <w:t xml:space="preserve">.08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C21816">
        <w:rPr>
          <w:rFonts w:eastAsia="Calibri"/>
          <w:sz w:val="28"/>
          <w:szCs w:val="28"/>
          <w:lang w:val="uk-UA" w:eastAsia="en-US"/>
        </w:rPr>
        <w:t>емельні ділянки загального користування, які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використовуються як зелені насадження загального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816">
        <w:rPr>
          <w:rFonts w:eastAsia="Calibri"/>
          <w:sz w:val="28"/>
          <w:szCs w:val="28"/>
          <w:lang w:val="uk-UA" w:eastAsia="en-US"/>
        </w:rPr>
        <w:t>користування</w:t>
      </w:r>
      <w:r>
        <w:rPr>
          <w:rFonts w:eastAsia="Calibri"/>
          <w:sz w:val="28"/>
          <w:szCs w:val="28"/>
          <w:lang w:val="uk-UA" w:eastAsia="en-US"/>
        </w:rPr>
        <w:t xml:space="preserve">) </w:t>
      </w:r>
      <w:r w:rsidRPr="002B5711">
        <w:rPr>
          <w:rFonts w:eastAsia="Calibri"/>
          <w:sz w:val="28"/>
          <w:szCs w:val="22"/>
          <w:lang w:val="uk-UA" w:eastAsia="en-US"/>
        </w:rPr>
        <w:t xml:space="preserve">на розі </w:t>
      </w:r>
      <w:r w:rsidR="00FF22D1">
        <w:rPr>
          <w:rFonts w:eastAsia="Calibri"/>
          <w:sz w:val="28"/>
          <w:szCs w:val="22"/>
          <w:lang w:val="uk-UA" w:eastAsia="en-US"/>
        </w:rPr>
        <w:br/>
      </w:r>
      <w:r w:rsidRPr="002B5711">
        <w:rPr>
          <w:rFonts w:eastAsia="Calibri"/>
          <w:sz w:val="28"/>
          <w:szCs w:val="22"/>
          <w:lang w:val="uk-UA" w:eastAsia="en-US"/>
        </w:rPr>
        <w:t xml:space="preserve">вул. Солом’янської та вул. </w:t>
      </w:r>
      <w:r w:rsidR="00FF22D1">
        <w:rPr>
          <w:rFonts w:eastAsia="Calibri"/>
          <w:sz w:val="28"/>
          <w:szCs w:val="22"/>
          <w:lang w:val="uk-UA" w:eastAsia="en-US"/>
        </w:rPr>
        <w:t>Романа Ратушного</w:t>
      </w:r>
      <w:r w:rsidRPr="002B5711">
        <w:rPr>
          <w:rFonts w:eastAsia="Calibri"/>
          <w:sz w:val="28"/>
          <w:szCs w:val="22"/>
          <w:lang w:val="uk-UA" w:eastAsia="en-US"/>
        </w:rPr>
        <w:t xml:space="preserve"> у Солом’янському </w:t>
      </w:r>
      <w:r w:rsidRPr="006E129A">
        <w:rPr>
          <w:rFonts w:eastAsia="Calibri"/>
          <w:sz w:val="28"/>
          <w:szCs w:val="22"/>
          <w:lang w:val="uk-UA" w:eastAsia="en-US"/>
        </w:rPr>
        <w:t xml:space="preserve">районі </w:t>
      </w:r>
      <w:r>
        <w:rPr>
          <w:rFonts w:eastAsia="Calibri"/>
          <w:sz w:val="28"/>
          <w:szCs w:val="22"/>
          <w:lang w:val="uk-UA" w:eastAsia="en-US"/>
        </w:rPr>
        <w:t>міста Києва</w:t>
      </w:r>
      <w:r w:rsidRPr="00752621">
        <w:rPr>
          <w:snapToGrid w:val="0"/>
          <w:color w:val="000000"/>
          <w:sz w:val="28"/>
          <w:szCs w:val="28"/>
          <w:lang w:val="uk-UA"/>
        </w:rPr>
        <w:t xml:space="preserve"> і</w:t>
      </w:r>
      <w:r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 w:rsidR="00DA42F3" w:rsidRPr="00DA42F3">
        <w:rPr>
          <w:snapToGrid w:val="0"/>
          <w:color w:val="000000"/>
          <w:sz w:val="28"/>
          <w:lang w:val="uk-UA"/>
        </w:rPr>
        <w:t xml:space="preserve"> (</w:t>
      </w:r>
      <w:r w:rsidR="00DA42F3">
        <w:rPr>
          <w:snapToGrid w:val="0"/>
          <w:color w:val="000000"/>
          <w:sz w:val="28"/>
          <w:lang w:val="uk-UA"/>
        </w:rPr>
        <w:t xml:space="preserve">категорія земель – землі рекреаційного призначення, заява ДЦ </w:t>
      </w:r>
      <w:r w:rsidR="00DA42F3">
        <w:rPr>
          <w:color w:val="000000" w:themeColor="text1"/>
          <w:sz w:val="28"/>
          <w:szCs w:val="28"/>
          <w:lang w:val="uk-UA"/>
        </w:rPr>
        <w:t xml:space="preserve">від 15 листопада 2023 року № 50393-008042731-031-03, </w:t>
      </w:r>
      <w:r w:rsidR="00DA42F3" w:rsidRPr="00DA42F3">
        <w:rPr>
          <w:snapToGrid w:val="0"/>
          <w:color w:val="000000"/>
          <w:sz w:val="28"/>
          <w:lang w:val="uk-UA"/>
        </w:rPr>
        <w:t xml:space="preserve">справа </w:t>
      </w:r>
      <w:r w:rsidR="00DA42F3" w:rsidRPr="00DA42F3">
        <w:rPr>
          <w:b/>
          <w:snapToGrid w:val="0"/>
          <w:color w:val="000000"/>
          <w:sz w:val="28"/>
          <w:lang w:val="uk-UA"/>
        </w:rPr>
        <w:t>364405732</w:t>
      </w:r>
      <w:r w:rsidR="00DA42F3">
        <w:rPr>
          <w:snapToGrid w:val="0"/>
          <w:color w:val="000000"/>
          <w:sz w:val="28"/>
          <w:lang w:val="uk-UA"/>
        </w:rPr>
        <w:t>)</w:t>
      </w:r>
      <w:r w:rsidRPr="00752621">
        <w:rPr>
          <w:snapToGrid w:val="0"/>
          <w:color w:val="000000"/>
          <w:sz w:val="28"/>
          <w:szCs w:val="28"/>
          <w:lang w:val="uk-UA"/>
        </w:rPr>
        <w:t>.</w:t>
      </w:r>
    </w:p>
    <w:p w14:paraId="31D3942C" w14:textId="659FE36F" w:rsidR="002B5711" w:rsidRPr="00752621" w:rsidRDefault="002B5711" w:rsidP="002B5711">
      <w:pPr>
        <w:tabs>
          <w:tab w:val="left" w:pos="1134"/>
        </w:tabs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 </w:t>
      </w:r>
      <w:r w:rsidRPr="003349EB">
        <w:rPr>
          <w:rFonts w:eastAsia="Calibri"/>
          <w:sz w:val="28"/>
          <w:szCs w:val="22"/>
          <w:lang w:val="uk-UA" w:eastAsia="en-US"/>
        </w:rPr>
        <w:t>К</w:t>
      </w:r>
      <w:r w:rsidRPr="00F271AE">
        <w:rPr>
          <w:rFonts w:eastAsia="Calibri"/>
          <w:sz w:val="28"/>
          <w:szCs w:val="22"/>
          <w:lang w:val="uk-UA" w:eastAsia="en-US"/>
        </w:rPr>
        <w:t>иївському комунальному об’єднанню зеленого будівництва та експлуатації зелених насаджень міста «Київзеленбуд»</w:t>
      </w:r>
      <w:r w:rsidRPr="00752621">
        <w:rPr>
          <w:snapToGrid w:val="0"/>
          <w:sz w:val="28"/>
          <w:szCs w:val="28"/>
          <w:lang w:val="uk-UA"/>
        </w:rPr>
        <w:t>:</w:t>
      </w:r>
    </w:p>
    <w:p w14:paraId="2CD2274E" w14:textId="76CC1D27" w:rsidR="004400DB" w:rsidRDefault="002B5711" w:rsidP="004400DB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.1.</w:t>
      </w:r>
      <w:r w:rsidR="004400DB">
        <w:rPr>
          <w:snapToGrid w:val="0"/>
          <w:sz w:val="28"/>
          <w:szCs w:val="28"/>
          <w:lang w:val="uk-UA"/>
        </w:rPr>
        <w:t> </w:t>
      </w:r>
      <w:r w:rsidR="004400DB"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 w:rsidR="004400DB">
        <w:rPr>
          <w:snapToGrid w:val="0"/>
          <w:sz w:val="28"/>
          <w:lang w:val="uk-UA"/>
        </w:rPr>
        <w:t>ою</w:t>
      </w:r>
      <w:r w:rsidR="004400DB" w:rsidRPr="00752621">
        <w:rPr>
          <w:snapToGrid w:val="0"/>
          <w:sz w:val="28"/>
          <w:lang w:val="uk-UA"/>
        </w:rPr>
        <w:t xml:space="preserve"> ділянк</w:t>
      </w:r>
      <w:r w:rsidR="004400DB">
        <w:rPr>
          <w:snapToGrid w:val="0"/>
          <w:sz w:val="28"/>
          <w:lang w:val="uk-UA"/>
        </w:rPr>
        <w:t>ою</w:t>
      </w:r>
      <w:r w:rsidR="004400DB" w:rsidRPr="00752621">
        <w:rPr>
          <w:snapToGrid w:val="0"/>
          <w:sz w:val="28"/>
          <w:lang w:val="uk-UA"/>
        </w:rPr>
        <w:t xml:space="preserve"> у</w:t>
      </w:r>
      <w:r w:rsidR="004400DB">
        <w:rPr>
          <w:snapToGrid w:val="0"/>
          <w:sz w:val="28"/>
          <w:lang w:val="uk-UA"/>
        </w:rPr>
        <w:t xml:space="preserve"> </w:t>
      </w:r>
      <w:r w:rsidR="004400DB" w:rsidRPr="00752621">
        <w:rPr>
          <w:snapToGrid w:val="0"/>
          <w:sz w:val="28"/>
          <w:lang w:val="uk-UA"/>
        </w:rPr>
        <w:t>порядку, встановленому Законом України «Про державну реєстрацію речових прав на нерухоме майно та їх обтяжень».</w:t>
      </w:r>
    </w:p>
    <w:p w14:paraId="1CE836F3" w14:textId="1355092B" w:rsidR="002B5711" w:rsidRPr="00752621" w:rsidRDefault="004400DB" w:rsidP="002B571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2.2. </w:t>
      </w:r>
      <w:r w:rsidR="002B5711"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="002B5711" w:rsidRPr="00752621">
        <w:rPr>
          <w:snapToGrid w:val="0"/>
          <w:sz w:val="28"/>
          <w:lang w:val="uk-UA"/>
        </w:rPr>
        <w:t xml:space="preserve"> Земельного кодексу України.</w:t>
      </w:r>
    </w:p>
    <w:p w14:paraId="1390CF63" w14:textId="221F5E47" w:rsidR="002B5711" w:rsidRPr="00752621" w:rsidRDefault="002B5711" w:rsidP="002B571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 w:rsidR="004400DB"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napToGrid w:val="0"/>
          <w:sz w:val="28"/>
          <w:lang w:val="uk-UA"/>
        </w:rPr>
        <w:t>ої</w:t>
      </w:r>
      <w:r w:rsidRPr="00752621">
        <w:rPr>
          <w:snapToGrid w:val="0"/>
          <w:sz w:val="28"/>
          <w:lang w:val="uk-UA"/>
        </w:rPr>
        <w:t xml:space="preserve"> ділян</w:t>
      </w:r>
      <w:r>
        <w:rPr>
          <w:snapToGrid w:val="0"/>
          <w:sz w:val="28"/>
          <w:lang w:val="uk-UA"/>
        </w:rPr>
        <w:t>ки</w:t>
      </w:r>
      <w:r w:rsidRPr="00752621">
        <w:rPr>
          <w:snapToGrid w:val="0"/>
          <w:sz w:val="28"/>
          <w:lang w:val="uk-UA"/>
        </w:rPr>
        <w:t>.</w:t>
      </w:r>
    </w:p>
    <w:p w14:paraId="0E44A8F2" w14:textId="4576BDA7" w:rsidR="002B5711" w:rsidRDefault="002B5711" w:rsidP="002B571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 w:rsidR="004400DB">
        <w:rPr>
          <w:snapToGrid w:val="0"/>
          <w:sz w:val="28"/>
          <w:lang w:val="uk-UA"/>
        </w:rPr>
        <w:t>4</w:t>
      </w:r>
      <w:r w:rsidRPr="00752621">
        <w:rPr>
          <w:snapToGrid w:val="0"/>
          <w:sz w:val="28"/>
          <w:lang w:val="uk-UA"/>
        </w:rPr>
        <w:t xml:space="preserve">. </w:t>
      </w:r>
      <w:r>
        <w:rPr>
          <w:snapToGrid w:val="0"/>
          <w:sz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25E325F" w14:textId="4BDAE96F" w:rsidR="00B30E23" w:rsidRDefault="0040512A" w:rsidP="00B30E23">
      <w:pPr>
        <w:tabs>
          <w:tab w:val="left" w:pos="1134"/>
        </w:tabs>
        <w:ind w:firstLine="540"/>
        <w:jc w:val="both"/>
        <w:rPr>
          <w:snapToGrid w:val="0"/>
          <w:sz w:val="28"/>
          <w:lang w:val="uk-UA"/>
        </w:rPr>
      </w:pPr>
      <w:r w:rsidRPr="007F579B">
        <w:rPr>
          <w:snapToGrid w:val="0"/>
          <w:sz w:val="28"/>
          <w:szCs w:val="28"/>
          <w:lang w:val="uk-UA"/>
        </w:rPr>
        <w:t>2.</w:t>
      </w:r>
      <w:r w:rsidR="0046209E" w:rsidRPr="0046209E">
        <w:rPr>
          <w:snapToGrid w:val="0"/>
          <w:sz w:val="28"/>
          <w:szCs w:val="28"/>
        </w:rPr>
        <w:t>5</w:t>
      </w:r>
      <w:r w:rsidRPr="007F579B">
        <w:rPr>
          <w:snapToGrid w:val="0"/>
          <w:sz w:val="28"/>
          <w:szCs w:val="28"/>
          <w:lang w:val="uk-UA"/>
        </w:rPr>
        <w:t>.</w:t>
      </w:r>
      <w:r>
        <w:rPr>
          <w:snapToGrid w:val="0"/>
          <w:sz w:val="28"/>
          <w:szCs w:val="28"/>
          <w:lang w:val="uk-UA"/>
        </w:rPr>
        <w:t> </w:t>
      </w:r>
      <w:r w:rsidR="00B30E23">
        <w:rPr>
          <w:snapToGrid w:val="0"/>
          <w:sz w:val="28"/>
          <w:lang w:val="uk-UA"/>
        </w:rPr>
        <w:t>Забезпечити виконання вимог Закону України «Про охорону культурної спадщини» та Закону України «Про автомобільні дороги».</w:t>
      </w:r>
    </w:p>
    <w:p w14:paraId="64C18111" w14:textId="5C30763C" w:rsidR="0040512A" w:rsidRPr="007F579B" w:rsidRDefault="00B30E23" w:rsidP="0040512A">
      <w:pPr>
        <w:tabs>
          <w:tab w:val="left" w:pos="1134"/>
        </w:tabs>
        <w:ind w:firstLine="54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2.</w:t>
      </w:r>
      <w:r w:rsidR="0046209E" w:rsidRPr="0046209E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  <w:lang w:val="uk-UA"/>
        </w:rPr>
        <w:t>. </w:t>
      </w:r>
      <w:r w:rsidR="0040512A" w:rsidRPr="007F579B">
        <w:rPr>
          <w:snapToGrid w:val="0"/>
          <w:sz w:val="28"/>
          <w:szCs w:val="28"/>
          <w:lang w:val="uk-UA"/>
        </w:rPr>
        <w:t>Земельну ділянку в межах червоних ліній використовувати з обмеженням відповідно до вимог містобудівного законодавства.</w:t>
      </w:r>
    </w:p>
    <w:p w14:paraId="7C06B66E" w14:textId="328BB002" w:rsidR="002B5711" w:rsidRPr="00752621" w:rsidRDefault="004400DB" w:rsidP="002B5711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="002B5711" w:rsidRPr="00752621">
        <w:rPr>
          <w:snapToGrid w:val="0"/>
          <w:sz w:val="28"/>
          <w:lang w:val="uk-UA"/>
        </w:rPr>
        <w:t>.</w:t>
      </w:r>
      <w:r w:rsidR="002B5711">
        <w:rPr>
          <w:snapToGrid w:val="0"/>
          <w:sz w:val="28"/>
          <w:lang w:val="uk-UA"/>
        </w:rPr>
        <w:t> </w:t>
      </w:r>
      <w:r w:rsidR="002B5711"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 w:rsidR="002B5711">
        <w:rPr>
          <w:snapToGrid w:val="0"/>
          <w:sz w:val="28"/>
          <w:lang w:val="uk-UA"/>
        </w:rPr>
        <w:t xml:space="preserve">ою </w:t>
      </w:r>
      <w:r w:rsidR="002B5711" w:rsidRPr="00752621">
        <w:rPr>
          <w:snapToGrid w:val="0"/>
          <w:sz w:val="28"/>
          <w:lang w:val="uk-UA"/>
        </w:rPr>
        <w:t>ділянк</w:t>
      </w:r>
      <w:r w:rsidR="002B5711">
        <w:rPr>
          <w:snapToGrid w:val="0"/>
          <w:sz w:val="28"/>
          <w:lang w:val="uk-UA"/>
        </w:rPr>
        <w:t xml:space="preserve">ою </w:t>
      </w:r>
      <w:r w:rsidR="002B5711"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289186FC" w14:textId="008FA85B" w:rsidR="002B5711" w:rsidRDefault="004400DB" w:rsidP="002B5711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5711">
        <w:rPr>
          <w:sz w:val="28"/>
          <w:szCs w:val="28"/>
          <w:lang w:val="uk-UA"/>
        </w:rPr>
        <w:t xml:space="preserve">. </w:t>
      </w:r>
      <w:r w:rsidR="002B5711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2B5711">
        <w:rPr>
          <w:sz w:val="28"/>
          <w:szCs w:val="28"/>
          <w:lang w:val="uk-UA"/>
        </w:rPr>
        <w:t>,</w:t>
      </w:r>
      <w:r w:rsidR="002B5711" w:rsidRPr="000155FB">
        <w:rPr>
          <w:sz w:val="28"/>
          <w:szCs w:val="28"/>
          <w:lang w:val="uk-UA"/>
        </w:rPr>
        <w:t xml:space="preserve"> </w:t>
      </w:r>
      <w:r w:rsidR="002B5711">
        <w:rPr>
          <w:sz w:val="28"/>
          <w:szCs w:val="28"/>
          <w:lang w:val="uk-UA"/>
        </w:rPr>
        <w:t>містопланування та земельних відносин</w:t>
      </w:r>
      <w:r w:rsidR="002B5711" w:rsidRPr="00023E74">
        <w:rPr>
          <w:sz w:val="28"/>
          <w:szCs w:val="28"/>
          <w:lang w:val="uk-UA"/>
        </w:rPr>
        <w:t>.</w:t>
      </w:r>
    </w:p>
    <w:p w14:paraId="71F4301C" w14:textId="77777777" w:rsidR="002B5711" w:rsidRDefault="002B5711" w:rsidP="002B5711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5711" w14:paraId="00F4C279" w14:textId="77777777" w:rsidTr="000B280E">
        <w:tc>
          <w:tcPr>
            <w:tcW w:w="4927" w:type="dxa"/>
          </w:tcPr>
          <w:p w14:paraId="3FE695B6" w14:textId="77777777" w:rsidR="002B5711" w:rsidRDefault="002B5711" w:rsidP="000B28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0C0A448E" w14:textId="77777777" w:rsidR="002B5711" w:rsidRDefault="002B5711" w:rsidP="000B28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D548FD" w14:textId="77777777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95DF21F" w14:textId="77777777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41E56E4" w14:textId="77777777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AF85B8A" w14:textId="28362A78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107F411" w14:textId="692B0C09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379A9A2" w14:textId="5D6D8910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E300327" w14:textId="22F5CEEE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B10392E" w14:textId="486E86CE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33678A8" w14:textId="6BBFAD7B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36F2977" w14:textId="4A9695B8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DFA855E" w14:textId="5EDB329A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A31146A" w14:textId="67E8F182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E86019C" w14:textId="25F8A167" w:rsidR="004400DB" w:rsidRDefault="004400DB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F0AE3FF" w14:textId="77777777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0FD9AB98" w14:textId="77777777" w:rsidR="002B5711" w:rsidRDefault="002B5711" w:rsidP="002B571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B5711" w14:paraId="607B95B4" w14:textId="77777777" w:rsidTr="000B280E">
        <w:tc>
          <w:tcPr>
            <w:tcW w:w="6204" w:type="dxa"/>
          </w:tcPr>
          <w:p w14:paraId="2C98A6BC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7413CD5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CC79C9C" w14:textId="77777777" w:rsidR="002B5711" w:rsidRDefault="002B5711" w:rsidP="000B28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0CFCF6F" w14:textId="77777777" w:rsidR="002B5711" w:rsidRDefault="002B5711" w:rsidP="000B280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55A918" w14:textId="77777777" w:rsidR="002B5711" w:rsidRDefault="002B5711" w:rsidP="000B280E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444DA69" w14:textId="77777777" w:rsidR="002B5711" w:rsidRDefault="002B5711" w:rsidP="000B280E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B5711" w14:paraId="4331A285" w14:textId="77777777" w:rsidTr="000B280E">
        <w:tc>
          <w:tcPr>
            <w:tcW w:w="6204" w:type="dxa"/>
          </w:tcPr>
          <w:p w14:paraId="002B1700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1E111A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C82CB77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0C48533" w14:textId="77777777" w:rsidR="002B5711" w:rsidRDefault="002B5711" w:rsidP="000B28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E36FA60" w14:textId="77777777" w:rsidR="002B5711" w:rsidRPr="00186EB7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3010A9" w14:textId="77777777" w:rsidR="002B5711" w:rsidRPr="00186EB7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FC10C9" w14:textId="77777777" w:rsidR="002B5711" w:rsidRPr="00186EB7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51CF6B8" w14:textId="77777777" w:rsidR="002B5711" w:rsidRDefault="002B5711" w:rsidP="000B28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B5711" w14:paraId="10E941EB" w14:textId="77777777" w:rsidTr="000B280E">
        <w:trPr>
          <w:trHeight w:val="366"/>
        </w:trPr>
        <w:tc>
          <w:tcPr>
            <w:tcW w:w="6204" w:type="dxa"/>
          </w:tcPr>
          <w:p w14:paraId="6234B290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AB32DE2" w14:textId="77777777" w:rsidR="002B5711" w:rsidRPr="00CB7BE4" w:rsidRDefault="002B5711" w:rsidP="000B2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6F3FC55" w14:textId="77777777" w:rsidR="002B5711" w:rsidRPr="00CB7BE4" w:rsidRDefault="002B5711" w:rsidP="000B2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92442CA" w14:textId="77777777" w:rsidR="002B5711" w:rsidRPr="00CB7BE4" w:rsidRDefault="002B5711" w:rsidP="000B2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F23072A" w14:textId="77777777" w:rsidR="002B5711" w:rsidRDefault="002B5711" w:rsidP="000B280E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DD6B08C" w14:textId="77777777" w:rsidR="002B5711" w:rsidRPr="000056C5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3FBFFA" w14:textId="77777777" w:rsidR="002B5711" w:rsidRPr="000056C5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8B4C0D8" w14:textId="77777777" w:rsidR="002B5711" w:rsidRPr="000056C5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9571562" w14:textId="77777777" w:rsidR="002B5711" w:rsidRPr="000056C5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DC0E32" w14:textId="77777777" w:rsidR="002B5711" w:rsidRDefault="002B5711" w:rsidP="000B280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119537A" w14:textId="77777777" w:rsidR="002B5711" w:rsidRDefault="002B5711" w:rsidP="000B280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3A45BD0" w14:textId="77777777" w:rsidR="002B5711" w:rsidRDefault="002B5711" w:rsidP="000B280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633B5E" w14:textId="77777777" w:rsidR="002B5711" w:rsidRDefault="002B5711" w:rsidP="000B280E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F9293C2" w14:textId="77777777" w:rsidR="002B5711" w:rsidRDefault="002B5711" w:rsidP="002B5711">
      <w:pPr>
        <w:jc w:val="both"/>
        <w:rPr>
          <w:color w:val="000000"/>
          <w:sz w:val="28"/>
          <w:szCs w:val="28"/>
          <w:lang w:val="uk-UA" w:eastAsia="uk-UA"/>
        </w:rPr>
      </w:pPr>
    </w:p>
    <w:p w14:paraId="153B6CF2" w14:textId="77777777" w:rsidR="002B5711" w:rsidRDefault="002B5711" w:rsidP="002B5711">
      <w:pPr>
        <w:jc w:val="both"/>
        <w:rPr>
          <w:color w:val="000000"/>
          <w:sz w:val="28"/>
          <w:szCs w:val="28"/>
          <w:lang w:val="uk-UA" w:eastAsia="uk-UA"/>
        </w:rPr>
      </w:pPr>
    </w:p>
    <w:p w14:paraId="23CF2FDF" w14:textId="77777777" w:rsidR="002B5711" w:rsidRDefault="002B5711" w:rsidP="002B571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E6C3B14" w14:textId="77777777" w:rsidR="002B5711" w:rsidRDefault="002B5711" w:rsidP="002B571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2B5711" w14:paraId="2C36DCEE" w14:textId="77777777" w:rsidTr="000B280E">
        <w:tc>
          <w:tcPr>
            <w:tcW w:w="5920" w:type="dxa"/>
          </w:tcPr>
          <w:p w14:paraId="79234986" w14:textId="77777777" w:rsidR="002B5711" w:rsidRPr="008C630E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9C8A306" w14:textId="77777777" w:rsidR="002B5711" w:rsidRPr="008C630E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</w:p>
          <w:p w14:paraId="0122F513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35208FDA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3D3B6FA5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B5711" w14:paraId="058D95E7" w14:textId="77777777" w:rsidTr="000B280E">
        <w:tc>
          <w:tcPr>
            <w:tcW w:w="5920" w:type="dxa"/>
          </w:tcPr>
          <w:p w14:paraId="4FC6594C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075C935A" w14:textId="77777777" w:rsidR="002B5711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2B5711" w14:paraId="1992C755" w14:textId="77777777" w:rsidTr="000B280E">
        <w:tc>
          <w:tcPr>
            <w:tcW w:w="5920" w:type="dxa"/>
          </w:tcPr>
          <w:p w14:paraId="23BC66DB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DC2B248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13E3C04" w14:textId="77777777" w:rsidR="002B5711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12059" w14:textId="77777777" w:rsidR="002B5711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2B5711" w14:paraId="3D813121" w14:textId="77777777" w:rsidTr="000B280E">
        <w:tc>
          <w:tcPr>
            <w:tcW w:w="5920" w:type="dxa"/>
          </w:tcPr>
          <w:p w14:paraId="2EF5D462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7E1788A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FD9FDCF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8EAA01A" w14:textId="77777777" w:rsidR="002B5711" w:rsidRDefault="002B5711" w:rsidP="000B2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1C0CDE3D" w14:textId="77777777" w:rsidR="002B5711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B68701" w14:textId="77777777" w:rsidR="002B5711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965F7B8" w14:textId="77777777" w:rsidR="002B5711" w:rsidRDefault="002B5711" w:rsidP="000B2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DD3D30" w14:textId="77777777" w:rsidR="002B5711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2B5711" w:rsidRPr="00925ADD" w14:paraId="5A5C32DD" w14:textId="77777777" w:rsidTr="000B2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0469EE6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04AA436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5A8A9078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10D5382B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ED884AA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33664CB1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990175" w14:textId="77777777" w:rsidR="002B5711" w:rsidRPr="00925ADD" w:rsidRDefault="002B5711" w:rsidP="000B2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66D9D991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7C7773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FF6693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0EC92E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48B0E5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65B70A18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0B30CE" w14:textId="77777777" w:rsidR="002B5711" w:rsidRPr="00925ADD" w:rsidRDefault="002B5711" w:rsidP="000B2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755FDAAD" w14:textId="3B5AF20F" w:rsidR="002B5711" w:rsidRPr="00DE4A20" w:rsidRDefault="00604B56" w:rsidP="00604B56">
      <w:pPr>
        <w:rPr>
          <w:color w:val="000000" w:themeColor="text1"/>
          <w:szCs w:val="28"/>
          <w:lang w:val="uk-UA"/>
        </w:rPr>
      </w:pPr>
      <w:bookmarkStart w:id="0" w:name="_GoBack"/>
      <w:bookmarkEnd w:id="0"/>
      <w:r w:rsidRPr="00DE4A20">
        <w:rPr>
          <w:color w:val="000000" w:themeColor="text1"/>
          <w:szCs w:val="28"/>
          <w:lang w:val="uk-UA"/>
        </w:rPr>
        <w:t xml:space="preserve"> </w:t>
      </w:r>
    </w:p>
    <w:p w14:paraId="0381BBD3" w14:textId="76EE8280" w:rsidR="00E75718" w:rsidRPr="002B5711" w:rsidRDefault="00E75718" w:rsidP="002B5711">
      <w:pPr>
        <w:tabs>
          <w:tab w:val="left" w:pos="851"/>
        </w:tabs>
        <w:ind w:firstLine="540"/>
        <w:jc w:val="both"/>
        <w:rPr>
          <w:color w:val="000000"/>
          <w:sz w:val="28"/>
          <w:szCs w:val="28"/>
          <w:lang w:val="en-US" w:eastAsia="uk-UA"/>
        </w:rPr>
      </w:pPr>
    </w:p>
    <w:sectPr w:rsidR="00E75718" w:rsidRPr="002B5711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4D11" w14:textId="77777777" w:rsidR="00A41139" w:rsidRDefault="00A41139">
      <w:r>
        <w:separator/>
      </w:r>
    </w:p>
  </w:endnote>
  <w:endnote w:type="continuationSeparator" w:id="0">
    <w:p w14:paraId="28C0F659" w14:textId="77777777" w:rsidR="00A41139" w:rsidRDefault="00A4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AC13" w14:textId="77777777" w:rsidR="00A41139" w:rsidRDefault="00A41139">
      <w:r>
        <w:separator/>
      </w:r>
    </w:p>
  </w:footnote>
  <w:footnote w:type="continuationSeparator" w:id="0">
    <w:p w14:paraId="0C8ACF1D" w14:textId="77777777" w:rsidR="00A41139" w:rsidRDefault="00A4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71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12A"/>
    <w:rsid w:val="00405EB7"/>
    <w:rsid w:val="00413B6C"/>
    <w:rsid w:val="00415057"/>
    <w:rsid w:val="004214CA"/>
    <w:rsid w:val="00421593"/>
    <w:rsid w:val="00421815"/>
    <w:rsid w:val="00422FC8"/>
    <w:rsid w:val="004400DB"/>
    <w:rsid w:val="0044042A"/>
    <w:rsid w:val="004436CC"/>
    <w:rsid w:val="00443804"/>
    <w:rsid w:val="00444B8D"/>
    <w:rsid w:val="0045396D"/>
    <w:rsid w:val="0046209E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B56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133AB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1139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0E23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2F3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22D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4232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54</cp:revision>
  <cp:lastPrinted>2023-11-21T13:04:00Z</cp:lastPrinted>
  <dcterms:created xsi:type="dcterms:W3CDTF">2020-03-29T20:42:00Z</dcterms:created>
  <dcterms:modified xsi:type="dcterms:W3CDTF">2023-11-23T10:54:00Z</dcterms:modified>
</cp:coreProperties>
</file>