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64BD09FB" wp14:editId="4334C6F6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361192929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09F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361192929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003810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003810">
        <w:rPr>
          <w:b/>
          <w:bCs/>
          <w:i w:val="0"/>
          <w:iCs w:val="0"/>
          <w:sz w:val="24"/>
          <w:szCs w:val="24"/>
          <w:lang w:val="ru-RU"/>
        </w:rPr>
        <w:t xml:space="preserve">-44848 </w:t>
      </w:r>
      <w:proofErr w:type="spellStart"/>
      <w:r w:rsidRPr="0000381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00381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003810">
        <w:rPr>
          <w:b/>
          <w:bCs/>
          <w:i w:val="0"/>
          <w:sz w:val="24"/>
          <w:szCs w:val="24"/>
          <w:lang w:val="ru-RU"/>
        </w:rPr>
        <w:t>21.02.2023</w:t>
      </w:r>
    </w:p>
    <w:p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AC1B0F8" wp14:editId="53AEFF9F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27E3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27E3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:rsidR="005C1A32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b/>
          <w:i/>
          <w:sz w:val="24"/>
          <w:szCs w:val="24"/>
          <w:lang w:val="uk-UA"/>
        </w:rPr>
      </w:pPr>
      <w:r w:rsidRPr="00127E3A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Pr="00127E3A">
        <w:rPr>
          <w:b/>
          <w:i/>
          <w:sz w:val="24"/>
          <w:szCs w:val="24"/>
          <w:lang w:val="uk-UA"/>
        </w:rPr>
        <w:t>надання дозволу на проведення експертної грошової оцінки</w:t>
      </w:r>
      <w:r w:rsidRPr="00127E3A">
        <w:rPr>
          <w:i/>
          <w:sz w:val="24"/>
          <w:szCs w:val="24"/>
          <w:lang w:val="uk-UA"/>
        </w:rPr>
        <w:t xml:space="preserve"> </w:t>
      </w:r>
      <w:r w:rsidRPr="00127E3A">
        <w:rPr>
          <w:b/>
          <w:i/>
          <w:sz w:val="24"/>
          <w:szCs w:val="24"/>
          <w:lang w:val="uk-UA"/>
        </w:rPr>
        <w:t>земельної ділянки, що підлягає продажу</w:t>
      </w:r>
    </w:p>
    <w:p w:rsidR="005C1A32" w:rsidRPr="00127E3A" w:rsidRDefault="005C1A32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:rsidR="005C1A32" w:rsidRPr="005C1A32" w:rsidRDefault="005C1A32" w:rsidP="005C1A32">
      <w:pPr>
        <w:pStyle w:val="1"/>
        <w:shd w:val="clear" w:color="auto" w:fill="auto"/>
        <w:ind w:right="2740"/>
        <w:jc w:val="center"/>
        <w:rPr>
          <w:rFonts w:eastAsia="Georgia"/>
          <w:b/>
          <w:i w:val="0"/>
          <w:iCs w:val="0"/>
          <w:sz w:val="24"/>
          <w:szCs w:val="24"/>
          <w:lang w:val="uk-UA"/>
        </w:rPr>
      </w:pPr>
    </w:p>
    <w:p w:rsidR="005C1A32" w:rsidRPr="005C1A32" w:rsidRDefault="005C1A32" w:rsidP="005C1A32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5C1A32" w:rsidRPr="00003810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003810">
        <w:rPr>
          <w:sz w:val="24"/>
          <w:szCs w:val="24"/>
        </w:rPr>
        <w:t>Юридична</w:t>
      </w:r>
      <w:proofErr w:type="spellEnd"/>
      <w:r w:rsidRPr="00003810">
        <w:rPr>
          <w:sz w:val="24"/>
          <w:szCs w:val="24"/>
        </w:rPr>
        <w:t xml:space="preserve"> </w:t>
      </w:r>
      <w:proofErr w:type="spellStart"/>
      <w:r w:rsidRPr="00003810">
        <w:rPr>
          <w:sz w:val="24"/>
          <w:szCs w:val="24"/>
        </w:rPr>
        <w:t>особа</w:t>
      </w:r>
      <w:proofErr w:type="spellEnd"/>
      <w:r w:rsidR="0024140F" w:rsidRPr="00003810">
        <w:rPr>
          <w:sz w:val="24"/>
          <w:szCs w:val="24"/>
          <w:lang w:val="uk-UA"/>
        </w:rPr>
        <w:t>/ Фізична особа</w:t>
      </w:r>
      <w:r w:rsidRPr="00003810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CF2418" w:rsidTr="00D11842">
        <w:trPr>
          <w:cantSplit/>
          <w:trHeight w:val="505"/>
        </w:trPr>
        <w:tc>
          <w:tcPr>
            <w:tcW w:w="2977" w:type="dxa"/>
          </w:tcPr>
          <w:p w:rsidR="005C1A32" w:rsidRPr="00CF2418" w:rsidRDefault="00B74016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C1A32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5C1A32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5C1A32" w:rsidRPr="00003810" w:rsidRDefault="005C1A32" w:rsidP="005D3151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003810">
              <w:rPr>
                <w:i/>
                <w:sz w:val="24"/>
                <w:szCs w:val="24"/>
                <w:lang w:val="ru-RU"/>
              </w:rPr>
              <w:t>ТОВАРИСТВО З ОБМЕЖЕНОЮ ВІДПОВІДАЛЬНІСТЮ «ВОГНІ ОБОЛОНІ»</w:t>
            </w:r>
          </w:p>
        </w:tc>
      </w:tr>
      <w:tr w:rsidR="005C1A32" w:rsidRPr="00CF2418" w:rsidTr="00D11842">
        <w:trPr>
          <w:cantSplit/>
          <w:trHeight w:val="686"/>
        </w:trPr>
        <w:tc>
          <w:tcPr>
            <w:tcW w:w="2977" w:type="dxa"/>
          </w:tcPr>
          <w:p w:rsidR="005C1A32" w:rsidRPr="00B74016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00381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:rsidR="005C1A32" w:rsidRPr="00B74016" w:rsidRDefault="00B74016" w:rsidP="00D11842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00381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C1A32" w:rsidRPr="00B74016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5C1A32" w:rsidRPr="00B74016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5C1A32" w:rsidRPr="00B74016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5C1A32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379" w:type="dxa"/>
          </w:tcPr>
          <w:p w:rsidR="00003810" w:rsidRDefault="00003810" w:rsidP="00003810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003810">
              <w:rPr>
                <w:i/>
                <w:sz w:val="24"/>
                <w:szCs w:val="24"/>
                <w:lang w:val="ru-RU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  <w:lang w:val="ru-RU"/>
              </w:rPr>
              <w:t>«</w:t>
            </w:r>
            <w:r w:rsidRPr="00003810">
              <w:rPr>
                <w:i/>
                <w:sz w:val="24"/>
                <w:szCs w:val="24"/>
                <w:lang w:val="ru-RU"/>
              </w:rPr>
              <w:t>ВАЛДІ</w:t>
            </w:r>
            <w:r>
              <w:rPr>
                <w:i/>
                <w:sz w:val="24"/>
                <w:szCs w:val="24"/>
                <w:lang w:val="ru-RU"/>
              </w:rPr>
              <w:t>»</w:t>
            </w:r>
          </w:p>
          <w:p w:rsidR="00003810" w:rsidRPr="00003810" w:rsidRDefault="00003810" w:rsidP="00003810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003810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03810">
              <w:rPr>
                <w:i/>
                <w:sz w:val="24"/>
                <w:szCs w:val="24"/>
                <w:lang w:val="ru-RU"/>
              </w:rPr>
              <w:t xml:space="preserve">, 02097, </w:t>
            </w:r>
            <w:proofErr w:type="spellStart"/>
            <w:r w:rsidRPr="00003810">
              <w:rPr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0381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3810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03810">
              <w:rPr>
                <w:i/>
                <w:sz w:val="24"/>
                <w:szCs w:val="24"/>
                <w:lang w:val="ru-RU"/>
              </w:rPr>
              <w:t xml:space="preserve">, ВУЛИЦЯ БАЛЬЗАКА, </w:t>
            </w:r>
            <w:proofErr w:type="spellStart"/>
            <w:r w:rsidRPr="00003810">
              <w:rPr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003810">
              <w:rPr>
                <w:i/>
                <w:sz w:val="24"/>
                <w:szCs w:val="24"/>
                <w:lang w:val="ru-RU"/>
              </w:rPr>
              <w:t xml:space="preserve"> 94</w:t>
            </w:r>
          </w:p>
          <w:p w:rsidR="005C1A32" w:rsidRPr="00003810" w:rsidRDefault="005C1A32" w:rsidP="00003810">
            <w:pPr>
              <w:pStyle w:val="a7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</w:p>
        </w:tc>
      </w:tr>
      <w:tr w:rsidR="005C1A32" w:rsidRPr="00CF2418" w:rsidTr="00D11842">
        <w:trPr>
          <w:cantSplit/>
          <w:trHeight w:val="699"/>
        </w:trPr>
        <w:tc>
          <w:tcPr>
            <w:tcW w:w="2977" w:type="dxa"/>
          </w:tcPr>
          <w:p w:rsidR="00B74016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003810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C1A32" w:rsidRPr="00263CBB" w:rsidRDefault="00B74016" w:rsidP="005D31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C1A32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5C1A32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5C1A32" w:rsidRPr="00BE5B9A">
              <w:rPr>
                <w:b w:val="0"/>
                <w:sz w:val="16"/>
                <w:szCs w:val="16"/>
                <w:lang w:val="ru-RU"/>
              </w:rPr>
              <w:t>*</w:t>
            </w:r>
          </w:p>
          <w:p w:rsidR="005C1A32" w:rsidRPr="00BE5B9A" w:rsidRDefault="005C1A32" w:rsidP="005D3151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379" w:type="dxa"/>
          </w:tcPr>
          <w:p w:rsidR="00003810" w:rsidRDefault="00003810" w:rsidP="00003810">
            <w:pPr>
              <w:pStyle w:val="a7"/>
              <w:rPr>
                <w:i/>
                <w:sz w:val="24"/>
                <w:szCs w:val="24"/>
                <w:lang w:val="uk-UA"/>
              </w:rPr>
            </w:pPr>
            <w:r w:rsidRPr="00003810">
              <w:rPr>
                <w:i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>
              <w:rPr>
                <w:i/>
                <w:sz w:val="24"/>
                <w:szCs w:val="24"/>
                <w:lang w:val="uk-UA"/>
              </w:rPr>
              <w:t>«</w:t>
            </w:r>
            <w:r w:rsidRPr="00003810">
              <w:rPr>
                <w:i/>
                <w:sz w:val="24"/>
                <w:szCs w:val="24"/>
                <w:lang w:val="uk-UA"/>
              </w:rPr>
              <w:t>ВАЛДІ</w:t>
            </w:r>
            <w:r>
              <w:rPr>
                <w:i/>
                <w:sz w:val="24"/>
                <w:szCs w:val="24"/>
                <w:lang w:val="uk-UA"/>
              </w:rPr>
              <w:t>»</w:t>
            </w:r>
          </w:p>
          <w:p w:rsidR="00003810" w:rsidRPr="00003810" w:rsidRDefault="00003810" w:rsidP="00003810">
            <w:pPr>
              <w:pStyle w:val="a7"/>
              <w:rPr>
                <w:i/>
                <w:sz w:val="24"/>
                <w:szCs w:val="24"/>
                <w:lang w:val="uk-UA"/>
              </w:rPr>
            </w:pPr>
            <w:r w:rsidRPr="00003810">
              <w:rPr>
                <w:i/>
                <w:sz w:val="24"/>
                <w:szCs w:val="24"/>
                <w:lang w:val="uk-UA"/>
              </w:rPr>
              <w:t>Україна, 02097, місто Київ, ВУЛИЦЯ БАЛЬЗАКА, будинок 94</w:t>
            </w:r>
          </w:p>
          <w:p w:rsidR="00003810" w:rsidRPr="00003810" w:rsidRDefault="00003810" w:rsidP="00003810">
            <w:pPr>
              <w:pStyle w:val="a7"/>
              <w:rPr>
                <w:i/>
                <w:sz w:val="24"/>
                <w:szCs w:val="24"/>
                <w:lang w:val="uk-UA"/>
              </w:rPr>
            </w:pPr>
          </w:p>
          <w:p w:rsidR="00003810" w:rsidRPr="00003810" w:rsidRDefault="00003810" w:rsidP="00003810">
            <w:pPr>
              <w:pStyle w:val="a7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003810">
              <w:rPr>
                <w:i/>
                <w:sz w:val="24"/>
                <w:szCs w:val="24"/>
                <w:lang w:val="uk-UA"/>
              </w:rPr>
              <w:t>Муцький</w:t>
            </w:r>
            <w:proofErr w:type="spellEnd"/>
            <w:r w:rsidRPr="00003810">
              <w:rPr>
                <w:i/>
                <w:sz w:val="24"/>
                <w:szCs w:val="24"/>
                <w:lang w:val="uk-UA"/>
              </w:rPr>
              <w:t xml:space="preserve"> Петро Михайлович</w:t>
            </w:r>
          </w:p>
          <w:p w:rsidR="005C1A32" w:rsidRPr="001B5701" w:rsidRDefault="00003810" w:rsidP="00003810">
            <w:pPr>
              <w:pStyle w:val="a7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Україна, 04205, м. Київ, вул. Тимошенка Маршала, 1 корпус 2 </w:t>
            </w:r>
          </w:p>
        </w:tc>
      </w:tr>
      <w:tr w:rsidR="005C1A32" w:rsidRPr="00CF2418" w:rsidTr="00221A5F">
        <w:trPr>
          <w:cantSplit/>
          <w:trHeight w:val="455"/>
        </w:trPr>
        <w:tc>
          <w:tcPr>
            <w:tcW w:w="2977" w:type="dxa"/>
          </w:tcPr>
          <w:p w:rsidR="005C1A32" w:rsidRPr="008A789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379" w:type="dxa"/>
          </w:tcPr>
          <w:p w:rsidR="005C1A32" w:rsidRPr="00B0357E" w:rsidRDefault="005C1A32" w:rsidP="0000381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B0357E">
              <w:rPr>
                <w:i/>
                <w:sz w:val="24"/>
                <w:szCs w:val="24"/>
                <w:lang w:val="uk-UA"/>
              </w:rPr>
              <w:t>від</w:t>
            </w:r>
            <w:r w:rsidRPr="00B0357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03810">
              <w:rPr>
                <w:i/>
                <w:sz w:val="24"/>
                <w:szCs w:val="24"/>
                <w:lang w:val="uk-UA"/>
              </w:rPr>
              <w:t>29.08.2022</w:t>
            </w:r>
            <w:r w:rsidRPr="00B0357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B0357E">
              <w:rPr>
                <w:i/>
                <w:sz w:val="24"/>
                <w:szCs w:val="24"/>
                <w:lang w:val="uk-UA"/>
              </w:rPr>
              <w:t xml:space="preserve">№ </w:t>
            </w:r>
            <w:r w:rsidRPr="00003810">
              <w:rPr>
                <w:i/>
                <w:sz w:val="24"/>
                <w:szCs w:val="24"/>
                <w:lang w:val="uk-UA"/>
              </w:rPr>
              <w:t>361192929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B0357E">
              <w:rPr>
                <w:i/>
                <w:sz w:val="24"/>
                <w:szCs w:val="24"/>
                <w:lang w:val="uk-UA"/>
              </w:rPr>
              <w:t xml:space="preserve"> </w:t>
            </w:r>
            <w:r w:rsidR="00003810">
              <w:rPr>
                <w:i/>
                <w:sz w:val="24"/>
                <w:szCs w:val="24"/>
                <w:lang w:val="uk-UA"/>
              </w:rPr>
              <w:br/>
            </w:r>
            <w:r w:rsidRPr="00B0357E">
              <w:rPr>
                <w:i/>
                <w:sz w:val="24"/>
                <w:szCs w:val="24"/>
                <w:lang w:val="uk-UA"/>
              </w:rPr>
              <w:t>доручення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003810">
              <w:rPr>
                <w:i/>
                <w:sz w:val="24"/>
                <w:szCs w:val="24"/>
                <w:lang w:val="uk-UA"/>
              </w:rPr>
              <w:t>30.08.2023</w:t>
            </w:r>
            <w:r w:rsidRPr="00B0357E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№</w:t>
            </w:r>
            <w:r w:rsidR="00003810">
              <w:rPr>
                <w:i/>
                <w:sz w:val="24"/>
                <w:szCs w:val="24"/>
                <w:lang w:val="uk-UA"/>
              </w:rPr>
              <w:t xml:space="preserve"> 08/13530</w:t>
            </w:r>
          </w:p>
        </w:tc>
      </w:tr>
    </w:tbl>
    <w:p w:rsidR="005C1A32" w:rsidRPr="008A789E" w:rsidRDefault="005C1A32" w:rsidP="005C1A32">
      <w:pPr>
        <w:spacing w:line="1" w:lineRule="exact"/>
      </w:pPr>
    </w:p>
    <w:p w:rsidR="005C1A32" w:rsidRPr="005036A3" w:rsidRDefault="005C1A32" w:rsidP="005C1A32">
      <w:pPr>
        <w:pStyle w:val="a7"/>
        <w:shd w:val="clear" w:color="auto" w:fill="auto"/>
        <w:ind w:firstLine="142"/>
        <w:rPr>
          <w:b w:val="0"/>
          <w:lang w:val="uk-UA"/>
        </w:rPr>
      </w:pPr>
      <w:r w:rsidRPr="005036A3">
        <w:rPr>
          <w:b w:val="0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5C1A32" w:rsidRPr="005036A3" w:rsidRDefault="005C1A32" w:rsidP="005C1A32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:rsidR="005C1A32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003810">
        <w:rPr>
          <w:sz w:val="24"/>
          <w:szCs w:val="24"/>
          <w:lang w:val="ru-RU"/>
        </w:rPr>
        <w:t>78:153:0710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383"/>
      </w:tblGrid>
      <w:tr w:rsidR="00003810" w:rsidTr="00003810">
        <w:trPr>
          <w:trHeight w:hRule="exact" w:val="567"/>
        </w:trPr>
        <w:tc>
          <w:tcPr>
            <w:tcW w:w="2977" w:type="dxa"/>
            <w:shd w:val="clear" w:color="auto" w:fill="FFFFFF"/>
          </w:tcPr>
          <w:p w:rsidR="00003810" w:rsidRDefault="00003810" w:rsidP="0038135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F2418">
              <w:rPr>
                <w:sz w:val="24"/>
                <w:szCs w:val="24"/>
              </w:rPr>
              <w:t>Місце</w:t>
            </w:r>
            <w:proofErr w:type="spellEnd"/>
            <w:r w:rsidRPr="00CF2418">
              <w:rPr>
                <w:sz w:val="24"/>
                <w:szCs w:val="24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розташування</w:t>
            </w:r>
            <w:proofErr w:type="spellEnd"/>
            <w:r w:rsidRPr="00CF2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03810" w:rsidRPr="00CF2418" w:rsidRDefault="00003810" w:rsidP="0038135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2418">
              <w:rPr>
                <w:sz w:val="24"/>
                <w:szCs w:val="24"/>
              </w:rPr>
              <w:t>(</w:t>
            </w:r>
            <w:proofErr w:type="spellStart"/>
            <w:r w:rsidRPr="00CF2418">
              <w:rPr>
                <w:sz w:val="24"/>
                <w:szCs w:val="24"/>
              </w:rPr>
              <w:t>адреса</w:t>
            </w:r>
            <w:proofErr w:type="spellEnd"/>
            <w:r w:rsidRPr="00CF2418">
              <w:rPr>
                <w:sz w:val="24"/>
                <w:szCs w:val="24"/>
              </w:rPr>
              <w:t>)</w:t>
            </w:r>
          </w:p>
        </w:tc>
        <w:tc>
          <w:tcPr>
            <w:tcW w:w="6383" w:type="dxa"/>
            <w:shd w:val="clear" w:color="auto" w:fill="FFFFFF"/>
          </w:tcPr>
          <w:p w:rsidR="00003810" w:rsidRPr="00003810" w:rsidRDefault="00003810" w:rsidP="0038135A">
            <w:pPr>
              <w:pStyle w:val="a4"/>
              <w:shd w:val="clear" w:color="auto" w:fill="auto"/>
              <w:spacing w:line="233" w:lineRule="auto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, 1-в/</w:t>
            </w:r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221A5F">
              <w:rPr>
                <w:b/>
                <w:i/>
                <w:iCs/>
                <w:sz w:val="24"/>
                <w:szCs w:val="24"/>
                <w:lang w:val="ru-RU"/>
              </w:rPr>
              <w:t xml:space="preserve">Маршала </w:t>
            </w:r>
            <w:proofErr w:type="spellStart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Малиновського</w:t>
            </w:r>
            <w:proofErr w:type="spellEnd"/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 xml:space="preserve">, 12-б </w:t>
            </w:r>
          </w:p>
        </w:tc>
      </w:tr>
      <w:tr w:rsidR="00003810" w:rsidTr="0038135A">
        <w:trPr>
          <w:trHeight w:hRule="exact" w:val="274"/>
        </w:trPr>
        <w:tc>
          <w:tcPr>
            <w:tcW w:w="2977" w:type="dxa"/>
            <w:shd w:val="clear" w:color="auto" w:fill="FFFFFF"/>
          </w:tcPr>
          <w:p w:rsidR="00003810" w:rsidRPr="00CF2418" w:rsidRDefault="00003810" w:rsidP="0038135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038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383" w:type="dxa"/>
            <w:shd w:val="clear" w:color="auto" w:fill="FFFFFF"/>
          </w:tcPr>
          <w:p w:rsidR="00003810" w:rsidRPr="00CF2418" w:rsidRDefault="00003810" w:rsidP="00003810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  <w:r w:rsidRPr="00003810">
              <w:rPr>
                <w:rFonts w:eastAsiaTheme="minorHAnsi"/>
                <w:b/>
                <w:i/>
                <w:sz w:val="24"/>
                <w:szCs w:val="24"/>
                <w:highlight w:val="white"/>
                <w:lang w:val="ru-RU"/>
              </w:rPr>
              <w:t>0,1182</w:t>
            </w:r>
            <w:r w:rsidRPr="007130F3">
              <w:rPr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03810">
              <w:rPr>
                <w:b/>
                <w:i/>
                <w:iCs/>
                <w:sz w:val="24"/>
                <w:szCs w:val="24"/>
                <w:lang w:val="ru-RU"/>
              </w:rPr>
              <w:t>га</w:t>
            </w:r>
          </w:p>
        </w:tc>
      </w:tr>
      <w:tr w:rsidR="00003810" w:rsidTr="0038135A">
        <w:trPr>
          <w:trHeight w:hRule="exact" w:val="279"/>
        </w:trPr>
        <w:tc>
          <w:tcPr>
            <w:tcW w:w="2977" w:type="dxa"/>
            <w:shd w:val="clear" w:color="auto" w:fill="FFFFFF"/>
            <w:vAlign w:val="bottom"/>
          </w:tcPr>
          <w:p w:rsidR="00003810" w:rsidRPr="00726D11" w:rsidRDefault="00003810" w:rsidP="0038135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383" w:type="dxa"/>
            <w:shd w:val="clear" w:color="auto" w:fill="FFFFFF"/>
            <w:vAlign w:val="bottom"/>
          </w:tcPr>
          <w:p w:rsidR="00003810" w:rsidRPr="000B6FEB" w:rsidRDefault="00003810" w:rsidP="0038135A">
            <w:pPr>
              <w:pStyle w:val="a4"/>
              <w:shd w:val="clear" w:color="auto" w:fil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</w:p>
        </w:tc>
      </w:tr>
      <w:tr w:rsidR="00003810" w:rsidTr="00221A5F">
        <w:trPr>
          <w:trHeight w:hRule="exact" w:val="569"/>
        </w:trPr>
        <w:tc>
          <w:tcPr>
            <w:tcW w:w="2977" w:type="dxa"/>
            <w:shd w:val="clear" w:color="auto" w:fill="FFFFFF"/>
          </w:tcPr>
          <w:p w:rsidR="00003810" w:rsidRPr="00793063" w:rsidRDefault="00003810" w:rsidP="0038135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74016">
              <w:rPr>
                <w:sz w:val="24"/>
                <w:szCs w:val="24"/>
                <w:lang w:val="ru-RU"/>
              </w:rPr>
              <w:t xml:space="preserve"> </w:t>
            </w:r>
            <w:r w:rsidRPr="00793063"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згідно з даними ДЗК</w:t>
            </w:r>
          </w:p>
        </w:tc>
        <w:tc>
          <w:tcPr>
            <w:tcW w:w="6383" w:type="dxa"/>
            <w:shd w:val="clear" w:color="auto" w:fill="FFFFFF"/>
          </w:tcPr>
          <w:p w:rsidR="00003810" w:rsidRPr="00727AFA" w:rsidRDefault="00221A5F" w:rsidP="00221A5F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03</w:t>
            </w:r>
            <w:r w:rsidR="00003810">
              <w:rPr>
                <w:b/>
                <w:i/>
                <w:sz w:val="24"/>
                <w:szCs w:val="24"/>
                <w:lang w:val="uk-UA"/>
              </w:rPr>
              <w:t>.</w:t>
            </w:r>
            <w:r>
              <w:rPr>
                <w:b/>
                <w:i/>
                <w:sz w:val="24"/>
                <w:szCs w:val="24"/>
                <w:lang w:val="uk-UA"/>
              </w:rPr>
              <w:t>15</w:t>
            </w:r>
            <w:r w:rsidR="00003810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–</w:t>
            </w:r>
            <w:r w:rsidR="00003810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</w:tr>
      <w:tr w:rsidR="00003810" w:rsidTr="0038135A">
        <w:trPr>
          <w:trHeight w:hRule="exact" w:val="663"/>
        </w:trPr>
        <w:tc>
          <w:tcPr>
            <w:tcW w:w="2977" w:type="dxa"/>
            <w:shd w:val="clear" w:color="auto" w:fill="FFFFFF"/>
          </w:tcPr>
          <w:p w:rsidR="00003810" w:rsidRPr="00793063" w:rsidRDefault="00003810" w:rsidP="0038135A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727A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Нормативна грошова оцінка земельної ділянки</w:t>
            </w:r>
          </w:p>
        </w:tc>
        <w:tc>
          <w:tcPr>
            <w:tcW w:w="6383" w:type="dxa"/>
            <w:shd w:val="clear" w:color="auto" w:fill="FFFFFF"/>
          </w:tcPr>
          <w:p w:rsidR="00003810" w:rsidRDefault="00003810" w:rsidP="0038135A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</w:p>
          <w:p w:rsidR="00003810" w:rsidRPr="00727AFA" w:rsidRDefault="00003810" w:rsidP="00221A5F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ru-RU"/>
              </w:rPr>
            </w:pPr>
            <w:r w:rsidRPr="00D14C10">
              <w:rPr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21A5F">
              <w:rPr>
                <w:b/>
                <w:i/>
                <w:sz w:val="24"/>
                <w:szCs w:val="24"/>
                <w:lang w:val="ru-RU"/>
              </w:rPr>
              <w:t>149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21A5F">
              <w:rPr>
                <w:b/>
                <w:i/>
                <w:sz w:val="24"/>
                <w:szCs w:val="24"/>
                <w:lang w:val="ru-RU"/>
              </w:rPr>
              <w:t>403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21A5F">
              <w:rPr>
                <w:b/>
                <w:i/>
                <w:sz w:val="24"/>
                <w:szCs w:val="24"/>
                <w:lang w:val="ru-RU"/>
              </w:rPr>
              <w:t>30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коп.</w:t>
            </w:r>
          </w:p>
        </w:tc>
      </w:tr>
    </w:tbl>
    <w:p w:rsidR="00003810" w:rsidRDefault="00003810" w:rsidP="00003810">
      <w:pPr>
        <w:pStyle w:val="a7"/>
        <w:shd w:val="clear" w:color="auto" w:fill="auto"/>
        <w:rPr>
          <w:sz w:val="24"/>
          <w:szCs w:val="24"/>
          <w:lang w:val="ru-RU"/>
        </w:rPr>
      </w:pPr>
    </w:p>
    <w:p w:rsidR="005C1A32" w:rsidRPr="00E85A60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:rsidR="005C1A32" w:rsidRPr="00E85A60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:rsidR="005C1A32" w:rsidRDefault="005C1A32" w:rsidP="005C1A3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:rsidR="005C1A32" w:rsidRDefault="005C1A32" w:rsidP="005C1A32">
      <w:pPr>
        <w:pStyle w:val="a7"/>
        <w:shd w:val="clear" w:color="auto" w:fill="auto"/>
        <w:ind w:left="426"/>
        <w:rPr>
          <w:sz w:val="24"/>
          <w:szCs w:val="24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10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221A5F" w:rsidRPr="0070402C" w:rsidTr="00544C6A">
        <w:trPr>
          <w:cantSplit/>
          <w:trHeight w:val="2063"/>
        </w:trPr>
        <w:tc>
          <w:tcPr>
            <w:tcW w:w="2977" w:type="dxa"/>
          </w:tcPr>
          <w:p w:rsidR="00221A5F" w:rsidRPr="00B74016" w:rsidRDefault="00221A5F" w:rsidP="0038135A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221A5F" w:rsidRPr="00C7476E" w:rsidRDefault="00221A5F" w:rsidP="0038135A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E5B9A">
              <w:rPr>
                <w:b/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BE5B9A">
              <w:rPr>
                <w:b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</w:tcPr>
          <w:p w:rsidR="002E7A9A" w:rsidRDefault="00221A5F" w:rsidP="0038135A">
            <w:pPr>
              <w:spacing w:line="228" w:lineRule="auto"/>
              <w:ind w:firstLine="60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розташован</w:t>
            </w:r>
            <w:r w:rsidR="002E7A9A">
              <w:rPr>
                <w:rFonts w:ascii="Times New Roman" w:eastAsia="Times New Roman" w:hAnsi="Times New Roman" w:cs="Times New Roman"/>
                <w:i/>
                <w:color w:val="auto"/>
              </w:rPr>
              <w:t>і:</w:t>
            </w:r>
          </w:p>
          <w:p w:rsidR="0010673D" w:rsidRPr="00B17233" w:rsidRDefault="002E7A9A" w:rsidP="008B4FD6">
            <w:pPr>
              <w:spacing w:line="228" w:lineRule="auto"/>
              <w:ind w:firstLine="60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-</w:t>
            </w:r>
            <w:r w:rsidR="00544C6A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="00221A5F">
              <w:rPr>
                <w:rFonts w:ascii="Times New Roman" w:eastAsia="Times New Roman" w:hAnsi="Times New Roman" w:cs="Times New Roman"/>
                <w:i/>
                <w:color w:val="auto"/>
              </w:rPr>
              <w:t>нежитлова будівля соціально-по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бутового призначення загальною площею 2520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м., яка перебуває у власності </w:t>
            </w:r>
            <w:r w:rsidRPr="002E7A9A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2E7A9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ОБМЕЖЕНОЮ ВІДПОВІДАЛЬНІСТЮ «ВОГНІ ОБОЛОНІ»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665D4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у Державному реєстрі речових прав на нерухоме майно 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13</w:t>
            </w:r>
            <w:r w:rsidR="00E665D4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  <w:r w:rsidR="00E665D4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.20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15</w:t>
            </w:r>
            <w:r w:rsidR="00E665D4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запису про право власності 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10446824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87BAA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(інформація з Державного реєстру речових прав на нерухоме майно від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21.02.2023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="00887BAA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>32352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>1380</w:t>
            </w:r>
            <w:r w:rsidR="00887BAA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="00E665D4">
              <w:rPr>
                <w:rFonts w:ascii="Times New Roman" w:eastAsia="Times New Roman" w:hAnsi="Times New Roman" w:cs="Times New Roman"/>
                <w:i/>
                <w:color w:val="auto"/>
              </w:rPr>
              <w:t>;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544C6A" w:rsidRPr="0070402C" w:rsidTr="008B4FD6">
        <w:trPr>
          <w:cantSplit/>
          <w:trHeight w:val="2966"/>
        </w:trPr>
        <w:tc>
          <w:tcPr>
            <w:tcW w:w="2977" w:type="dxa"/>
          </w:tcPr>
          <w:p w:rsidR="00544C6A" w:rsidRPr="00BE5B9A" w:rsidRDefault="00544C6A" w:rsidP="0038135A">
            <w:pPr>
              <w:pStyle w:val="1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544C6A" w:rsidRDefault="00544C6A" w:rsidP="00544C6A">
            <w:pPr>
              <w:spacing w:line="228" w:lineRule="auto"/>
              <w:ind w:firstLine="60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- нежитлові приміщення, павільйон загальною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br/>
              <w:t xml:space="preserve">площею 615,3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 м., яке перебуває у власності громадянки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Муцької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Надії Іванівни на підставі договору купівлі-продажу нежитлового приміщення від 08.07.2022 № 1479, 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08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7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2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запису про право власності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47278266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21.02.2023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>323520919</w:t>
            </w:r>
            <w:r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:rsidR="00544C6A" w:rsidRPr="00B17233" w:rsidRDefault="00544C6A" w:rsidP="00544C6A">
            <w:pPr>
              <w:spacing w:line="228" w:lineRule="auto"/>
              <w:ind w:firstLine="607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листом ТОВ «ВОГНІ ОБОЛОНІ та громадянки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Муцької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Н.І. від 13.02.2023, нерухомого майна, що перебуває у власності інших осіб, немає. </w:t>
            </w:r>
          </w:p>
        </w:tc>
      </w:tr>
      <w:tr w:rsidR="00221A5F" w:rsidRPr="0070402C" w:rsidTr="0038135A">
        <w:trPr>
          <w:cantSplit/>
          <w:trHeight w:val="403"/>
        </w:trPr>
        <w:tc>
          <w:tcPr>
            <w:tcW w:w="2977" w:type="dxa"/>
          </w:tcPr>
          <w:p w:rsidR="00221A5F" w:rsidRPr="00B17233" w:rsidRDefault="00221A5F" w:rsidP="0038135A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uk-UA"/>
              </w:rPr>
            </w:pPr>
            <w:r w:rsidRPr="00B62B29">
              <w:rPr>
                <w:b/>
                <w:i w:val="0"/>
                <w:sz w:val="24"/>
                <w:szCs w:val="24"/>
                <w:lang w:val="uk-UA"/>
              </w:rPr>
              <w:t xml:space="preserve"> </w:t>
            </w:r>
            <w:r w:rsidRPr="00B17233">
              <w:rPr>
                <w:b/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379" w:type="dxa"/>
          </w:tcPr>
          <w:p w:rsidR="00221A5F" w:rsidRPr="00E85A60" w:rsidRDefault="00221A5F" w:rsidP="0038135A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221A5F" w:rsidRPr="0070402C" w:rsidTr="0038135A">
        <w:trPr>
          <w:cantSplit/>
          <w:trHeight w:val="1146"/>
        </w:trPr>
        <w:tc>
          <w:tcPr>
            <w:tcW w:w="2977" w:type="dxa"/>
          </w:tcPr>
          <w:p w:rsidR="00221A5F" w:rsidRPr="00B17233" w:rsidRDefault="00221A5F" w:rsidP="0038135A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17233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Функціональне </w:t>
            </w:r>
            <w:r w:rsidRPr="00B1723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1A5F" w:rsidRDefault="00221A5F" w:rsidP="0038135A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17233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 xml:space="preserve">призначення згідно </w:t>
            </w:r>
            <w:r>
              <w:rPr>
                <w:rFonts w:ascii="Times New Roman" w:hAnsi="Times New Roman" w:cs="Times New Roman"/>
                <w:b/>
              </w:rPr>
              <w:t xml:space="preserve">з </w:t>
            </w:r>
          </w:p>
          <w:p w:rsidR="00221A5F" w:rsidRPr="00B17233" w:rsidRDefault="00221A5F" w:rsidP="0038135A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B172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Генпланом</w:t>
            </w:r>
            <w:r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:rsidR="00221A5F" w:rsidRDefault="00221A5F" w:rsidP="0010673D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D778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</w:t>
            </w:r>
            <w:r>
              <w:rPr>
                <w:rFonts w:ascii="Times New Roman" w:eastAsia="Times New Roman" w:hAnsi="Times New Roman" w:cs="Times New Roman"/>
                <w:i/>
              </w:rPr>
              <w:t>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від 28.03.</w:t>
            </w:r>
            <w:r w:rsidRPr="002D778E">
              <w:rPr>
                <w:rFonts w:ascii="Times New Roman" w:eastAsia="Times New Roman" w:hAnsi="Times New Roman" w:cs="Times New Roman"/>
                <w:i/>
              </w:rPr>
              <w:t>2002 № 370/1804, земельна ділянка за функціональним призначенням належить до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665D4">
              <w:rPr>
                <w:rFonts w:ascii="Times New Roman" w:eastAsia="Times New Roman" w:hAnsi="Times New Roman" w:cs="Times New Roman"/>
                <w:i/>
              </w:rPr>
              <w:t>г</w:t>
            </w:r>
            <w:r w:rsidR="00E665D4" w:rsidRPr="00E665D4">
              <w:rPr>
                <w:rFonts w:ascii="Times New Roman" w:eastAsia="Times New Roman" w:hAnsi="Times New Roman" w:cs="Times New Roman"/>
                <w:i/>
              </w:rPr>
              <w:t>ромадських будівель та споруд (існуючі)</w:t>
            </w:r>
            <w:r w:rsidR="00E665D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0569E6" w:rsidRPr="000569E6" w:rsidRDefault="000569E6" w:rsidP="000569E6">
            <w:pPr>
              <w:ind w:firstLine="604"/>
              <w:jc w:val="both"/>
              <w:rPr>
                <w:rFonts w:ascii="Times New Roman" w:hAnsi="Times New Roman" w:cs="Times New Roman"/>
                <w:i/>
              </w:rPr>
            </w:pPr>
            <w:r w:rsidRPr="00127E3A">
              <w:rPr>
                <w:rFonts w:ascii="Times New Roman" w:hAnsi="Times New Roman" w:cs="Times New Roman"/>
                <w:i/>
              </w:rPr>
              <w:t>Департаментом містобудування та архітектури виконавчого органу Київської міської ради (Київської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7E3A">
              <w:rPr>
                <w:rFonts w:ascii="Times New Roman" w:hAnsi="Times New Roman" w:cs="Times New Roman"/>
                <w:i/>
              </w:rPr>
              <w:t>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(далі – Департамент) листом 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i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.2023 № 055-</w:t>
            </w:r>
            <w:r>
              <w:rPr>
                <w:rFonts w:ascii="Times New Roman" w:eastAsia="Times New Roman" w:hAnsi="Times New Roman" w:cs="Times New Roman"/>
                <w:i/>
              </w:rPr>
              <w:t>1033</w:t>
            </w:r>
            <w:r>
              <w:rPr>
                <w:rFonts w:ascii="Times New Roman" w:hAnsi="Times New Roman" w:cs="Times New Roman"/>
                <w:i/>
              </w:rPr>
              <w:t xml:space="preserve"> надано позитивний висновок щодо відповідності місця розташування та цільового призначення земельної ділянки</w:t>
            </w:r>
            <w:r>
              <w:rPr>
                <w:rFonts w:ascii="Times New Roman" w:hAnsi="Times New Roman" w:cs="Times New Roman"/>
                <w:i/>
              </w:rPr>
              <w:t xml:space="preserve"> містобудівній документації за функціональним призначенням..</w:t>
            </w:r>
          </w:p>
        </w:tc>
      </w:tr>
      <w:tr w:rsidR="00221A5F" w:rsidRPr="0070402C" w:rsidTr="0038135A">
        <w:trPr>
          <w:cantSplit/>
          <w:trHeight w:val="581"/>
        </w:trPr>
        <w:tc>
          <w:tcPr>
            <w:tcW w:w="2977" w:type="dxa"/>
          </w:tcPr>
          <w:p w:rsidR="00221A5F" w:rsidRPr="00C7476E" w:rsidRDefault="00221A5F" w:rsidP="0038135A">
            <w:pPr>
              <w:ind w:left="30" w:hanging="143"/>
              <w:rPr>
                <w:rFonts w:ascii="Times New Roman" w:hAnsi="Times New Roman" w:cs="Times New Roman"/>
                <w:b/>
                <w:lang w:val="en-US"/>
              </w:rPr>
            </w:pPr>
            <w:r w:rsidRPr="00727AFA">
              <w:rPr>
                <w:rFonts w:ascii="Times New Roman" w:hAnsi="Times New Roman" w:cs="Times New Roman"/>
                <w:b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:rsidR="00221A5F" w:rsidRPr="0070402C" w:rsidRDefault="00221A5F" w:rsidP="008B4FD6">
            <w:pPr>
              <w:ind w:left="30" w:firstLine="60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 xml:space="preserve">належить до земель комунальної власності </w:t>
            </w:r>
            <w:r w:rsidRPr="006F4366">
              <w:rPr>
                <w:rFonts w:ascii="Times New Roman" w:hAnsi="Times New Roman" w:cs="Times New Roman"/>
                <w:i/>
              </w:rPr>
              <w:t>територіальної громади міста Києва</w:t>
            </w:r>
            <w:r w:rsidR="0010673D">
              <w:rPr>
                <w:rFonts w:ascii="Times New Roman" w:hAnsi="Times New Roman" w:cs="Times New Roman"/>
                <w:i/>
              </w:rPr>
              <w:t xml:space="preserve">, </w:t>
            </w:r>
            <w:r w:rsidR="0010673D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право власності зареєстровано у Державному реєстрі речових прав на нерухоме майно 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>23.03.2017</w:t>
            </w:r>
            <w:r w:rsidR="0010673D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номер запису про право власності 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>19685173</w:t>
            </w:r>
            <w:r w:rsidR="0010673D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(інформація з Державного реєстру речових прав на нерухоме майно від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21.02.2023</w:t>
            </w:r>
            <w:r w:rsidR="008B4FD6" w:rsidRPr="008B4FD6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 w:rsidR="008B4FD6" w:rsidRPr="008B4FD6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br/>
            </w:r>
            <w:r w:rsidR="0010673D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 w:rsidR="00887BA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323520919</w:t>
            </w:r>
            <w:r w:rsidR="0010673D" w:rsidRPr="00B17233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221A5F" w:rsidRPr="0070402C" w:rsidTr="0038135A">
        <w:trPr>
          <w:cantSplit/>
          <w:trHeight w:val="4053"/>
        </w:trPr>
        <w:tc>
          <w:tcPr>
            <w:tcW w:w="2977" w:type="dxa"/>
          </w:tcPr>
          <w:p w:rsidR="00221A5F" w:rsidRPr="00C7476E" w:rsidRDefault="00221A5F" w:rsidP="0038135A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B62B2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:rsidR="0010673D" w:rsidRDefault="00221A5F" w:rsidP="0038135A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="0010673D">
              <w:rPr>
                <w:rFonts w:ascii="Times New Roman" w:hAnsi="Times New Roman" w:cs="Times New Roman"/>
                <w:i/>
              </w:rPr>
              <w:t xml:space="preserve">емельна ділянка на підставі рішення Київської міської ради від 20.06.2017 № 467/2689 передана в оренду </w:t>
            </w:r>
            <w:r w:rsidR="0010673D">
              <w:rPr>
                <w:rFonts w:ascii="Times New Roman" w:hAnsi="Times New Roman" w:cs="Times New Roman"/>
                <w:i/>
              </w:rPr>
              <w:br/>
              <w:t xml:space="preserve">на 15 років </w:t>
            </w:r>
            <w:r w:rsidR="0010673D" w:rsidRPr="002E7A9A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="0010673D" w:rsidRPr="002E7A9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ОБМЕЖЕНОЮ ВІДПОВІДАЛЬНІСТЮ «ВОГНІ ОБОЛОНІ»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громадянці </w:t>
            </w:r>
            <w:proofErr w:type="spellStart"/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>Кацовській</w:t>
            </w:r>
            <w:proofErr w:type="spellEnd"/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Тетяні Юхимівні (попередній власниці нерухомого майна, яке, на даний час</w:t>
            </w:r>
            <w:r w:rsidR="00544C6A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перебуває у власності громадянки </w:t>
            </w:r>
            <w:proofErr w:type="spellStart"/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>Муцької</w:t>
            </w:r>
            <w:proofErr w:type="spellEnd"/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Надії Іванівни</w:t>
            </w:r>
            <w:r w:rsidR="0010673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). </w:t>
            </w:r>
          </w:p>
          <w:p w:rsidR="0010673D" w:rsidRDefault="0010673D" w:rsidP="0038135A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Договір оренди земельної ділянки від 22.12.2017 № 401, термін дії оренди до </w:t>
            </w:r>
            <w:r w:rsidRPr="0010673D">
              <w:rPr>
                <w:rFonts w:ascii="Times New Roman" w:eastAsia="Times New Roman" w:hAnsi="Times New Roman" w:cs="Times New Roman"/>
                <w:i/>
                <w:color w:val="auto"/>
              </w:rPr>
              <w:t>22.12.2032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:rsidR="000569E6" w:rsidRDefault="000569E6" w:rsidP="0038135A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розташована поза межами червоних ліній.</w:t>
            </w:r>
          </w:p>
          <w:p w:rsidR="00221A5F" w:rsidRPr="00610E1A" w:rsidRDefault="00221A5F" w:rsidP="0038135A">
            <w:pPr>
              <w:ind w:firstLine="604"/>
              <w:jc w:val="both"/>
              <w:rPr>
                <w:rFonts w:ascii="Times New Roman" w:hAnsi="Times New Roman" w:cs="Times New Roman"/>
                <w:i/>
              </w:rPr>
            </w:pPr>
            <w:r w:rsidRPr="006F4366">
              <w:rPr>
                <w:rFonts w:ascii="Times New Roman" w:eastAsia="Times New Roman" w:hAnsi="Times New Roman" w:cs="Times New Roman"/>
                <w:i/>
              </w:rPr>
              <w:t>Зважаючи на положення статей 9, 122 Земельного кодексу України та пункту 34 частини першої статті 26 Закону України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:rsidR="00221A5F" w:rsidRPr="00221A5F" w:rsidRDefault="00221A5F" w:rsidP="00221A5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</w:p>
    <w:p w:rsidR="005C1A32" w:rsidRPr="00BE5B9A" w:rsidRDefault="005C1A32" w:rsidP="005C1A32">
      <w:pPr>
        <w:pStyle w:val="a7"/>
        <w:shd w:val="clear" w:color="auto" w:fill="auto"/>
        <w:spacing w:line="233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BE5B9A">
        <w:rPr>
          <w:sz w:val="24"/>
          <w:szCs w:val="24"/>
          <w:lang w:val="ru-RU"/>
        </w:rPr>
        <w:t>. Стан нормативно-</w:t>
      </w:r>
      <w:proofErr w:type="spellStart"/>
      <w:r w:rsidRPr="00BE5B9A">
        <w:rPr>
          <w:sz w:val="24"/>
          <w:szCs w:val="24"/>
          <w:lang w:val="ru-RU"/>
        </w:rPr>
        <w:t>правової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бази</w:t>
      </w:r>
      <w:proofErr w:type="spellEnd"/>
      <w:r w:rsidRPr="00BE5B9A">
        <w:rPr>
          <w:sz w:val="24"/>
          <w:szCs w:val="24"/>
          <w:lang w:val="ru-RU"/>
        </w:rPr>
        <w:t xml:space="preserve"> у </w:t>
      </w:r>
      <w:proofErr w:type="spellStart"/>
      <w:r w:rsidRPr="00BE5B9A">
        <w:rPr>
          <w:sz w:val="24"/>
          <w:szCs w:val="24"/>
          <w:lang w:val="ru-RU"/>
        </w:rPr>
        <w:t>даній</w:t>
      </w:r>
      <w:proofErr w:type="spellEnd"/>
      <w:r w:rsidRPr="00BE5B9A">
        <w:rPr>
          <w:sz w:val="24"/>
          <w:szCs w:val="24"/>
          <w:lang w:val="ru-RU"/>
        </w:rPr>
        <w:t xml:space="preserve"> </w:t>
      </w:r>
      <w:proofErr w:type="spellStart"/>
      <w:r w:rsidRPr="00BE5B9A">
        <w:rPr>
          <w:sz w:val="24"/>
          <w:szCs w:val="24"/>
          <w:lang w:val="ru-RU"/>
        </w:rPr>
        <w:t>сфері</w:t>
      </w:r>
      <w:proofErr w:type="spellEnd"/>
      <w:r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Pr="00BE5B9A">
        <w:rPr>
          <w:sz w:val="24"/>
          <w:szCs w:val="24"/>
          <w:lang w:val="ru-RU"/>
        </w:rPr>
        <w:t>регулювання</w:t>
      </w:r>
      <w:proofErr w:type="spellEnd"/>
      <w:r w:rsidRPr="00BE5B9A">
        <w:rPr>
          <w:sz w:val="24"/>
          <w:szCs w:val="24"/>
          <w:lang w:val="ru-RU"/>
        </w:rPr>
        <w:t>.</w:t>
      </w:r>
    </w:p>
    <w:p w:rsidR="00D11842" w:rsidRDefault="00544C6A" w:rsidP="005C1A32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r w:rsidRPr="00D11842">
        <w:rPr>
          <w:i w:val="0"/>
          <w:sz w:val="24"/>
          <w:szCs w:val="24"/>
          <w:lang w:val="ru-RU"/>
        </w:rPr>
        <w:t xml:space="preserve">У </w:t>
      </w:r>
      <w:proofErr w:type="spellStart"/>
      <w:r w:rsidRPr="00D11842">
        <w:rPr>
          <w:i w:val="0"/>
          <w:sz w:val="24"/>
          <w:szCs w:val="24"/>
          <w:lang w:val="ru-RU"/>
        </w:rPr>
        <w:t>сфері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нормативно-правового </w:t>
      </w:r>
      <w:proofErr w:type="spellStart"/>
      <w:r w:rsidRPr="00D11842">
        <w:rPr>
          <w:i w:val="0"/>
          <w:sz w:val="24"/>
          <w:szCs w:val="24"/>
          <w:lang w:val="ru-RU"/>
        </w:rPr>
        <w:t>регулювання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даного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питання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діє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частина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трет</w:t>
      </w:r>
      <w:r>
        <w:rPr>
          <w:i w:val="0"/>
          <w:sz w:val="24"/>
          <w:szCs w:val="24"/>
          <w:lang w:val="ru-RU"/>
        </w:rPr>
        <w:t>я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proofErr w:type="spellStart"/>
      <w:r w:rsidRPr="00D11842">
        <w:rPr>
          <w:i w:val="0"/>
          <w:sz w:val="24"/>
          <w:szCs w:val="24"/>
          <w:lang w:val="ru-RU"/>
        </w:rPr>
        <w:t>статті</w:t>
      </w:r>
      <w:proofErr w:type="spellEnd"/>
      <w:r w:rsidRPr="00D1184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128 Земельного кодексу </w:t>
      </w:r>
      <w:proofErr w:type="spellStart"/>
      <w:r>
        <w:rPr>
          <w:i w:val="0"/>
          <w:sz w:val="24"/>
          <w:szCs w:val="24"/>
          <w:lang w:val="ru-RU"/>
        </w:rPr>
        <w:t>України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:rsidR="008B4FD6" w:rsidRDefault="008B4FD6" w:rsidP="00D11842">
      <w:pPr>
        <w:pStyle w:val="1"/>
        <w:shd w:val="clear" w:color="auto" w:fill="auto"/>
        <w:ind w:left="284"/>
        <w:rPr>
          <w:b/>
          <w:bCs/>
          <w:i w:val="0"/>
          <w:sz w:val="24"/>
          <w:szCs w:val="24"/>
          <w:lang w:val="ru-RU"/>
        </w:rPr>
      </w:pPr>
    </w:p>
    <w:p w:rsidR="005C1A32" w:rsidRPr="00BE5B9A" w:rsidRDefault="005C1A32" w:rsidP="00D11842">
      <w:pPr>
        <w:pStyle w:val="1"/>
        <w:shd w:val="clear" w:color="auto" w:fill="auto"/>
        <w:ind w:left="284"/>
        <w:rPr>
          <w:i w:val="0"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i w:val="0"/>
          <w:sz w:val="24"/>
          <w:szCs w:val="24"/>
          <w:lang w:val="ru-RU"/>
        </w:rPr>
        <w:t>6</w:t>
      </w:r>
      <w:r w:rsidRPr="00BE5B9A">
        <w:rPr>
          <w:b/>
          <w:bCs/>
          <w:i w:val="0"/>
          <w:sz w:val="24"/>
          <w:szCs w:val="24"/>
          <w:lang w:val="ru-RU"/>
        </w:rPr>
        <w:t xml:space="preserve">. </w:t>
      </w:r>
      <w:proofErr w:type="spellStart"/>
      <w:r w:rsidRPr="00BE5B9A">
        <w:rPr>
          <w:b/>
          <w:bCs/>
          <w:i w:val="0"/>
          <w:sz w:val="24"/>
          <w:szCs w:val="24"/>
          <w:lang w:val="ru-RU"/>
        </w:rPr>
        <w:t>Фінансово-економічне</w:t>
      </w:r>
      <w:proofErr w:type="spellEnd"/>
      <w:r w:rsidRPr="00BE5B9A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b/>
          <w:bCs/>
          <w:i w:val="0"/>
          <w:sz w:val="24"/>
          <w:szCs w:val="24"/>
          <w:lang w:val="ru-RU"/>
        </w:rPr>
        <w:t>обґрунтування</w:t>
      </w:r>
      <w:proofErr w:type="spellEnd"/>
      <w:r w:rsidRPr="00BE5B9A">
        <w:rPr>
          <w:b/>
          <w:bCs/>
          <w:i w:val="0"/>
          <w:sz w:val="24"/>
          <w:szCs w:val="24"/>
          <w:lang w:val="ru-RU"/>
        </w:rPr>
        <w:t>.</w:t>
      </w:r>
    </w:p>
    <w:p w:rsidR="00544C6A" w:rsidRPr="003C5A39" w:rsidRDefault="00544C6A" w:rsidP="00544C6A">
      <w:pPr>
        <w:ind w:firstLine="604"/>
        <w:jc w:val="both"/>
        <w:rPr>
          <w:rFonts w:ascii="Times New Roman" w:hAnsi="Times New Roman" w:cs="Times New Roman"/>
        </w:rPr>
      </w:pPr>
      <w:r w:rsidRPr="003C5A39">
        <w:rPr>
          <w:rFonts w:ascii="Times New Roman" w:hAnsi="Times New Roman" w:cs="Times New Roman"/>
        </w:rPr>
        <w:t xml:space="preserve">Прийняття рішення дозволить забезпечити надходження коштів до бюджету за рахунок сплати авансового внеску в рахунок ціни продажу земельної ділянки (20% </w:t>
      </w:r>
      <w:r>
        <w:rPr>
          <w:rFonts w:ascii="Times New Roman" w:hAnsi="Times New Roman" w:cs="Times New Roman"/>
        </w:rPr>
        <w:br/>
      </w:r>
      <w:r w:rsidRPr="003C5A39">
        <w:rPr>
          <w:rFonts w:ascii="Times New Roman" w:hAnsi="Times New Roman" w:cs="Times New Roman"/>
        </w:rPr>
        <w:t xml:space="preserve">від нормативної грошової оцінки) у сумі </w:t>
      </w:r>
      <w:r>
        <w:rPr>
          <w:rFonts w:ascii="Times New Roman" w:hAnsi="Times New Roman" w:cs="Times New Roman"/>
        </w:rPr>
        <w:t>429 880,66</w:t>
      </w:r>
      <w:r w:rsidRPr="003C5A39">
        <w:rPr>
          <w:rFonts w:ascii="Times New Roman" w:hAnsi="Times New Roman" w:cs="Times New Roman"/>
        </w:rPr>
        <w:t xml:space="preserve"> грн (</w:t>
      </w:r>
      <w:r>
        <w:rPr>
          <w:rFonts w:ascii="Times New Roman" w:hAnsi="Times New Roman" w:cs="Times New Roman"/>
        </w:rPr>
        <w:t xml:space="preserve">чотириста двадцять дев’ять </w:t>
      </w:r>
      <w:r w:rsidRPr="003C5A39">
        <w:rPr>
          <w:rFonts w:ascii="Times New Roman" w:hAnsi="Times New Roman" w:cs="Times New Roman"/>
        </w:rPr>
        <w:t xml:space="preserve">тисяч </w:t>
      </w:r>
      <w:r>
        <w:rPr>
          <w:rFonts w:ascii="Times New Roman" w:hAnsi="Times New Roman" w:cs="Times New Roman"/>
        </w:rPr>
        <w:t xml:space="preserve">вісімсот вісімдесят </w:t>
      </w:r>
      <w:r w:rsidRPr="003C5A39">
        <w:rPr>
          <w:rFonts w:ascii="Times New Roman" w:hAnsi="Times New Roman" w:cs="Times New Roman"/>
        </w:rPr>
        <w:t xml:space="preserve">гривень </w:t>
      </w:r>
      <w:r>
        <w:rPr>
          <w:rFonts w:ascii="Times New Roman" w:hAnsi="Times New Roman" w:cs="Times New Roman"/>
        </w:rPr>
        <w:t xml:space="preserve">шістдесят </w:t>
      </w:r>
      <w:r w:rsidRPr="003C5A39">
        <w:rPr>
          <w:rFonts w:ascii="Times New Roman" w:hAnsi="Times New Roman" w:cs="Times New Roman"/>
        </w:rPr>
        <w:t xml:space="preserve">шість копійок). </w:t>
      </w:r>
    </w:p>
    <w:p w:rsidR="005C1A32" w:rsidRPr="00D11842" w:rsidRDefault="005C1A32" w:rsidP="005C1A32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:rsidR="005C1A32" w:rsidRPr="000F1E2E" w:rsidRDefault="005C1A32" w:rsidP="00D1184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uk-UA"/>
        </w:rPr>
      </w:pPr>
      <w:r w:rsidRPr="000F1E2E">
        <w:rPr>
          <w:b/>
          <w:bCs/>
          <w:i w:val="0"/>
          <w:sz w:val="24"/>
          <w:szCs w:val="24"/>
          <w:lang w:val="uk-UA"/>
        </w:rPr>
        <w:t>7. Прогноз соціально-економічних та інших наслідків прийняття рішення.</w:t>
      </w:r>
    </w:p>
    <w:p w:rsidR="005C1A32" w:rsidRDefault="00D11842" w:rsidP="00544C6A">
      <w:pPr>
        <w:ind w:firstLine="604"/>
        <w:jc w:val="both"/>
        <w:rPr>
          <w:rFonts w:ascii="Times New Roman" w:hAnsi="Times New Roman" w:cs="Times New Roman"/>
        </w:rPr>
      </w:pPr>
      <w:proofErr w:type="spellStart"/>
      <w:r w:rsidRPr="00544C6A">
        <w:rPr>
          <w:rFonts w:ascii="Times New Roman" w:hAnsi="Times New Roman" w:cs="Times New Roman"/>
        </w:rPr>
        <w:t>Прийняття</w:t>
      </w:r>
      <w:proofErr w:type="spellEnd"/>
      <w:r w:rsidRPr="00544C6A">
        <w:rPr>
          <w:rFonts w:ascii="Times New Roman" w:hAnsi="Times New Roman" w:cs="Times New Roman"/>
        </w:rPr>
        <w:t xml:space="preserve"> такого </w:t>
      </w:r>
      <w:proofErr w:type="spellStart"/>
      <w:r w:rsidRPr="00544C6A">
        <w:rPr>
          <w:rFonts w:ascii="Times New Roman" w:hAnsi="Times New Roman" w:cs="Times New Roman"/>
        </w:rPr>
        <w:t>рішення</w:t>
      </w:r>
      <w:proofErr w:type="spellEnd"/>
      <w:r w:rsidRPr="00544C6A">
        <w:rPr>
          <w:rFonts w:ascii="Times New Roman" w:hAnsi="Times New Roman" w:cs="Times New Roman"/>
        </w:rPr>
        <w:t xml:space="preserve"> є </w:t>
      </w:r>
      <w:proofErr w:type="spellStart"/>
      <w:r w:rsidRPr="00544C6A">
        <w:rPr>
          <w:rFonts w:ascii="Times New Roman" w:hAnsi="Times New Roman" w:cs="Times New Roman"/>
        </w:rPr>
        <w:t>підставою</w:t>
      </w:r>
      <w:proofErr w:type="spellEnd"/>
      <w:r w:rsidRPr="00544C6A">
        <w:rPr>
          <w:rFonts w:ascii="Times New Roman" w:hAnsi="Times New Roman" w:cs="Times New Roman"/>
        </w:rPr>
        <w:t xml:space="preserve"> для </w:t>
      </w:r>
      <w:proofErr w:type="spellStart"/>
      <w:r w:rsidRPr="00544C6A">
        <w:rPr>
          <w:rFonts w:ascii="Times New Roman" w:hAnsi="Times New Roman" w:cs="Times New Roman"/>
        </w:rPr>
        <w:t>визначення</w:t>
      </w:r>
      <w:proofErr w:type="spellEnd"/>
      <w:r w:rsidRPr="00544C6A">
        <w:rPr>
          <w:rFonts w:ascii="Times New Roman" w:hAnsi="Times New Roman" w:cs="Times New Roman"/>
        </w:rPr>
        <w:t xml:space="preserve"> </w:t>
      </w:r>
      <w:proofErr w:type="spellStart"/>
      <w:r w:rsidRPr="00544C6A">
        <w:rPr>
          <w:rFonts w:ascii="Times New Roman" w:hAnsi="Times New Roman" w:cs="Times New Roman"/>
        </w:rPr>
        <w:t>ціни</w:t>
      </w:r>
      <w:proofErr w:type="spellEnd"/>
      <w:r w:rsidRPr="00544C6A">
        <w:rPr>
          <w:rFonts w:ascii="Times New Roman" w:hAnsi="Times New Roman" w:cs="Times New Roman"/>
        </w:rPr>
        <w:t xml:space="preserve"> </w:t>
      </w:r>
      <w:proofErr w:type="spellStart"/>
      <w:r w:rsidRPr="00544C6A">
        <w:rPr>
          <w:rFonts w:ascii="Times New Roman" w:hAnsi="Times New Roman" w:cs="Times New Roman"/>
        </w:rPr>
        <w:t>земельної</w:t>
      </w:r>
      <w:proofErr w:type="spellEnd"/>
      <w:r w:rsidRPr="00544C6A">
        <w:rPr>
          <w:rFonts w:ascii="Times New Roman" w:hAnsi="Times New Roman" w:cs="Times New Roman"/>
        </w:rPr>
        <w:t xml:space="preserve"> </w:t>
      </w:r>
      <w:proofErr w:type="spellStart"/>
      <w:r w:rsidRPr="00544C6A">
        <w:rPr>
          <w:rFonts w:ascii="Times New Roman" w:hAnsi="Times New Roman" w:cs="Times New Roman"/>
        </w:rPr>
        <w:t>ділянки</w:t>
      </w:r>
      <w:proofErr w:type="spellEnd"/>
      <w:r w:rsidRPr="00544C6A">
        <w:rPr>
          <w:rFonts w:ascii="Times New Roman" w:hAnsi="Times New Roman" w:cs="Times New Roman"/>
        </w:rPr>
        <w:t xml:space="preserve"> для </w:t>
      </w:r>
      <w:proofErr w:type="spellStart"/>
      <w:r w:rsidRPr="00544C6A">
        <w:rPr>
          <w:rFonts w:ascii="Times New Roman" w:hAnsi="Times New Roman" w:cs="Times New Roman"/>
        </w:rPr>
        <w:t>подальшого</w:t>
      </w:r>
      <w:proofErr w:type="spellEnd"/>
      <w:r w:rsidRPr="00544C6A">
        <w:rPr>
          <w:rFonts w:ascii="Times New Roman" w:hAnsi="Times New Roman" w:cs="Times New Roman"/>
        </w:rPr>
        <w:t xml:space="preserve"> її продажу зацікавленим особам.</w:t>
      </w:r>
    </w:p>
    <w:p w:rsidR="00544C6A" w:rsidRPr="00544C6A" w:rsidRDefault="00544C6A" w:rsidP="00544C6A">
      <w:pPr>
        <w:ind w:firstLine="604"/>
        <w:jc w:val="both"/>
        <w:rPr>
          <w:rFonts w:ascii="Times New Roman" w:hAnsi="Times New Roman" w:cs="Times New Roman"/>
        </w:rPr>
      </w:pPr>
    </w:p>
    <w:p w:rsidR="005C1A32" w:rsidRPr="00AD604C" w:rsidRDefault="005C1A32" w:rsidP="00D11842">
      <w:pPr>
        <w:pStyle w:val="22"/>
        <w:shd w:val="clear" w:color="auto" w:fill="auto"/>
        <w:spacing w:after="0"/>
        <w:ind w:firstLine="142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00381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5C1A32" w:rsidRPr="00BE5B9A" w:rsidRDefault="005C1A32" w:rsidP="005C1A32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5C1A32" w:rsidTr="005D3151">
        <w:trPr>
          <w:trHeight w:val="663"/>
        </w:trPr>
        <w:tc>
          <w:tcPr>
            <w:tcW w:w="4814" w:type="dxa"/>
            <w:hideMark/>
          </w:tcPr>
          <w:p w:rsidR="00D0321F" w:rsidRDefault="00D0321F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:rsidR="005C1A32" w:rsidRPr="009A1548" w:rsidRDefault="006877F9" w:rsidP="005D3151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:rsidR="005C1A32" w:rsidRPr="009A1548" w:rsidRDefault="005C1A32" w:rsidP="005D3151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</w:tcPr>
          <w:p w:rsidR="005C1A32" w:rsidRPr="009A1548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:rsidR="005C1A32" w:rsidRPr="008410E0" w:rsidRDefault="005C1A32" w:rsidP="005D3151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</w:rPr>
            </w:pPr>
            <w:r w:rsidRPr="008410E0">
              <w:rPr>
                <w:rStyle w:val="ab"/>
                <w:b w:val="0"/>
                <w:sz w:val="24"/>
                <w:szCs w:val="24"/>
              </w:rPr>
              <w:t>Валентина ПЕЛИХ</w:t>
            </w:r>
          </w:p>
        </w:tc>
      </w:tr>
    </w:tbl>
    <w:p w:rsidR="005C1A32" w:rsidRDefault="005C1A32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91F38" w:rsidRPr="00662FA7" w:rsidRDefault="00F91F38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1A32" w:rsidRPr="00C55D6A" w:rsidRDefault="005C1A32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14187" w:rsidRPr="005C1A32" w:rsidRDefault="00614187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8B4FD6">
      <w:headerReference w:type="default" r:id="rId9"/>
      <w:footerReference w:type="default" r:id="rId10"/>
      <w:pgSz w:w="11907" w:h="16839" w:code="9"/>
      <w:pgMar w:top="1134" w:right="708" w:bottom="709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D7" w:rsidRDefault="00E131D7">
      <w:r>
        <w:separator/>
      </w:r>
    </w:p>
  </w:endnote>
  <w:endnote w:type="continuationSeparator" w:id="0">
    <w:p w:rsidR="00E131D7" w:rsidRDefault="00E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EBB2B1" wp14:editId="1E331EBF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BB2B1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D7" w:rsidRDefault="00E131D7">
      <w:r>
        <w:separator/>
      </w:r>
    </w:p>
  </w:footnote>
  <w:footnote w:type="continuationSeparator" w:id="0">
    <w:p w:rsidR="00E131D7" w:rsidRDefault="00E1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270213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003810">
          <w:rPr>
            <w:i w:val="0"/>
            <w:sz w:val="12"/>
            <w:szCs w:val="12"/>
            <w:lang w:val="ru-RU"/>
          </w:rPr>
          <w:t>-44848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003810">
          <w:rPr>
            <w:bCs/>
            <w:i w:val="0"/>
            <w:sz w:val="12"/>
            <w:szCs w:val="12"/>
            <w:lang w:val="ru-RU"/>
          </w:rPr>
          <w:t>21.02.2023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003810">
          <w:rPr>
            <w:i w:val="0"/>
            <w:sz w:val="12"/>
            <w:szCs w:val="12"/>
            <w:lang w:val="ru-RU"/>
          </w:rPr>
          <w:t>361192929</w:t>
        </w:r>
      </w:p>
      <w:p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B4FD6" w:rsidRPr="008B4FD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8B4FD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03810"/>
    <w:rsid w:val="000569E6"/>
    <w:rsid w:val="00085526"/>
    <w:rsid w:val="000B6FEB"/>
    <w:rsid w:val="000D5167"/>
    <w:rsid w:val="000F1E2E"/>
    <w:rsid w:val="0010673D"/>
    <w:rsid w:val="00107A07"/>
    <w:rsid w:val="00221A5F"/>
    <w:rsid w:val="0024140F"/>
    <w:rsid w:val="002A5DAD"/>
    <w:rsid w:val="002E4477"/>
    <w:rsid w:val="002E7A9A"/>
    <w:rsid w:val="00544C6A"/>
    <w:rsid w:val="00557A33"/>
    <w:rsid w:val="005867F5"/>
    <w:rsid w:val="00593F10"/>
    <w:rsid w:val="005C1A32"/>
    <w:rsid w:val="0060197B"/>
    <w:rsid w:val="00610E1A"/>
    <w:rsid w:val="00611B20"/>
    <w:rsid w:val="00614187"/>
    <w:rsid w:val="006877F9"/>
    <w:rsid w:val="00733D30"/>
    <w:rsid w:val="00774F18"/>
    <w:rsid w:val="007C33D1"/>
    <w:rsid w:val="008410E0"/>
    <w:rsid w:val="00847F61"/>
    <w:rsid w:val="00887BAA"/>
    <w:rsid w:val="008B4FD6"/>
    <w:rsid w:val="008C484C"/>
    <w:rsid w:val="009C09CB"/>
    <w:rsid w:val="00A03100"/>
    <w:rsid w:val="00AF3B13"/>
    <w:rsid w:val="00B33426"/>
    <w:rsid w:val="00B40434"/>
    <w:rsid w:val="00B74016"/>
    <w:rsid w:val="00BF7F03"/>
    <w:rsid w:val="00C26994"/>
    <w:rsid w:val="00C73BBE"/>
    <w:rsid w:val="00CF1D72"/>
    <w:rsid w:val="00D0321F"/>
    <w:rsid w:val="00D11842"/>
    <w:rsid w:val="00DC6C89"/>
    <w:rsid w:val="00E131D7"/>
    <w:rsid w:val="00E15DD5"/>
    <w:rsid w:val="00E665D4"/>
    <w:rsid w:val="00E83E07"/>
    <w:rsid w:val="00F51CCC"/>
    <w:rsid w:val="00F87F0C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CF59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221A5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5303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/>
  <dc:description/>
  <cp:lastModifiedBy>Рабець Максим Миколайович</cp:lastModifiedBy>
  <cp:revision>30</cp:revision>
  <cp:lastPrinted>2023-02-21T10:40:00Z</cp:lastPrinted>
  <dcterms:created xsi:type="dcterms:W3CDTF">2021-05-19T08:06:00Z</dcterms:created>
  <dcterms:modified xsi:type="dcterms:W3CDTF">2023-02-21T10:40:00Z</dcterms:modified>
</cp:coreProperties>
</file>