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62EE3" w14:textId="09F69D46" w:rsidR="00F6318B" w:rsidRPr="00F6318B" w:rsidRDefault="007A58A6" w:rsidP="00377E0D">
      <w:pPr>
        <w:pStyle w:val="a7"/>
        <w:tabs>
          <w:tab w:val="left" w:pos="708"/>
        </w:tabs>
      </w:pPr>
      <w:bookmarkStart w:id="0" w:name="_GoBack"/>
      <w:bookmarkEnd w:id="0"/>
      <w:r w:rsidRPr="00F6318B">
        <w:rPr>
          <w:noProof/>
          <w:lang w:val="ru-RU"/>
        </w:rPr>
        <w:drawing>
          <wp:anchor distT="0" distB="0" distL="114300" distR="114300" simplePos="0" relativeHeight="251655680" behindDoc="0" locked="0" layoutInCell="1" allowOverlap="1" wp14:anchorId="29C37642" wp14:editId="05EC64F5">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2E41A2D7" w14:textId="0CE74D9B" w:rsidR="00F6318B" w:rsidRPr="00F6318B" w:rsidRDefault="00F6318B" w:rsidP="00F6318B">
      <w:pPr>
        <w:pStyle w:val="a7"/>
        <w:tabs>
          <w:tab w:val="left" w:pos="708"/>
        </w:tabs>
      </w:pPr>
    </w:p>
    <w:p w14:paraId="2710ECEC" w14:textId="5B7F7FC9" w:rsidR="00F6318B" w:rsidRPr="00F6318B" w:rsidRDefault="00F6318B" w:rsidP="00F6318B">
      <w:pPr>
        <w:ind w:left="426"/>
        <w:jc w:val="center"/>
        <w:rPr>
          <w:rFonts w:ascii="Benguiat" w:hAnsi="Benguiat"/>
          <w:b/>
          <w:spacing w:val="18"/>
          <w:w w:val="66"/>
          <w:sz w:val="4"/>
          <w:szCs w:val="4"/>
          <w:lang w:val="uk-UA"/>
        </w:rPr>
      </w:pPr>
    </w:p>
    <w:p w14:paraId="4F5DD2E7" w14:textId="15DDC9D4"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D70D875" w14:textId="5326FABF" w:rsidR="00F6318B" w:rsidRPr="00F6318B" w:rsidRDefault="00DB3B81" w:rsidP="00C52894">
      <w:pPr>
        <w:pStyle w:val="2"/>
        <w:pBdr>
          <w:bottom w:val="thinThickThinSmallGap" w:sz="24" w:space="1" w:color="auto"/>
        </w:pBdr>
        <w:spacing w:before="120" w:after="0"/>
        <w:jc w:val="center"/>
        <w:rPr>
          <w:lang w:val="uk-UA"/>
        </w:rPr>
      </w:pPr>
      <w:r w:rsidRPr="00E96234">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Pr="00E96234">
        <w:rPr>
          <w:rFonts w:ascii="Benguiat" w:hAnsi="Benguiat"/>
          <w:b w:val="0"/>
        </w:rPr>
        <w:t>IX</w:t>
      </w:r>
      <w:r w:rsidR="00CC2213" w:rsidRPr="00D027C9">
        <w:rPr>
          <w:b w:val="0"/>
          <w:lang w:val="uk-UA"/>
        </w:rPr>
        <w:t xml:space="preserve"> </w:t>
      </w:r>
      <w:r w:rsidR="00F6318B" w:rsidRPr="00F6318B">
        <w:rPr>
          <w:rFonts w:ascii="Benguiat" w:hAnsi="Benguiat"/>
          <w:b w:val="0"/>
          <w:caps/>
          <w:lang w:val="uk-UA"/>
        </w:rPr>
        <w:t>скликання</w:t>
      </w:r>
    </w:p>
    <w:p w14:paraId="4D2CF9F6" w14:textId="7498D782" w:rsidR="00F6318B" w:rsidRPr="00F6318B" w:rsidRDefault="00F6318B" w:rsidP="00F6318B">
      <w:pPr>
        <w:pStyle w:val="8"/>
        <w:rPr>
          <w:b/>
          <w:spacing w:val="28"/>
          <w:w w:val="90"/>
          <w:sz w:val="16"/>
          <w:szCs w:val="16"/>
          <w:lang w:val="uk-UA"/>
        </w:rPr>
      </w:pPr>
    </w:p>
    <w:p w14:paraId="517E3D10" w14:textId="1AF899A3"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2F981D3" w14:textId="3DD1A4C0" w:rsidR="00F6318B" w:rsidRPr="00F6318B" w:rsidRDefault="00F6318B" w:rsidP="00F6318B">
      <w:pPr>
        <w:rPr>
          <w:sz w:val="16"/>
          <w:szCs w:val="16"/>
          <w:lang w:val="uk-UA"/>
        </w:rPr>
      </w:pPr>
    </w:p>
    <w:p w14:paraId="68F674E2" w14:textId="2EAA29C6"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71C70C04">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51EEFE68" w14:textId="17EF87B9" w:rsidR="00F6318B" w:rsidRPr="00F6318B" w:rsidRDefault="00F6318B" w:rsidP="00F6318B">
      <w:pPr>
        <w:tabs>
          <w:tab w:val="left" w:pos="3960"/>
        </w:tabs>
        <w:jc w:val="both"/>
        <w:rPr>
          <w:lang w:val="uk-UA"/>
        </w:rPr>
      </w:pP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360186666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360186666</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877"/>
      </w:tblGrid>
      <w:tr w:rsidR="00F6318B" w:rsidRPr="007A1E91" w14:paraId="0C6EEC95" w14:textId="77777777" w:rsidTr="00582B57">
        <w:trPr>
          <w:trHeight w:val="2500"/>
        </w:trPr>
        <w:tc>
          <w:tcPr>
            <w:tcW w:w="4877" w:type="dxa"/>
            <w:hideMark/>
          </w:tcPr>
          <w:p w14:paraId="77156FCC" w14:textId="5EBDDFED" w:rsidR="00F6318B" w:rsidRPr="004805FA" w:rsidRDefault="004805FA" w:rsidP="007A1E91">
            <w:pPr>
              <w:pStyle w:val="16"/>
              <w:shd w:val="clear" w:color="auto" w:fill="auto"/>
              <w:tabs>
                <w:tab w:val="left" w:pos="2036"/>
              </w:tabs>
              <w:spacing w:after="0" w:line="230" w:lineRule="auto"/>
              <w:ind w:firstLine="0"/>
              <w:jc w:val="both"/>
              <w:rPr>
                <w:b/>
                <w:sz w:val="28"/>
                <w:szCs w:val="28"/>
              </w:rPr>
            </w:pPr>
            <w:r w:rsidRPr="004805FA">
              <w:rPr>
                <w:b/>
                <w:bCs/>
                <w:color w:val="000000"/>
                <w:sz w:val="28"/>
                <w:szCs w:val="28"/>
                <w:lang w:bidi="uk-UA"/>
              </w:rPr>
              <w:t xml:space="preserve">Про </w:t>
            </w:r>
            <w:r w:rsidR="007661E0">
              <w:rPr>
                <w:b/>
                <w:bCs/>
                <w:color w:val="000000"/>
                <w:sz w:val="28"/>
                <w:szCs w:val="28"/>
                <w:lang w:bidi="uk-UA"/>
              </w:rPr>
              <w:t xml:space="preserve">надання </w:t>
            </w:r>
            <w:r w:rsidR="007661E0" w:rsidRPr="007A1E91">
              <w:rPr>
                <w:b/>
                <w:bCs/>
                <w:color w:val="000000"/>
                <w:sz w:val="28"/>
                <w:szCs w:val="28"/>
                <w:lang w:bidi="uk-UA"/>
              </w:rPr>
              <w:t>ПРИВАТН</w:t>
            </w:r>
            <w:r w:rsidR="007A1E91">
              <w:rPr>
                <w:b/>
                <w:bCs/>
                <w:color w:val="000000"/>
                <w:sz w:val="28"/>
                <w:szCs w:val="28"/>
                <w:lang w:bidi="uk-UA"/>
              </w:rPr>
              <w:t>ОМУ</w:t>
            </w:r>
            <w:r w:rsidR="007661E0" w:rsidRPr="007A1E91">
              <w:rPr>
                <w:b/>
                <w:bCs/>
                <w:color w:val="000000"/>
                <w:sz w:val="28"/>
                <w:szCs w:val="28"/>
                <w:lang w:bidi="uk-UA"/>
              </w:rPr>
              <w:t xml:space="preserve"> АКЦІОНЕРН</w:t>
            </w:r>
            <w:r w:rsidR="007A1E91">
              <w:rPr>
                <w:b/>
                <w:bCs/>
                <w:color w:val="000000"/>
                <w:sz w:val="28"/>
                <w:szCs w:val="28"/>
                <w:lang w:bidi="uk-UA"/>
              </w:rPr>
              <w:t>ОМУ</w:t>
            </w:r>
            <w:r w:rsidR="007661E0" w:rsidRPr="007A1E91">
              <w:rPr>
                <w:b/>
                <w:bCs/>
                <w:color w:val="000000"/>
                <w:sz w:val="28"/>
                <w:szCs w:val="28"/>
                <w:lang w:bidi="uk-UA"/>
              </w:rPr>
              <w:t xml:space="preserve"> ТОВАРИСТВ</w:t>
            </w:r>
            <w:r w:rsidR="007A1E91">
              <w:rPr>
                <w:b/>
                <w:bCs/>
                <w:color w:val="000000"/>
                <w:sz w:val="28"/>
                <w:szCs w:val="28"/>
                <w:lang w:bidi="uk-UA"/>
              </w:rPr>
              <w:t>У</w:t>
            </w:r>
            <w:r w:rsidR="007661E0" w:rsidRPr="007A1E91">
              <w:rPr>
                <w:b/>
                <w:bCs/>
                <w:color w:val="000000"/>
                <w:sz w:val="28"/>
                <w:szCs w:val="28"/>
                <w:lang w:bidi="uk-UA"/>
              </w:rPr>
              <w:t xml:space="preserve"> «ДТЕК КИЇВСЬКІ ЕЛЕКТРОМЕРЕЖІ»</w:t>
            </w:r>
            <w:r w:rsidR="007661E0">
              <w:rPr>
                <w:b/>
                <w:bCs/>
                <w:color w:val="000000"/>
                <w:sz w:val="28"/>
                <w:szCs w:val="28"/>
                <w:lang w:bidi="uk-UA"/>
              </w:rPr>
              <w:t xml:space="preserve"> </w:t>
            </w:r>
            <w:r w:rsidR="00747D59">
              <w:rPr>
                <w:b/>
                <w:bCs/>
                <w:color w:val="000000"/>
                <w:sz w:val="28"/>
                <w:szCs w:val="28"/>
                <w:lang w:bidi="uk-UA"/>
              </w:rPr>
              <w:t>дозволу на розроблення</w:t>
            </w:r>
            <w:r w:rsidR="00767D53">
              <w:rPr>
                <w:b/>
                <w:bCs/>
                <w:color w:val="000000"/>
                <w:sz w:val="28"/>
                <w:szCs w:val="28"/>
                <w:lang w:bidi="uk-UA"/>
              </w:rPr>
              <w:t xml:space="preserve"> </w:t>
            </w:r>
            <w:r w:rsidR="006C20FA" w:rsidRPr="007A1E91">
              <w:rPr>
                <w:b/>
                <w:bCs/>
                <w:color w:val="000000"/>
                <w:sz w:val="28"/>
                <w:szCs w:val="28"/>
                <w:lang w:bidi="uk-UA"/>
              </w:rPr>
              <w:t>проєкту землеустрою щодо відведення земельної ділянки</w:t>
            </w:r>
            <w:r w:rsidR="00F724FC">
              <w:rPr>
                <w:b/>
                <w:bCs/>
                <w:color w:val="000000"/>
                <w:sz w:val="28"/>
                <w:szCs w:val="28"/>
                <w:lang w:bidi="uk-UA"/>
              </w:rPr>
              <w:t xml:space="preserve"> </w:t>
            </w:r>
            <w:r w:rsidR="007A1E91">
              <w:rPr>
                <w:b/>
                <w:bCs/>
                <w:color w:val="000000"/>
                <w:sz w:val="28"/>
                <w:szCs w:val="28"/>
                <w:lang w:bidi="uk-UA"/>
              </w:rPr>
              <w:t>в</w:t>
            </w:r>
            <w:r w:rsidR="00515998">
              <w:rPr>
                <w:b/>
                <w:bCs/>
                <w:color w:val="000000"/>
                <w:sz w:val="28"/>
                <w:szCs w:val="28"/>
                <w:lang w:bidi="uk-UA"/>
              </w:rPr>
              <w:t xml:space="preserve"> </w:t>
            </w:r>
            <w:r w:rsidR="00515998" w:rsidRPr="007A1E91">
              <w:rPr>
                <w:rStyle w:val="af1"/>
                <w:b/>
                <w:i w:val="0"/>
                <w:sz w:val="28"/>
                <w:szCs w:val="28"/>
              </w:rPr>
              <w:t>оренд</w:t>
            </w:r>
            <w:r w:rsidR="007A1E91">
              <w:rPr>
                <w:rStyle w:val="af1"/>
                <w:b/>
                <w:i w:val="0"/>
                <w:sz w:val="28"/>
                <w:szCs w:val="28"/>
              </w:rPr>
              <w:t>у</w:t>
            </w:r>
            <w:r w:rsidR="006C20FA" w:rsidRPr="007A1E91">
              <w:rPr>
                <w:b/>
                <w:bCs/>
                <w:color w:val="000000"/>
                <w:sz w:val="28"/>
                <w:szCs w:val="28"/>
                <w:lang w:bidi="uk-UA"/>
              </w:rPr>
              <w:t xml:space="preserve"> </w:t>
            </w:r>
            <w:r w:rsidR="002D20BE" w:rsidRPr="007A1E91">
              <w:rPr>
                <w:b/>
                <w:color w:val="000000"/>
                <w:sz w:val="28"/>
                <w:szCs w:val="28"/>
                <w:lang w:bidi="uk-UA"/>
              </w:rPr>
              <w:t>для розміщення, експлуатації  та обслуговування комплектної трансформаторної підстанції</w:t>
            </w:r>
            <w:r w:rsidR="00735DE2" w:rsidRPr="007A1E91">
              <w:rPr>
                <w:b/>
                <w:color w:val="000000"/>
                <w:sz w:val="28"/>
                <w:szCs w:val="28"/>
                <w:lang w:bidi="uk-UA"/>
              </w:rPr>
              <w:t xml:space="preserve"> </w:t>
            </w:r>
            <w:r w:rsidRPr="007A1E91">
              <w:rPr>
                <w:b/>
                <w:bCs/>
                <w:color w:val="000000"/>
                <w:sz w:val="28"/>
                <w:szCs w:val="28"/>
                <w:lang w:bidi="uk-UA"/>
              </w:rPr>
              <w:t xml:space="preserve">на </w:t>
            </w:r>
            <w:r w:rsidR="00EB2B10" w:rsidRPr="007A1E91">
              <w:rPr>
                <w:b/>
                <w:bCs/>
                <w:color w:val="000000"/>
                <w:sz w:val="28"/>
                <w:szCs w:val="28"/>
                <w:lang w:bidi="uk-UA"/>
              </w:rPr>
              <w:t>вул. Лауреатськ</w:t>
            </w:r>
            <w:r w:rsidR="007A1E91">
              <w:rPr>
                <w:b/>
                <w:bCs/>
                <w:color w:val="000000"/>
                <w:sz w:val="28"/>
                <w:szCs w:val="28"/>
                <w:lang w:bidi="uk-UA"/>
              </w:rPr>
              <w:t>ій</w:t>
            </w:r>
            <w:r w:rsidRPr="004805FA">
              <w:rPr>
                <w:b/>
                <w:bCs/>
                <w:color w:val="000000"/>
                <w:sz w:val="28"/>
                <w:szCs w:val="28"/>
                <w:lang w:bidi="uk-UA"/>
              </w:rPr>
              <w:t xml:space="preserve"> у </w:t>
            </w:r>
            <w:r w:rsidR="00EB2B10" w:rsidRPr="00EB2B10">
              <w:rPr>
                <w:b/>
                <w:bCs/>
                <w:color w:val="000000"/>
                <w:sz w:val="28"/>
                <w:szCs w:val="28"/>
                <w:lang w:bidi="uk-UA"/>
              </w:rPr>
              <w:t>Голосіївському</w:t>
            </w:r>
            <w:r w:rsidRPr="004805FA">
              <w:rPr>
                <w:b/>
                <w:bCs/>
                <w:color w:val="000000"/>
                <w:sz w:val="28"/>
                <w:szCs w:val="28"/>
                <w:lang w:bidi="uk-UA"/>
              </w:rPr>
              <w:t xml:space="preserve"> районі міста Києва</w:t>
            </w:r>
          </w:p>
        </w:tc>
      </w:tr>
    </w:tbl>
    <w:p w14:paraId="6790C814" w14:textId="41BB2E0A" w:rsidR="00F6318B" w:rsidRPr="00F6318B" w:rsidRDefault="00582B57" w:rsidP="00F6318B">
      <w:pPr>
        <w:pStyle w:val="a9"/>
        <w:ind w:right="3905"/>
        <w:rPr>
          <w:bCs/>
          <w:lang w:val="uk-UA"/>
        </w:rPr>
      </w:pPr>
      <w:r>
        <w:rPr>
          <w:bCs/>
          <w:lang w:val="uk-UA"/>
        </w:rPr>
        <w:br w:type="textWrapping" w:clear="all"/>
      </w:r>
    </w:p>
    <w:p w14:paraId="385899D5" w14:textId="77777777" w:rsidR="00F6318B" w:rsidRPr="003D5FDE" w:rsidRDefault="00C7069E" w:rsidP="00F6318B">
      <w:pPr>
        <w:pStyle w:val="20"/>
        <w:ind w:firstLine="709"/>
        <w:rPr>
          <w:szCs w:val="28"/>
          <w:lang w:val="uk-UA"/>
        </w:rPr>
      </w:pPr>
      <w:r w:rsidRPr="003D5FDE">
        <w:t>Розглянувши клопотання про надання дозволу на розроблення проєкту землеустрою щодо відведення земельної ділянки ПРИВАТНОМУ АКЦІОНЕРНОМУ ТОВАРИСТВУ «ДТЕК КИЇВСЬКІ ЕЛЕКТРОМЕРЕЖІ» на вул. Лауреатській у Голосіївському районі міста Києва та додані документи, керуючись статтями 9, 123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Законом України «Про землі енергетики та правовий режим спеціальних зон енергетичних об’єктів», пунктом 34 частини першої статті 26 Закону України «Про місцеве самоврядування в Україні», Київська міська рада</w:t>
      </w:r>
    </w:p>
    <w:p w14:paraId="3A124FCE" w14:textId="77777777" w:rsidR="00F6318B" w:rsidRPr="00F6318B" w:rsidRDefault="00F6318B" w:rsidP="00F6318B">
      <w:pPr>
        <w:ind w:firstLine="567"/>
        <w:jc w:val="both"/>
        <w:rPr>
          <w:snapToGrid w:val="0"/>
          <w:sz w:val="28"/>
          <w:lang w:val="uk-UA"/>
        </w:rPr>
      </w:pPr>
    </w:p>
    <w:p w14:paraId="6B8C59FD"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02653C0B" w14:textId="77777777" w:rsidR="00EE0A92" w:rsidRPr="00F6318B" w:rsidRDefault="00EE0A92" w:rsidP="00F6318B">
      <w:pPr>
        <w:ind w:firstLine="567"/>
        <w:jc w:val="both"/>
        <w:rPr>
          <w:rFonts w:ascii="Georgia" w:hAnsi="Georgia"/>
          <w:b/>
          <w:snapToGrid w:val="0"/>
          <w:sz w:val="28"/>
          <w:lang w:val="uk-UA"/>
        </w:rPr>
      </w:pPr>
    </w:p>
    <w:p w14:paraId="00BD32AA" w14:textId="7CDBFD64" w:rsidR="00A165E0" w:rsidRPr="00517DDC" w:rsidRDefault="00517DDC" w:rsidP="00D55E97">
      <w:pPr>
        <w:pStyle w:val="16"/>
        <w:numPr>
          <w:ilvl w:val="0"/>
          <w:numId w:val="7"/>
        </w:numPr>
        <w:shd w:val="clear" w:color="auto" w:fill="auto"/>
        <w:spacing w:after="0"/>
        <w:ind w:firstLine="284"/>
        <w:jc w:val="both"/>
        <w:rPr>
          <w:sz w:val="28"/>
          <w:szCs w:val="28"/>
        </w:rPr>
      </w:pPr>
      <w:r w:rsidRPr="007A1E91">
        <w:rPr>
          <w:color w:val="000000"/>
          <w:sz w:val="28"/>
          <w:szCs w:val="28"/>
          <w:lang w:bidi="uk-UA"/>
        </w:rPr>
        <w:t>Надати ПРИВАТН</w:t>
      </w:r>
      <w:r w:rsidR="007A1E91">
        <w:rPr>
          <w:color w:val="000000"/>
          <w:sz w:val="28"/>
          <w:szCs w:val="28"/>
          <w:lang w:bidi="uk-UA"/>
        </w:rPr>
        <w:t>ОМУ</w:t>
      </w:r>
      <w:r w:rsidRPr="007A1E91">
        <w:rPr>
          <w:color w:val="000000"/>
          <w:sz w:val="28"/>
          <w:szCs w:val="28"/>
          <w:lang w:bidi="uk-UA"/>
        </w:rPr>
        <w:t xml:space="preserve"> АКЦІОНЕРН</w:t>
      </w:r>
      <w:r w:rsidR="007A1E91">
        <w:rPr>
          <w:color w:val="000000"/>
          <w:sz w:val="28"/>
          <w:szCs w:val="28"/>
          <w:lang w:bidi="uk-UA"/>
        </w:rPr>
        <w:t>ОМУ</w:t>
      </w:r>
      <w:r w:rsidRPr="007A1E91">
        <w:rPr>
          <w:color w:val="000000"/>
          <w:sz w:val="28"/>
          <w:szCs w:val="28"/>
          <w:lang w:bidi="uk-UA"/>
        </w:rPr>
        <w:t xml:space="preserve"> ТОВАРИСТВ</w:t>
      </w:r>
      <w:r w:rsidR="007A1E91">
        <w:rPr>
          <w:color w:val="000000"/>
          <w:sz w:val="28"/>
          <w:szCs w:val="28"/>
          <w:lang w:bidi="uk-UA"/>
        </w:rPr>
        <w:t>У</w:t>
      </w:r>
      <w:r w:rsidRPr="007A1E91">
        <w:rPr>
          <w:color w:val="000000"/>
          <w:sz w:val="28"/>
          <w:szCs w:val="28"/>
          <w:lang w:bidi="uk-UA"/>
        </w:rPr>
        <w:t xml:space="preserve"> «ДТЕК КИЇВСЬКІ ЕЛЕКТРОМЕРЕЖІ»</w:t>
      </w:r>
      <w:r>
        <w:rPr>
          <w:color w:val="000000"/>
          <w:sz w:val="28"/>
          <w:szCs w:val="28"/>
          <w:lang w:bidi="uk-UA"/>
        </w:rPr>
        <w:t xml:space="preserve"> дозвіл на розроблення </w:t>
      </w:r>
      <w:r w:rsidR="005D3477" w:rsidRPr="007A1E91">
        <w:rPr>
          <w:sz w:val="28"/>
          <w:szCs w:val="28"/>
        </w:rPr>
        <w:t>проєкту землеустрою щодо відведення земельної ділянки</w:t>
      </w:r>
      <w:r w:rsidR="00547D3B">
        <w:rPr>
          <w:sz w:val="28"/>
          <w:szCs w:val="28"/>
        </w:rPr>
        <w:t xml:space="preserve"> </w:t>
      </w:r>
      <w:r w:rsidR="00547D3B">
        <w:rPr>
          <w:color w:val="000000"/>
          <w:sz w:val="28"/>
          <w:szCs w:val="28"/>
          <w:lang w:bidi="uk-UA"/>
        </w:rPr>
        <w:t xml:space="preserve">орієнтовною площею </w:t>
      </w:r>
      <w:r w:rsidR="00D55E97" w:rsidRPr="00D55E97">
        <w:rPr>
          <w:rStyle w:val="af1"/>
          <w:i w:val="0"/>
          <w:sz w:val="28"/>
          <w:szCs w:val="28"/>
        </w:rPr>
        <w:t>0,00</w:t>
      </w:r>
      <w:r w:rsidR="007A1E91">
        <w:rPr>
          <w:rStyle w:val="af1"/>
          <w:i w:val="0"/>
          <w:sz w:val="28"/>
          <w:szCs w:val="28"/>
        </w:rPr>
        <w:t>30</w:t>
      </w:r>
      <w:r w:rsidR="00547D3B">
        <w:rPr>
          <w:rStyle w:val="af1"/>
          <w:i w:val="0"/>
          <w:sz w:val="28"/>
          <w:szCs w:val="28"/>
        </w:rPr>
        <w:t xml:space="preserve"> га</w:t>
      </w:r>
      <w:r w:rsidR="00E82A33">
        <w:rPr>
          <w:sz w:val="27"/>
          <w:szCs w:val="27"/>
        </w:rPr>
        <w:t xml:space="preserve"> </w:t>
      </w:r>
      <w:r w:rsidR="007A1E91">
        <w:rPr>
          <w:sz w:val="27"/>
          <w:szCs w:val="27"/>
        </w:rPr>
        <w:t>в</w:t>
      </w:r>
      <w:r w:rsidR="00515998">
        <w:rPr>
          <w:sz w:val="27"/>
          <w:szCs w:val="27"/>
        </w:rPr>
        <w:t xml:space="preserve"> </w:t>
      </w:r>
      <w:r w:rsidR="00515998" w:rsidRPr="007A1E91">
        <w:rPr>
          <w:rStyle w:val="af1"/>
          <w:i w:val="0"/>
          <w:sz w:val="28"/>
          <w:szCs w:val="28"/>
        </w:rPr>
        <w:t>оренд</w:t>
      </w:r>
      <w:r w:rsidR="007A1E91">
        <w:rPr>
          <w:rStyle w:val="af1"/>
          <w:i w:val="0"/>
          <w:sz w:val="28"/>
          <w:szCs w:val="28"/>
        </w:rPr>
        <w:t>у</w:t>
      </w:r>
      <w:r>
        <w:rPr>
          <w:sz w:val="27"/>
          <w:szCs w:val="27"/>
        </w:rPr>
        <w:t xml:space="preserve"> </w:t>
      </w:r>
      <w:r w:rsidR="002D20BE" w:rsidRPr="002D20BE">
        <w:rPr>
          <w:color w:val="000000"/>
          <w:sz w:val="28"/>
          <w:szCs w:val="28"/>
          <w:lang w:bidi="uk-UA"/>
        </w:rPr>
        <w:t>для розміщення, експлуатації  та обслуговування комплектної трансформаторної підстанції</w:t>
      </w:r>
      <w:r w:rsidR="000A62F2" w:rsidRPr="000A62F2">
        <w:rPr>
          <w:color w:val="000000"/>
          <w:sz w:val="28"/>
          <w:szCs w:val="28"/>
          <w:lang w:bidi="uk-UA"/>
        </w:rPr>
        <w:t xml:space="preserve"> </w:t>
      </w:r>
      <w:r w:rsidR="004805FA" w:rsidRPr="007A1E91">
        <w:rPr>
          <w:color w:val="000000"/>
          <w:sz w:val="28"/>
          <w:szCs w:val="28"/>
          <w:lang w:bidi="uk-UA"/>
        </w:rPr>
        <w:t xml:space="preserve">на </w:t>
      </w:r>
      <w:r w:rsidR="00EB2B10" w:rsidRPr="007A1E91">
        <w:rPr>
          <w:bCs/>
          <w:color w:val="000000"/>
          <w:sz w:val="28"/>
          <w:szCs w:val="28"/>
          <w:lang w:bidi="uk-UA"/>
        </w:rPr>
        <w:t>вул. Лауреатськ</w:t>
      </w:r>
      <w:r w:rsidR="007A1E91">
        <w:rPr>
          <w:bCs/>
          <w:color w:val="000000"/>
          <w:sz w:val="28"/>
          <w:szCs w:val="28"/>
          <w:lang w:bidi="uk-UA"/>
        </w:rPr>
        <w:t>ій</w:t>
      </w:r>
      <w:r w:rsidR="004805FA" w:rsidRPr="007A1E91">
        <w:rPr>
          <w:color w:val="000000"/>
          <w:sz w:val="28"/>
          <w:szCs w:val="28"/>
          <w:lang w:bidi="uk-UA"/>
        </w:rPr>
        <w:t xml:space="preserve"> у </w:t>
      </w:r>
      <w:r w:rsidR="00EB2B10" w:rsidRPr="007A1E91">
        <w:rPr>
          <w:bCs/>
          <w:color w:val="000000"/>
          <w:sz w:val="28"/>
          <w:szCs w:val="28"/>
          <w:lang w:bidi="uk-UA"/>
        </w:rPr>
        <w:t>Голосіївському</w:t>
      </w:r>
      <w:r w:rsidR="00EB2B10" w:rsidRPr="005A143F">
        <w:rPr>
          <w:bCs/>
          <w:color w:val="000000"/>
          <w:sz w:val="28"/>
          <w:szCs w:val="28"/>
          <w:lang w:bidi="uk-UA"/>
        </w:rPr>
        <w:t xml:space="preserve"> </w:t>
      </w:r>
      <w:r w:rsidR="004805FA" w:rsidRPr="005A143F">
        <w:rPr>
          <w:color w:val="000000"/>
          <w:sz w:val="28"/>
          <w:szCs w:val="28"/>
          <w:lang w:bidi="uk-UA"/>
        </w:rPr>
        <w:t>районі міста Києва</w:t>
      </w:r>
      <w:r w:rsidR="00515998">
        <w:rPr>
          <w:color w:val="000000"/>
          <w:sz w:val="28"/>
          <w:szCs w:val="28"/>
          <w:lang w:bidi="uk-UA"/>
        </w:rPr>
        <w:t xml:space="preserve"> за рахунок </w:t>
      </w:r>
      <w:r w:rsidR="00515998">
        <w:rPr>
          <w:color w:val="000000"/>
          <w:sz w:val="28"/>
          <w:szCs w:val="28"/>
          <w:lang w:bidi="uk-UA"/>
        </w:rPr>
        <w:lastRenderedPageBreak/>
        <w:t>земель комунальної власності територіальної громади міста Києва</w:t>
      </w:r>
      <w:r w:rsidR="004805FA" w:rsidRPr="005A143F">
        <w:rPr>
          <w:color w:val="000000"/>
          <w:sz w:val="28"/>
          <w:szCs w:val="28"/>
          <w:lang w:bidi="uk-UA"/>
        </w:rPr>
        <w:t xml:space="preserve"> </w:t>
      </w:r>
      <w:r>
        <w:rPr>
          <w:color w:val="000000"/>
          <w:sz w:val="28"/>
          <w:szCs w:val="28"/>
          <w:lang w:bidi="uk-UA"/>
        </w:rPr>
        <w:t>згідно з план-схемою (додаток до рішення) (</w:t>
      </w:r>
      <w:r w:rsidR="004805FA" w:rsidRPr="005A143F">
        <w:rPr>
          <w:color w:val="000000"/>
          <w:sz w:val="28"/>
          <w:szCs w:val="28"/>
          <w:lang w:bidi="uk-UA"/>
        </w:rPr>
        <w:t xml:space="preserve">справа </w:t>
      </w:r>
      <w:r w:rsidR="00E857AB">
        <w:rPr>
          <w:color w:val="000000"/>
          <w:sz w:val="28"/>
          <w:szCs w:val="28"/>
          <w:lang w:bidi="uk-UA"/>
        </w:rPr>
        <w:t xml:space="preserve">№ </w:t>
      </w:r>
      <w:r w:rsidR="00EB2B10" w:rsidRPr="005A143F">
        <w:rPr>
          <w:bCs/>
          <w:color w:val="000000"/>
          <w:sz w:val="28"/>
          <w:szCs w:val="28"/>
          <w:lang w:bidi="uk-UA"/>
        </w:rPr>
        <w:t>360186666</w:t>
      </w:r>
      <w:r>
        <w:rPr>
          <w:bCs/>
          <w:color w:val="000000"/>
          <w:sz w:val="28"/>
          <w:szCs w:val="28"/>
          <w:lang w:bidi="uk-UA"/>
        </w:rPr>
        <w:t>)</w:t>
      </w:r>
      <w:r w:rsidR="004805FA" w:rsidRPr="005A143F">
        <w:rPr>
          <w:bCs/>
          <w:color w:val="000000"/>
          <w:sz w:val="28"/>
          <w:szCs w:val="28"/>
          <w:lang w:bidi="uk-UA"/>
        </w:rPr>
        <w:t>.</w:t>
      </w:r>
    </w:p>
    <w:p w14:paraId="242A1F4C" w14:textId="77C74327" w:rsidR="00C85307" w:rsidRPr="00C85307" w:rsidRDefault="00767D53" w:rsidP="00C85307">
      <w:pPr>
        <w:pStyle w:val="af2"/>
        <w:numPr>
          <w:ilvl w:val="0"/>
          <w:numId w:val="7"/>
        </w:numPr>
        <w:tabs>
          <w:tab w:val="left" w:pos="709"/>
          <w:tab w:val="left" w:pos="1134"/>
        </w:tabs>
        <w:ind w:left="0" w:firstLine="284"/>
        <w:jc w:val="both"/>
        <w:rPr>
          <w:sz w:val="28"/>
          <w:szCs w:val="28"/>
          <w:lang w:val="uk-UA"/>
        </w:rPr>
      </w:pPr>
      <w:r w:rsidRPr="00C85307">
        <w:rPr>
          <w:color w:val="000000"/>
          <w:sz w:val="28"/>
          <w:szCs w:val="28"/>
          <w:lang w:bidi="uk-UA"/>
        </w:rPr>
        <w:t xml:space="preserve">Контроль за виконанням цього рішення покласти на постійну комісію Київської міської ради з питань </w:t>
      </w:r>
      <w:r w:rsidR="00C85307" w:rsidRPr="00C85307">
        <w:rPr>
          <w:sz w:val="28"/>
          <w:szCs w:val="28"/>
          <w:lang w:val="uk-UA"/>
        </w:rPr>
        <w:t>архітектури, містобудування та земельних відносин.</w:t>
      </w:r>
    </w:p>
    <w:p w14:paraId="31B131A2" w14:textId="73E57A5F" w:rsidR="00F6318B" w:rsidRPr="001522A0"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03696737" w14:textId="5EA31987" w:rsidR="00DB3B81" w:rsidRDefault="00EE0A92" w:rsidP="00DB3B81">
      <w:pPr>
        <w:rPr>
          <w:b/>
          <w:bCs/>
          <w:color w:val="000000"/>
          <w:sz w:val="28"/>
          <w:szCs w:val="28"/>
          <w:lang w:val="uk-UA" w:eastAsia="uk-UA"/>
        </w:rPr>
      </w:pPr>
      <w:r>
        <w:rPr>
          <w:b/>
          <w:bCs/>
          <w:color w:val="000000"/>
          <w:sz w:val="28"/>
          <w:szCs w:val="28"/>
          <w:lang w:val="uk-UA" w:eastAsia="uk-UA"/>
        </w:rPr>
        <w:br w:type="page"/>
      </w:r>
      <w:r w:rsidR="00DB3B81">
        <w:rPr>
          <w:b/>
          <w:bCs/>
          <w:color w:val="000000"/>
          <w:sz w:val="28"/>
          <w:szCs w:val="28"/>
          <w:lang w:val="uk-UA" w:eastAsia="uk-UA"/>
        </w:rPr>
        <w:lastRenderedPageBreak/>
        <w:t>ПОДАННЯ:</w:t>
      </w:r>
    </w:p>
    <w:p w14:paraId="32172C35" w14:textId="77777777" w:rsidR="00A66DF1"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A66DF1" w14:paraId="6F1FF5B7" w14:textId="77777777" w:rsidTr="008931A6">
        <w:tc>
          <w:tcPr>
            <w:tcW w:w="6062" w:type="dxa"/>
          </w:tcPr>
          <w:p w14:paraId="00F6DC96"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1979271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2EF626" w14:textId="57DD1A22" w:rsidR="00A66DF1" w:rsidRDefault="00A66DF1" w:rsidP="00A66DF1">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612AAF" w:rsidRDefault="00A66DF1" w:rsidP="00A66DF1">
            <w:pPr>
              <w:jc w:val="right"/>
              <w:rPr>
                <w:color w:val="000000"/>
                <w:sz w:val="28"/>
                <w:szCs w:val="28"/>
                <w:lang w:eastAsia="uk-UA"/>
              </w:rPr>
            </w:pPr>
          </w:p>
          <w:p w14:paraId="5B764F65" w14:textId="7C24F98C" w:rsidR="00A66DF1" w:rsidRPr="00612AAF" w:rsidRDefault="00A66DF1" w:rsidP="00582B57">
            <w:pPr>
              <w:rPr>
                <w:color w:val="000000"/>
                <w:sz w:val="28"/>
                <w:szCs w:val="28"/>
                <w:lang w:eastAsia="uk-UA"/>
              </w:rPr>
            </w:pPr>
          </w:p>
          <w:p w14:paraId="1AA60BD0" w14:textId="5555E671" w:rsidR="00A66DF1" w:rsidRDefault="00A66DF1" w:rsidP="00A66DF1">
            <w:pPr>
              <w:jc w:val="right"/>
              <w:rPr>
                <w:sz w:val="28"/>
                <w:szCs w:val="28"/>
                <w:lang w:val="uk-UA"/>
              </w:rPr>
            </w:pPr>
            <w:r>
              <w:rPr>
                <w:color w:val="000000"/>
                <w:sz w:val="28"/>
                <w:szCs w:val="28"/>
                <w:lang w:val="en-US" w:eastAsia="uk-UA"/>
              </w:rPr>
              <w:t>Петро ОЛЕНИЧ</w:t>
            </w:r>
          </w:p>
        </w:tc>
      </w:tr>
      <w:tr w:rsidR="00A66DF1" w14:paraId="73BB219C" w14:textId="77777777" w:rsidTr="008931A6">
        <w:tc>
          <w:tcPr>
            <w:tcW w:w="6062" w:type="dxa"/>
          </w:tcPr>
          <w:p w14:paraId="2865A621" w14:textId="77777777" w:rsidR="00A66DF1" w:rsidRDefault="00A66DF1" w:rsidP="00A66DF1">
            <w:pPr>
              <w:rPr>
                <w:color w:val="000000"/>
                <w:sz w:val="28"/>
                <w:szCs w:val="28"/>
                <w:lang w:val="uk-UA" w:eastAsia="uk-UA"/>
              </w:rPr>
            </w:pPr>
          </w:p>
          <w:p w14:paraId="1BCFD976" w14:textId="7CA53203"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Департаменту земельних ресурсів</w:t>
            </w:r>
          </w:p>
          <w:p w14:paraId="0FD652B2"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224E70" w14:textId="2C2F2D70" w:rsidR="00A66DF1" w:rsidRDefault="00A66DF1" w:rsidP="00A66DF1">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87FBCD3" w14:textId="77777777" w:rsidR="00A66DF1" w:rsidRPr="00612AAF" w:rsidRDefault="00A66DF1" w:rsidP="00A66DF1">
            <w:pPr>
              <w:tabs>
                <w:tab w:val="left" w:pos="6379"/>
              </w:tabs>
              <w:jc w:val="right"/>
              <w:rPr>
                <w:rStyle w:val="af0"/>
                <w:b w:val="0"/>
                <w:sz w:val="28"/>
                <w:szCs w:val="28"/>
                <w:lang w:val="uk-UA"/>
              </w:rPr>
            </w:pPr>
          </w:p>
          <w:p w14:paraId="0153B512" w14:textId="77777777" w:rsidR="00A66DF1" w:rsidRPr="00612AAF" w:rsidRDefault="00A66DF1" w:rsidP="00A66DF1">
            <w:pPr>
              <w:tabs>
                <w:tab w:val="left" w:pos="6379"/>
              </w:tabs>
              <w:jc w:val="right"/>
              <w:rPr>
                <w:rStyle w:val="af0"/>
                <w:b w:val="0"/>
                <w:sz w:val="28"/>
                <w:szCs w:val="28"/>
                <w:lang w:val="uk-UA"/>
              </w:rPr>
            </w:pPr>
          </w:p>
          <w:p w14:paraId="1B7B422F" w14:textId="77777777" w:rsidR="00A66DF1" w:rsidRPr="00612AAF" w:rsidRDefault="00A66DF1" w:rsidP="00A66DF1">
            <w:pPr>
              <w:tabs>
                <w:tab w:val="left" w:pos="6379"/>
              </w:tabs>
              <w:jc w:val="right"/>
              <w:rPr>
                <w:rStyle w:val="af0"/>
                <w:b w:val="0"/>
                <w:sz w:val="28"/>
                <w:szCs w:val="28"/>
                <w:lang w:val="uk-UA"/>
              </w:rPr>
            </w:pPr>
          </w:p>
          <w:p w14:paraId="1727FA54" w14:textId="33F3BB02" w:rsidR="00A66DF1" w:rsidRPr="00A66DF1" w:rsidRDefault="00A66DF1" w:rsidP="00A66DF1">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8931A6" w14:paraId="24F6ED95" w14:textId="77777777" w:rsidTr="008931A6">
        <w:tc>
          <w:tcPr>
            <w:tcW w:w="6062" w:type="dxa"/>
          </w:tcPr>
          <w:p w14:paraId="232C6372" w14:textId="77777777" w:rsidR="008931A6" w:rsidRDefault="008931A6" w:rsidP="00A66DF1">
            <w:pPr>
              <w:rPr>
                <w:color w:val="000000"/>
                <w:sz w:val="28"/>
                <w:szCs w:val="28"/>
                <w:lang w:val="uk-UA" w:eastAsia="uk-UA"/>
              </w:rPr>
            </w:pPr>
          </w:p>
        </w:tc>
        <w:tc>
          <w:tcPr>
            <w:tcW w:w="3792" w:type="dxa"/>
          </w:tcPr>
          <w:p w14:paraId="78EFDCCF" w14:textId="77777777" w:rsidR="008931A6" w:rsidRPr="00612AAF" w:rsidRDefault="008931A6" w:rsidP="00A66DF1">
            <w:pPr>
              <w:tabs>
                <w:tab w:val="left" w:pos="6379"/>
              </w:tabs>
              <w:jc w:val="right"/>
              <w:rPr>
                <w:rStyle w:val="af0"/>
                <w:b w:val="0"/>
                <w:sz w:val="28"/>
                <w:szCs w:val="28"/>
                <w:lang w:val="uk-UA"/>
              </w:rPr>
            </w:pPr>
          </w:p>
        </w:tc>
      </w:tr>
      <w:tr w:rsidR="008931A6" w14:paraId="1C38512B" w14:textId="77777777" w:rsidTr="008931A6">
        <w:tc>
          <w:tcPr>
            <w:tcW w:w="6062" w:type="dxa"/>
          </w:tcPr>
          <w:p w14:paraId="092E13EB"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Начальник юридичного управління</w:t>
            </w:r>
          </w:p>
          <w:p w14:paraId="47BED1FF"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Департаменту земельних ресурсів</w:t>
            </w:r>
          </w:p>
          <w:p w14:paraId="7E8B033E"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9E72644" w14:textId="36085909" w:rsidR="008931A6" w:rsidRDefault="008931A6" w:rsidP="008931A6">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32FB0F2B" w14:textId="77777777" w:rsidR="008931A6" w:rsidRPr="007A1E91" w:rsidRDefault="008931A6" w:rsidP="00A66DF1">
            <w:pPr>
              <w:tabs>
                <w:tab w:val="left" w:pos="6379"/>
              </w:tabs>
              <w:jc w:val="right"/>
              <w:rPr>
                <w:rStyle w:val="af0"/>
                <w:b w:val="0"/>
                <w:bCs w:val="0"/>
                <w:sz w:val="28"/>
                <w:szCs w:val="28"/>
                <w:lang w:val="uk-UA"/>
              </w:rPr>
            </w:pPr>
            <w:bookmarkStart w:id="1" w:name="_Hlk111053890"/>
          </w:p>
          <w:p w14:paraId="60F5E0B8" w14:textId="77777777" w:rsidR="008931A6" w:rsidRPr="007A1E91" w:rsidRDefault="008931A6" w:rsidP="00A66DF1">
            <w:pPr>
              <w:tabs>
                <w:tab w:val="left" w:pos="6379"/>
              </w:tabs>
              <w:jc w:val="right"/>
              <w:rPr>
                <w:rStyle w:val="af0"/>
                <w:lang w:val="uk-UA"/>
              </w:rPr>
            </w:pPr>
          </w:p>
          <w:p w14:paraId="2D5DD460" w14:textId="77777777" w:rsidR="008931A6" w:rsidRPr="007A1E91" w:rsidRDefault="008931A6" w:rsidP="00A66DF1">
            <w:pPr>
              <w:tabs>
                <w:tab w:val="left" w:pos="6379"/>
              </w:tabs>
              <w:jc w:val="right"/>
              <w:rPr>
                <w:rStyle w:val="af0"/>
                <w:lang w:val="uk-UA"/>
              </w:rPr>
            </w:pPr>
          </w:p>
          <w:p w14:paraId="0BFFA25E" w14:textId="77777777" w:rsidR="008931A6" w:rsidRPr="007A1E91" w:rsidRDefault="008931A6" w:rsidP="00A66DF1">
            <w:pPr>
              <w:tabs>
                <w:tab w:val="left" w:pos="6379"/>
              </w:tabs>
              <w:jc w:val="right"/>
              <w:rPr>
                <w:rStyle w:val="af0"/>
                <w:lang w:val="uk-UA"/>
              </w:rPr>
            </w:pPr>
          </w:p>
          <w:p w14:paraId="33B40533" w14:textId="03A92BBD" w:rsidR="008931A6" w:rsidRPr="008931A6" w:rsidRDefault="008931A6" w:rsidP="00A66DF1">
            <w:pPr>
              <w:tabs>
                <w:tab w:val="left" w:pos="6379"/>
              </w:tabs>
              <w:jc w:val="right"/>
              <w:rPr>
                <w:rStyle w:val="af0"/>
                <w:b w:val="0"/>
                <w:bCs w:val="0"/>
                <w:sz w:val="28"/>
                <w:szCs w:val="28"/>
              </w:rPr>
            </w:pPr>
            <w:r w:rsidRPr="008931A6">
              <w:rPr>
                <w:rStyle w:val="af0"/>
                <w:b w:val="0"/>
                <w:bCs w:val="0"/>
                <w:sz w:val="28"/>
                <w:szCs w:val="28"/>
              </w:rPr>
              <w:t>Дмитро РАДЗІЄВСЬКИЙ</w:t>
            </w:r>
            <w:bookmarkEnd w:id="1"/>
          </w:p>
        </w:tc>
      </w:tr>
    </w:tbl>
    <w:p w14:paraId="7DA9496C" w14:textId="77777777" w:rsidR="00DB3B81" w:rsidRDefault="00DB3B81" w:rsidP="00DB3B81">
      <w:pPr>
        <w:jc w:val="both"/>
        <w:rPr>
          <w:sz w:val="28"/>
          <w:szCs w:val="28"/>
          <w:lang w:val="uk-UA"/>
        </w:rPr>
      </w:pPr>
    </w:p>
    <w:p w14:paraId="0CA6D27F" w14:textId="77777777" w:rsidR="00DB3B81" w:rsidRDefault="00DB3B81" w:rsidP="00DB3B81">
      <w:pPr>
        <w:jc w:val="both"/>
        <w:rPr>
          <w:color w:val="000000"/>
          <w:sz w:val="28"/>
          <w:szCs w:val="28"/>
          <w:lang w:val="uk-UA" w:eastAsia="uk-UA"/>
        </w:rPr>
      </w:pPr>
    </w:p>
    <w:p w14:paraId="76E5F905" w14:textId="77777777" w:rsidR="00DB3B81" w:rsidRDefault="00DB3B81" w:rsidP="00DB3B81">
      <w:pPr>
        <w:jc w:val="both"/>
        <w:rPr>
          <w:color w:val="000000"/>
          <w:sz w:val="28"/>
          <w:szCs w:val="28"/>
          <w:lang w:val="uk-UA" w:eastAsia="uk-UA"/>
        </w:rPr>
      </w:pPr>
    </w:p>
    <w:p w14:paraId="6F8F3F6E" w14:textId="45A9DA53" w:rsidR="00DB3B81" w:rsidRDefault="00DB3B81" w:rsidP="00DB3B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97E3E" w14:textId="77777777" w:rsidR="00A66DF1" w:rsidRDefault="00A66DF1" w:rsidP="00DB3B8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686"/>
      </w:tblGrid>
      <w:tr w:rsidR="00A66DF1" w14:paraId="69084440" w14:textId="77777777" w:rsidTr="00A66DF1">
        <w:tc>
          <w:tcPr>
            <w:tcW w:w="5070" w:type="dxa"/>
          </w:tcPr>
          <w:p w14:paraId="48A6F280" w14:textId="77777777" w:rsidR="00A66DF1" w:rsidRDefault="00A66DF1" w:rsidP="00A66DF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7B1F38A" w14:textId="77777777" w:rsidR="00A66DF1" w:rsidRDefault="00A66DF1" w:rsidP="00A66DF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2F202616" w14:textId="10D8C336" w:rsidR="00A66DF1" w:rsidRDefault="00A66DF1" w:rsidP="00A66DF1">
            <w:pPr>
              <w:jc w:val="both"/>
              <w:rPr>
                <w:color w:val="000000"/>
                <w:sz w:val="28"/>
                <w:szCs w:val="28"/>
                <w:lang w:val="uk-UA" w:eastAsia="uk-UA"/>
              </w:rPr>
            </w:pPr>
            <w:r>
              <w:rPr>
                <w:sz w:val="28"/>
                <w:szCs w:val="28"/>
                <w:lang w:val="uk-UA"/>
              </w:rPr>
              <w:t>та земельних відносин</w:t>
            </w:r>
          </w:p>
        </w:tc>
        <w:tc>
          <w:tcPr>
            <w:tcW w:w="4784" w:type="dxa"/>
          </w:tcPr>
          <w:p w14:paraId="7F61E12C" w14:textId="77777777" w:rsidR="00A66DF1" w:rsidRDefault="00A66DF1" w:rsidP="00DB3B81">
            <w:pPr>
              <w:jc w:val="both"/>
              <w:rPr>
                <w:color w:val="000000"/>
                <w:sz w:val="28"/>
                <w:szCs w:val="28"/>
                <w:lang w:val="uk-UA" w:eastAsia="uk-UA"/>
              </w:rPr>
            </w:pPr>
          </w:p>
        </w:tc>
      </w:tr>
      <w:tr w:rsidR="00A66DF1" w14:paraId="615C019A" w14:textId="77777777" w:rsidTr="00A66DF1">
        <w:tc>
          <w:tcPr>
            <w:tcW w:w="5070" w:type="dxa"/>
          </w:tcPr>
          <w:p w14:paraId="1BB3D607" w14:textId="77777777" w:rsidR="00A66DF1" w:rsidRDefault="00A66DF1" w:rsidP="00DB3B81">
            <w:pPr>
              <w:jc w:val="both"/>
              <w:rPr>
                <w:color w:val="000000"/>
                <w:sz w:val="28"/>
                <w:szCs w:val="28"/>
                <w:lang w:val="uk-UA" w:eastAsia="uk-UA"/>
              </w:rPr>
            </w:pPr>
          </w:p>
          <w:p w14:paraId="7D2F4169" w14:textId="72DCCD10" w:rsidR="00A66DF1" w:rsidRDefault="00A66DF1" w:rsidP="00DB3B81">
            <w:pPr>
              <w:jc w:val="both"/>
              <w:rPr>
                <w:color w:val="000000"/>
                <w:sz w:val="28"/>
                <w:szCs w:val="28"/>
                <w:lang w:val="uk-UA" w:eastAsia="uk-UA"/>
              </w:rPr>
            </w:pPr>
            <w:r>
              <w:rPr>
                <w:color w:val="000000"/>
                <w:sz w:val="28"/>
                <w:szCs w:val="28"/>
                <w:lang w:val="uk-UA" w:eastAsia="uk-UA"/>
              </w:rPr>
              <w:t>Голова</w:t>
            </w:r>
          </w:p>
        </w:tc>
        <w:tc>
          <w:tcPr>
            <w:tcW w:w="4784" w:type="dxa"/>
          </w:tcPr>
          <w:p w14:paraId="29574002" w14:textId="77777777" w:rsidR="00A66DF1" w:rsidRDefault="00A66DF1" w:rsidP="00A66DF1">
            <w:pPr>
              <w:jc w:val="right"/>
              <w:rPr>
                <w:rStyle w:val="af0"/>
                <w:b w:val="0"/>
                <w:sz w:val="28"/>
                <w:szCs w:val="28"/>
              </w:rPr>
            </w:pPr>
          </w:p>
          <w:p w14:paraId="18ED4425" w14:textId="4A11D64E" w:rsidR="00A66DF1" w:rsidRDefault="00A66DF1" w:rsidP="00A66DF1">
            <w:pPr>
              <w:jc w:val="right"/>
              <w:rPr>
                <w:color w:val="000000"/>
                <w:sz w:val="28"/>
                <w:szCs w:val="28"/>
                <w:lang w:val="uk-UA" w:eastAsia="uk-UA"/>
              </w:rPr>
            </w:pPr>
            <w:r>
              <w:rPr>
                <w:rStyle w:val="af0"/>
                <w:b w:val="0"/>
                <w:sz w:val="28"/>
                <w:szCs w:val="28"/>
              </w:rPr>
              <w:t>Михайло ТЕРЕНТЬЄВ</w:t>
            </w:r>
          </w:p>
        </w:tc>
      </w:tr>
      <w:tr w:rsidR="00A66DF1" w14:paraId="54DEF9EE" w14:textId="77777777" w:rsidTr="00A66DF1">
        <w:tc>
          <w:tcPr>
            <w:tcW w:w="5070" w:type="dxa"/>
          </w:tcPr>
          <w:p w14:paraId="28B1D802" w14:textId="77777777" w:rsidR="00A66DF1" w:rsidRDefault="00A66DF1" w:rsidP="00DB3B81">
            <w:pPr>
              <w:jc w:val="both"/>
              <w:rPr>
                <w:color w:val="000000"/>
                <w:sz w:val="28"/>
                <w:szCs w:val="28"/>
                <w:lang w:val="uk-UA" w:eastAsia="uk-UA"/>
              </w:rPr>
            </w:pPr>
          </w:p>
          <w:p w14:paraId="21B659B2" w14:textId="5D267DB8" w:rsidR="00A66DF1" w:rsidRDefault="00A66DF1" w:rsidP="00DB3B81">
            <w:pPr>
              <w:jc w:val="both"/>
              <w:rPr>
                <w:color w:val="000000"/>
                <w:sz w:val="28"/>
                <w:szCs w:val="28"/>
                <w:lang w:val="uk-UA" w:eastAsia="uk-UA"/>
              </w:rPr>
            </w:pPr>
            <w:r>
              <w:rPr>
                <w:color w:val="000000"/>
                <w:sz w:val="28"/>
                <w:szCs w:val="28"/>
                <w:lang w:val="uk-UA" w:eastAsia="uk-UA"/>
              </w:rPr>
              <w:t>Секретар</w:t>
            </w:r>
          </w:p>
        </w:tc>
        <w:tc>
          <w:tcPr>
            <w:tcW w:w="4784" w:type="dxa"/>
          </w:tcPr>
          <w:p w14:paraId="023D5B21" w14:textId="77777777" w:rsidR="00A66DF1" w:rsidRDefault="00A66DF1" w:rsidP="00A66DF1">
            <w:pPr>
              <w:jc w:val="right"/>
              <w:rPr>
                <w:rStyle w:val="af0"/>
                <w:b w:val="0"/>
                <w:sz w:val="28"/>
                <w:szCs w:val="28"/>
              </w:rPr>
            </w:pPr>
          </w:p>
          <w:p w14:paraId="6B9BD8F4" w14:textId="133F661E" w:rsidR="00A66DF1" w:rsidRDefault="00A66DF1" w:rsidP="00A66DF1">
            <w:pPr>
              <w:jc w:val="right"/>
              <w:rPr>
                <w:color w:val="000000"/>
                <w:sz w:val="28"/>
                <w:szCs w:val="28"/>
                <w:lang w:val="uk-UA" w:eastAsia="uk-UA"/>
              </w:rPr>
            </w:pPr>
            <w:r>
              <w:rPr>
                <w:rStyle w:val="af0"/>
                <w:b w:val="0"/>
                <w:sz w:val="28"/>
                <w:szCs w:val="28"/>
              </w:rPr>
              <w:t>Юрій ФЕДОРЕНКО</w:t>
            </w:r>
          </w:p>
        </w:tc>
      </w:tr>
      <w:tr w:rsidR="00A66DF1" w14:paraId="1726CF79" w14:textId="77777777" w:rsidTr="00A66DF1">
        <w:tc>
          <w:tcPr>
            <w:tcW w:w="5070" w:type="dxa"/>
          </w:tcPr>
          <w:p w14:paraId="474F58E3" w14:textId="77777777" w:rsidR="00A66DF1" w:rsidRDefault="00A66DF1" w:rsidP="00A66DF1">
            <w:pPr>
              <w:jc w:val="both"/>
              <w:rPr>
                <w:color w:val="000000"/>
                <w:sz w:val="28"/>
                <w:szCs w:val="28"/>
                <w:lang w:val="uk-UA" w:eastAsia="uk-UA"/>
              </w:rPr>
            </w:pPr>
          </w:p>
          <w:p w14:paraId="23E3CC9D" w14:textId="49B8883D" w:rsidR="00A66DF1" w:rsidRDefault="00A66DF1" w:rsidP="00A66DF1">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52D5E9A" w14:textId="77777777" w:rsidR="00A66DF1" w:rsidRDefault="00A66DF1" w:rsidP="00A66DF1">
            <w:pPr>
              <w:jc w:val="both"/>
              <w:rPr>
                <w:color w:val="000000"/>
                <w:sz w:val="28"/>
                <w:szCs w:val="28"/>
                <w:lang w:val="uk-UA" w:eastAsia="uk-UA"/>
              </w:rPr>
            </w:pPr>
            <w:r>
              <w:rPr>
                <w:color w:val="000000"/>
                <w:sz w:val="28"/>
                <w:szCs w:val="28"/>
                <w:lang w:val="uk-UA" w:eastAsia="uk-UA"/>
              </w:rPr>
              <w:t xml:space="preserve">забезпечення діяльності  </w:t>
            </w:r>
          </w:p>
          <w:p w14:paraId="092711E1" w14:textId="6893234B" w:rsidR="00A66DF1" w:rsidRDefault="00A66DF1" w:rsidP="00A66DF1">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0044A339" w14:textId="77777777" w:rsidR="00A66DF1" w:rsidRDefault="00A66DF1" w:rsidP="00A66DF1">
            <w:pPr>
              <w:jc w:val="right"/>
              <w:rPr>
                <w:rStyle w:val="af0"/>
                <w:b w:val="0"/>
                <w:sz w:val="28"/>
                <w:szCs w:val="28"/>
              </w:rPr>
            </w:pPr>
          </w:p>
          <w:p w14:paraId="16FAF01F" w14:textId="77777777" w:rsidR="00A66DF1" w:rsidRDefault="00A66DF1" w:rsidP="00A66DF1">
            <w:pPr>
              <w:jc w:val="right"/>
              <w:rPr>
                <w:rStyle w:val="af0"/>
                <w:b w:val="0"/>
                <w:sz w:val="28"/>
                <w:szCs w:val="28"/>
              </w:rPr>
            </w:pPr>
          </w:p>
          <w:p w14:paraId="642F3023" w14:textId="77777777" w:rsidR="00A66DF1" w:rsidRDefault="00A66DF1" w:rsidP="00A66DF1">
            <w:pPr>
              <w:jc w:val="right"/>
              <w:rPr>
                <w:rStyle w:val="af0"/>
                <w:b w:val="0"/>
                <w:sz w:val="28"/>
                <w:szCs w:val="28"/>
              </w:rPr>
            </w:pPr>
          </w:p>
          <w:p w14:paraId="3AE5A63A" w14:textId="33DA9913" w:rsidR="00A66DF1" w:rsidRDefault="00A66DF1" w:rsidP="00A66DF1">
            <w:pPr>
              <w:jc w:val="right"/>
              <w:rPr>
                <w:color w:val="000000"/>
                <w:sz w:val="28"/>
                <w:szCs w:val="28"/>
                <w:lang w:val="uk-UA" w:eastAsia="uk-UA"/>
              </w:rPr>
            </w:pPr>
            <w:r>
              <w:rPr>
                <w:rStyle w:val="af0"/>
                <w:b w:val="0"/>
                <w:sz w:val="28"/>
                <w:szCs w:val="28"/>
              </w:rPr>
              <w:t>Валентина ПОЛОЖИШНИК</w:t>
            </w:r>
          </w:p>
        </w:tc>
      </w:tr>
    </w:tbl>
    <w:p w14:paraId="658160A9" w14:textId="13B7E872" w:rsidR="00DB3B81" w:rsidRDefault="00DB3B81" w:rsidP="00DB3B81">
      <w:pPr>
        <w:jc w:val="both"/>
        <w:rPr>
          <w:color w:val="000000"/>
          <w:sz w:val="28"/>
          <w:szCs w:val="28"/>
          <w:lang w:val="uk-UA" w:eastAsia="uk-UA"/>
        </w:rPr>
      </w:pPr>
    </w:p>
    <w:tbl>
      <w:tblPr>
        <w:tblW w:w="10270" w:type="dxa"/>
        <w:tblInd w:w="-142" w:type="dxa"/>
        <w:tblLayout w:type="fixed"/>
        <w:tblLook w:val="04A0" w:firstRow="1" w:lastRow="0" w:firstColumn="1" w:lastColumn="0" w:noHBand="0" w:noVBand="1"/>
      </w:tblPr>
      <w:tblGrid>
        <w:gridCol w:w="6486"/>
        <w:gridCol w:w="3784"/>
      </w:tblGrid>
      <w:tr w:rsidR="00310FCA" w14:paraId="76205860" w14:textId="77777777" w:rsidTr="00310FCA">
        <w:trPr>
          <w:trHeight w:val="953"/>
        </w:trPr>
        <w:tc>
          <w:tcPr>
            <w:tcW w:w="6486" w:type="dxa"/>
            <w:vAlign w:val="bottom"/>
          </w:tcPr>
          <w:p w14:paraId="57CA533A" w14:textId="77777777" w:rsidR="00310FCA" w:rsidRDefault="00310FCA">
            <w:pPr>
              <w:ind w:left="462" w:firstLine="284"/>
              <w:rPr>
                <w:snapToGrid w:val="0"/>
                <w:sz w:val="28"/>
                <w:szCs w:val="28"/>
                <w:lang w:val="uk-UA" w:eastAsia="uk-UA"/>
              </w:rPr>
            </w:pPr>
          </w:p>
          <w:p w14:paraId="07E7B49C" w14:textId="77777777" w:rsidR="00310FCA" w:rsidRDefault="00310FCA" w:rsidP="00310FCA">
            <w:pPr>
              <w:ind w:firstLine="172"/>
              <w:rPr>
                <w:snapToGrid w:val="0"/>
                <w:sz w:val="28"/>
                <w:szCs w:val="28"/>
                <w:lang w:val="uk-UA" w:eastAsia="uk-UA"/>
              </w:rPr>
            </w:pPr>
            <w:r>
              <w:rPr>
                <w:snapToGrid w:val="0"/>
                <w:sz w:val="28"/>
                <w:szCs w:val="28"/>
                <w:lang w:val="uk-UA" w:eastAsia="uk-UA"/>
              </w:rPr>
              <w:t>Постійна комісія Київської міської ради</w:t>
            </w:r>
          </w:p>
          <w:p w14:paraId="5F0884A9" w14:textId="77777777" w:rsidR="00310FCA" w:rsidRDefault="00310FCA" w:rsidP="00310FCA">
            <w:pPr>
              <w:ind w:left="314" w:hanging="142"/>
              <w:rPr>
                <w:snapToGrid w:val="0"/>
                <w:sz w:val="28"/>
                <w:szCs w:val="28"/>
                <w:lang w:val="uk-UA" w:eastAsia="uk-UA"/>
              </w:rPr>
            </w:pPr>
            <w:r>
              <w:rPr>
                <w:snapToGrid w:val="0"/>
                <w:sz w:val="28"/>
                <w:szCs w:val="28"/>
                <w:lang w:val="uk-UA" w:eastAsia="uk-UA"/>
              </w:rPr>
              <w:t xml:space="preserve">з питань житлово-комунального господарства </w:t>
            </w:r>
          </w:p>
          <w:p w14:paraId="64D625E1" w14:textId="77777777" w:rsidR="00310FCA" w:rsidRDefault="00310FCA" w:rsidP="00310FCA">
            <w:pPr>
              <w:ind w:firstLine="172"/>
              <w:rPr>
                <w:snapToGrid w:val="0"/>
                <w:sz w:val="28"/>
                <w:szCs w:val="28"/>
                <w:lang w:val="uk-UA" w:eastAsia="uk-UA"/>
              </w:rPr>
            </w:pPr>
            <w:r>
              <w:rPr>
                <w:snapToGrid w:val="0"/>
                <w:sz w:val="28"/>
                <w:szCs w:val="28"/>
                <w:lang w:val="uk-UA" w:eastAsia="uk-UA"/>
              </w:rPr>
              <w:t>та паливно-енергетичного комплексу</w:t>
            </w:r>
          </w:p>
          <w:p w14:paraId="06780474" w14:textId="77777777" w:rsidR="00310FCA" w:rsidRDefault="00310FCA">
            <w:pPr>
              <w:ind w:left="462" w:firstLine="284"/>
              <w:rPr>
                <w:snapToGrid w:val="0"/>
                <w:sz w:val="28"/>
                <w:szCs w:val="28"/>
                <w:lang w:val="uk-UA" w:eastAsia="uk-UA"/>
              </w:rPr>
            </w:pPr>
          </w:p>
          <w:p w14:paraId="454F9634" w14:textId="77777777" w:rsidR="00310FCA" w:rsidRDefault="00310FCA" w:rsidP="00310FCA">
            <w:pPr>
              <w:ind w:firstLine="172"/>
              <w:rPr>
                <w:snapToGrid w:val="0"/>
                <w:sz w:val="28"/>
                <w:szCs w:val="28"/>
                <w:lang w:val="uk-UA" w:eastAsia="uk-UA"/>
              </w:rPr>
            </w:pPr>
            <w:r>
              <w:rPr>
                <w:snapToGrid w:val="0"/>
                <w:sz w:val="28"/>
                <w:szCs w:val="28"/>
                <w:lang w:val="uk-UA" w:eastAsia="uk-UA"/>
              </w:rPr>
              <w:t>Голова</w:t>
            </w:r>
          </w:p>
          <w:p w14:paraId="19422E59" w14:textId="77777777" w:rsidR="00310FCA" w:rsidRDefault="00310FCA">
            <w:pPr>
              <w:ind w:left="462" w:firstLine="284"/>
              <w:rPr>
                <w:snapToGrid w:val="0"/>
                <w:sz w:val="28"/>
                <w:szCs w:val="28"/>
                <w:lang w:val="uk-UA" w:eastAsia="uk-UA"/>
              </w:rPr>
            </w:pPr>
          </w:p>
          <w:p w14:paraId="1AF8BD90" w14:textId="77777777" w:rsidR="00310FCA" w:rsidRDefault="00310FCA" w:rsidP="00310FCA">
            <w:pPr>
              <w:ind w:firstLine="172"/>
              <w:rPr>
                <w:snapToGrid w:val="0"/>
                <w:sz w:val="28"/>
                <w:szCs w:val="28"/>
                <w:lang w:val="uk-UA" w:eastAsia="uk-UA"/>
              </w:rPr>
            </w:pPr>
            <w:r>
              <w:rPr>
                <w:snapToGrid w:val="0"/>
                <w:sz w:val="28"/>
                <w:szCs w:val="28"/>
                <w:lang w:val="uk-UA" w:eastAsia="uk-UA"/>
              </w:rPr>
              <w:t>Секретар</w:t>
            </w:r>
          </w:p>
        </w:tc>
        <w:tc>
          <w:tcPr>
            <w:tcW w:w="3784" w:type="dxa"/>
            <w:vAlign w:val="center"/>
          </w:tcPr>
          <w:p w14:paraId="538CFDC0" w14:textId="77777777" w:rsidR="00310FCA" w:rsidRDefault="00310FCA">
            <w:pPr>
              <w:ind w:left="567" w:firstLine="284"/>
              <w:rPr>
                <w:sz w:val="28"/>
                <w:szCs w:val="28"/>
                <w:lang w:val="uk-UA" w:eastAsia="uk-UA"/>
              </w:rPr>
            </w:pPr>
          </w:p>
          <w:p w14:paraId="62EF90AE" w14:textId="77777777" w:rsidR="00310FCA" w:rsidRDefault="00310FCA">
            <w:pPr>
              <w:ind w:left="567" w:firstLine="284"/>
              <w:rPr>
                <w:sz w:val="28"/>
                <w:szCs w:val="28"/>
                <w:lang w:val="uk-UA" w:eastAsia="uk-UA"/>
              </w:rPr>
            </w:pPr>
          </w:p>
          <w:p w14:paraId="1B8E4C90" w14:textId="77777777" w:rsidR="00310FCA" w:rsidRDefault="00310FCA">
            <w:pPr>
              <w:ind w:left="567" w:firstLine="284"/>
              <w:rPr>
                <w:sz w:val="28"/>
                <w:szCs w:val="28"/>
                <w:lang w:val="uk-UA" w:eastAsia="uk-UA"/>
              </w:rPr>
            </w:pPr>
          </w:p>
          <w:p w14:paraId="3D1BF2A0" w14:textId="77777777" w:rsidR="00310FCA" w:rsidRDefault="00310FCA">
            <w:pPr>
              <w:ind w:left="567" w:firstLine="284"/>
              <w:rPr>
                <w:sz w:val="28"/>
                <w:szCs w:val="28"/>
                <w:lang w:val="uk-UA" w:eastAsia="uk-UA"/>
              </w:rPr>
            </w:pPr>
          </w:p>
          <w:p w14:paraId="7437B472" w14:textId="77777777" w:rsidR="00310FCA" w:rsidRDefault="00310FCA">
            <w:pPr>
              <w:ind w:left="567" w:firstLine="284"/>
              <w:rPr>
                <w:sz w:val="28"/>
                <w:szCs w:val="28"/>
                <w:lang w:val="uk-UA" w:eastAsia="uk-UA"/>
              </w:rPr>
            </w:pPr>
          </w:p>
          <w:p w14:paraId="18126ED4" w14:textId="77777777" w:rsidR="00310FCA" w:rsidRDefault="00310FCA">
            <w:pPr>
              <w:rPr>
                <w:sz w:val="28"/>
                <w:szCs w:val="28"/>
                <w:lang w:val="uk-UA" w:eastAsia="uk-UA"/>
              </w:rPr>
            </w:pPr>
            <w:r>
              <w:rPr>
                <w:sz w:val="28"/>
                <w:szCs w:val="28"/>
                <w:lang w:val="uk-UA" w:eastAsia="uk-UA"/>
              </w:rPr>
              <w:t>Олександр БРОДСЬКИЙ</w:t>
            </w:r>
          </w:p>
          <w:p w14:paraId="163286C5" w14:textId="77777777" w:rsidR="00310FCA" w:rsidRDefault="00310FCA">
            <w:pPr>
              <w:rPr>
                <w:sz w:val="28"/>
                <w:szCs w:val="28"/>
                <w:lang w:val="uk-UA" w:eastAsia="uk-UA"/>
              </w:rPr>
            </w:pPr>
          </w:p>
          <w:p w14:paraId="2B68FF8C" w14:textId="77777777" w:rsidR="00310FCA" w:rsidRDefault="00310FCA">
            <w:pPr>
              <w:rPr>
                <w:snapToGrid w:val="0"/>
                <w:sz w:val="28"/>
                <w:szCs w:val="28"/>
                <w:lang w:val="uk-UA" w:eastAsia="uk-UA"/>
              </w:rPr>
            </w:pPr>
            <w:r>
              <w:rPr>
                <w:sz w:val="28"/>
                <w:szCs w:val="28"/>
                <w:lang w:val="uk-UA" w:eastAsia="uk-UA"/>
              </w:rPr>
              <w:t>Катерина КИРИЧЕНКО</w:t>
            </w:r>
          </w:p>
        </w:tc>
      </w:tr>
    </w:tbl>
    <w:p w14:paraId="51EB55C2" w14:textId="77777777" w:rsidR="00310FCA" w:rsidRDefault="00310FCA" w:rsidP="00310FCA">
      <w:pPr>
        <w:pStyle w:val="17"/>
        <w:ind w:left="567" w:right="482" w:firstLine="284"/>
        <w:rPr>
          <w:color w:val="auto"/>
          <w:lang w:val="uk-UA"/>
        </w:rPr>
      </w:pPr>
    </w:p>
    <w:p w14:paraId="4C45C91F" w14:textId="77777777" w:rsidR="00310FCA" w:rsidRDefault="00310FCA" w:rsidP="00310FCA">
      <w:pPr>
        <w:ind w:left="567" w:firstLine="426"/>
        <w:rPr>
          <w:lang w:val="en-US" w:eastAsia="uk-UA"/>
        </w:rPr>
      </w:pPr>
      <w:r>
        <w:rPr>
          <w:lang w:val="en-US" w:eastAsia="uk-UA"/>
        </w:rPr>
        <w:t xml:space="preserve"> </w:t>
      </w:r>
    </w:p>
    <w:p w14:paraId="115D0EB8" w14:textId="77777777" w:rsidR="00310FCA" w:rsidRDefault="00310FCA" w:rsidP="00DB3B81">
      <w:pPr>
        <w:jc w:val="both"/>
        <w:rPr>
          <w:color w:val="000000"/>
          <w:sz w:val="28"/>
          <w:szCs w:val="28"/>
          <w:lang w:val="uk-UA" w:eastAsia="uk-UA"/>
        </w:rPr>
      </w:pPr>
    </w:p>
    <w:p w14:paraId="51162457" w14:textId="172AF20F" w:rsidR="00DB3B81" w:rsidRDefault="00DB3B81" w:rsidP="00DB3B81">
      <w:pPr>
        <w:rPr>
          <w:b/>
          <w:bCs/>
          <w:color w:val="000000"/>
          <w:sz w:val="28"/>
          <w:szCs w:val="28"/>
          <w:lang w:val="uk-UA" w:eastAsia="uk-UA"/>
        </w:rPr>
      </w:pPr>
      <w:r w:rsidRPr="00517DDC">
        <w:rPr>
          <w:b/>
          <w:bCs/>
          <w:color w:val="000000"/>
          <w:sz w:val="28"/>
          <w:szCs w:val="28"/>
          <w:lang w:val="uk-UA" w:eastAsia="uk-UA"/>
        </w:rPr>
        <w:br w:type="page"/>
      </w:r>
      <w:r w:rsidRPr="00517DDC">
        <w:rPr>
          <w:b/>
          <w:bCs/>
          <w:color w:val="000000"/>
          <w:sz w:val="28"/>
          <w:szCs w:val="28"/>
          <w:lang w:val="uk-UA" w:eastAsia="uk-UA"/>
        </w:rPr>
        <w:lastRenderedPageBreak/>
        <w:t>ПОДАННЯ:</w:t>
      </w:r>
    </w:p>
    <w:p w14:paraId="6594E9BC" w14:textId="77777777" w:rsidR="006356EA" w:rsidRDefault="006356EA" w:rsidP="00DB3B81">
      <w:pPr>
        <w:rPr>
          <w:b/>
          <w:bCs/>
          <w:color w:val="000000"/>
          <w:sz w:val="28"/>
          <w:szCs w:val="28"/>
          <w:lang w:val="uk-UA" w:eastAsia="uk-UA"/>
        </w:rPr>
      </w:pPr>
    </w:p>
    <w:tbl>
      <w:tblPr>
        <w:tblStyle w:val="af3"/>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6"/>
      </w:tblGrid>
      <w:tr w:rsidR="00A66DF1" w14:paraId="1A235324" w14:textId="77777777" w:rsidTr="00612AAF">
        <w:tc>
          <w:tcPr>
            <w:tcW w:w="6062" w:type="dxa"/>
          </w:tcPr>
          <w:p w14:paraId="42633B08"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73DC6A9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23F89525" w14:textId="69F1DDAC" w:rsidR="00A66DF1" w:rsidRDefault="00A66DF1" w:rsidP="00A66DF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796" w:type="dxa"/>
          </w:tcPr>
          <w:p w14:paraId="1DACB743" w14:textId="77777777" w:rsidR="006356EA" w:rsidRPr="00612AAF" w:rsidRDefault="006356EA" w:rsidP="00A66DF1">
            <w:pPr>
              <w:jc w:val="right"/>
              <w:rPr>
                <w:color w:val="000000"/>
                <w:sz w:val="28"/>
                <w:szCs w:val="28"/>
                <w:lang w:eastAsia="uk-UA"/>
              </w:rPr>
            </w:pPr>
          </w:p>
          <w:p w14:paraId="2D4FE349" w14:textId="77777777" w:rsidR="006356EA" w:rsidRPr="00612AAF" w:rsidRDefault="006356EA" w:rsidP="00A66DF1">
            <w:pPr>
              <w:jc w:val="right"/>
              <w:rPr>
                <w:color w:val="000000"/>
                <w:sz w:val="28"/>
                <w:szCs w:val="28"/>
                <w:lang w:eastAsia="uk-UA"/>
              </w:rPr>
            </w:pPr>
          </w:p>
          <w:p w14:paraId="127E80E4" w14:textId="0C0A4B9D" w:rsidR="00A66DF1" w:rsidRDefault="00A66DF1" w:rsidP="00612AAF">
            <w:pPr>
              <w:jc w:val="right"/>
              <w:rPr>
                <w:color w:val="000000"/>
                <w:sz w:val="28"/>
                <w:szCs w:val="28"/>
                <w:lang w:val="uk-UA" w:eastAsia="uk-UA"/>
              </w:rPr>
            </w:pPr>
            <w:r>
              <w:rPr>
                <w:color w:val="000000"/>
                <w:sz w:val="28"/>
                <w:szCs w:val="28"/>
                <w:lang w:val="en-US" w:eastAsia="uk-UA"/>
              </w:rPr>
              <w:t>Петро ОЛЕНИЧ</w:t>
            </w:r>
          </w:p>
        </w:tc>
      </w:tr>
      <w:tr w:rsidR="00A66DF1" w14:paraId="716A54E9" w14:textId="77777777" w:rsidTr="00612AAF">
        <w:tc>
          <w:tcPr>
            <w:tcW w:w="6062" w:type="dxa"/>
          </w:tcPr>
          <w:p w14:paraId="061C2A2D" w14:textId="77777777" w:rsidR="00A66DF1" w:rsidRDefault="00A66DF1" w:rsidP="00A66DF1">
            <w:pPr>
              <w:rPr>
                <w:color w:val="000000"/>
                <w:sz w:val="28"/>
                <w:szCs w:val="28"/>
                <w:lang w:val="uk-UA" w:eastAsia="uk-UA"/>
              </w:rPr>
            </w:pPr>
          </w:p>
          <w:p w14:paraId="78892BAA" w14:textId="31A58DDC"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 xml:space="preserve">Департаменту земельних ресурсів </w:t>
            </w:r>
          </w:p>
          <w:p w14:paraId="415D16F0"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58395B47" w14:textId="2B45CA88"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796" w:type="dxa"/>
          </w:tcPr>
          <w:p w14:paraId="32842CE8" w14:textId="77777777" w:rsidR="006356EA" w:rsidRPr="00612AAF" w:rsidRDefault="006356EA" w:rsidP="00A66DF1">
            <w:pPr>
              <w:jc w:val="right"/>
              <w:rPr>
                <w:rStyle w:val="af0"/>
                <w:b w:val="0"/>
                <w:sz w:val="28"/>
                <w:szCs w:val="28"/>
                <w:lang w:val="uk-UA"/>
              </w:rPr>
            </w:pPr>
          </w:p>
          <w:p w14:paraId="119E541B" w14:textId="77777777" w:rsidR="006356EA" w:rsidRPr="00612AAF" w:rsidRDefault="006356EA" w:rsidP="00A66DF1">
            <w:pPr>
              <w:jc w:val="right"/>
              <w:rPr>
                <w:rStyle w:val="af0"/>
                <w:b w:val="0"/>
                <w:sz w:val="28"/>
                <w:szCs w:val="28"/>
                <w:lang w:val="uk-UA"/>
              </w:rPr>
            </w:pPr>
          </w:p>
          <w:p w14:paraId="5516F3F2" w14:textId="77777777" w:rsidR="006356EA" w:rsidRPr="00612AAF" w:rsidRDefault="006356EA" w:rsidP="00A66DF1">
            <w:pPr>
              <w:jc w:val="right"/>
              <w:rPr>
                <w:rStyle w:val="af0"/>
                <w:b w:val="0"/>
                <w:sz w:val="28"/>
                <w:szCs w:val="28"/>
                <w:lang w:val="uk-UA"/>
              </w:rPr>
            </w:pPr>
          </w:p>
          <w:p w14:paraId="2B6F8C69" w14:textId="020D58DE" w:rsidR="00A66DF1" w:rsidRDefault="00A66DF1" w:rsidP="00A66DF1">
            <w:pPr>
              <w:jc w:val="right"/>
              <w:rPr>
                <w:color w:val="000000"/>
                <w:sz w:val="28"/>
                <w:szCs w:val="28"/>
                <w:lang w:val="uk-UA" w:eastAsia="uk-UA"/>
              </w:rPr>
            </w:pPr>
            <w:r>
              <w:rPr>
                <w:rStyle w:val="af0"/>
                <w:b w:val="0"/>
                <w:sz w:val="28"/>
                <w:szCs w:val="28"/>
              </w:rPr>
              <w:t>Валентина ПЕЛИХ</w:t>
            </w:r>
          </w:p>
        </w:tc>
      </w:tr>
      <w:tr w:rsidR="00DB4BFC" w14:paraId="7A2EAD02" w14:textId="77777777" w:rsidTr="00612AAF">
        <w:tc>
          <w:tcPr>
            <w:tcW w:w="6062" w:type="dxa"/>
          </w:tcPr>
          <w:p w14:paraId="60A60208" w14:textId="77777777" w:rsidR="00DB4BFC" w:rsidRDefault="00DB4BFC" w:rsidP="00A66DF1">
            <w:pPr>
              <w:rPr>
                <w:color w:val="000000"/>
                <w:sz w:val="28"/>
                <w:szCs w:val="28"/>
                <w:lang w:val="uk-UA" w:eastAsia="uk-UA"/>
              </w:rPr>
            </w:pPr>
          </w:p>
          <w:p w14:paraId="3B5009D3" w14:textId="77777777" w:rsidR="00DB4BFC" w:rsidRDefault="00DB4BFC" w:rsidP="00DB4BFC">
            <w:pPr>
              <w:jc w:val="both"/>
              <w:rPr>
                <w:color w:val="000000"/>
                <w:sz w:val="28"/>
                <w:szCs w:val="28"/>
                <w:lang w:val="uk-UA" w:eastAsia="uk-UA"/>
              </w:rPr>
            </w:pPr>
            <w:r>
              <w:rPr>
                <w:color w:val="000000"/>
                <w:sz w:val="28"/>
                <w:szCs w:val="28"/>
                <w:lang w:val="uk-UA" w:eastAsia="uk-UA"/>
              </w:rPr>
              <w:t xml:space="preserve">Перший заступник директора </w:t>
            </w:r>
          </w:p>
          <w:p w14:paraId="44DE9BF1" w14:textId="007C4AD9" w:rsidR="00DB4BFC" w:rsidRDefault="00DB4BFC" w:rsidP="00DB4BFC">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2B113CF3" w14:textId="77777777" w:rsidR="00DB4BFC" w:rsidRDefault="00DB4BFC" w:rsidP="00DB4BFC">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003915A4" w14:textId="4F5C0C4B" w:rsidR="00DB4BFC" w:rsidRDefault="00DB4BFC" w:rsidP="00DB4BFC">
            <w:pPr>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796" w:type="dxa"/>
          </w:tcPr>
          <w:p w14:paraId="7293936B" w14:textId="77777777" w:rsidR="00DB4BFC" w:rsidRDefault="00DB4BFC" w:rsidP="00A66DF1">
            <w:pPr>
              <w:jc w:val="right"/>
              <w:rPr>
                <w:color w:val="000000"/>
                <w:sz w:val="28"/>
                <w:szCs w:val="28"/>
                <w:lang w:val="uk-UA" w:eastAsia="uk-UA"/>
              </w:rPr>
            </w:pPr>
          </w:p>
          <w:p w14:paraId="568BC65C" w14:textId="77777777" w:rsidR="00DB4BFC" w:rsidRDefault="00DB4BFC" w:rsidP="00A66DF1">
            <w:pPr>
              <w:jc w:val="right"/>
              <w:rPr>
                <w:color w:val="000000"/>
                <w:sz w:val="28"/>
                <w:szCs w:val="28"/>
                <w:lang w:val="uk-UA" w:eastAsia="uk-UA"/>
              </w:rPr>
            </w:pPr>
          </w:p>
          <w:p w14:paraId="49A2C954" w14:textId="77777777" w:rsidR="00DB4BFC" w:rsidRDefault="00DB4BFC" w:rsidP="00A66DF1">
            <w:pPr>
              <w:jc w:val="right"/>
              <w:rPr>
                <w:color w:val="000000"/>
                <w:sz w:val="28"/>
                <w:szCs w:val="28"/>
                <w:lang w:val="uk-UA" w:eastAsia="uk-UA"/>
              </w:rPr>
            </w:pPr>
          </w:p>
          <w:p w14:paraId="2E472B97" w14:textId="77777777" w:rsidR="00DB4BFC" w:rsidRDefault="00DB4BFC" w:rsidP="00A66DF1">
            <w:pPr>
              <w:jc w:val="right"/>
              <w:rPr>
                <w:color w:val="000000"/>
                <w:sz w:val="28"/>
                <w:szCs w:val="28"/>
                <w:lang w:val="uk-UA" w:eastAsia="uk-UA"/>
              </w:rPr>
            </w:pPr>
          </w:p>
          <w:p w14:paraId="28FFD8D8" w14:textId="051268B2" w:rsidR="00DB4BFC" w:rsidRPr="00612AAF" w:rsidRDefault="00DB4BFC" w:rsidP="00A66DF1">
            <w:pPr>
              <w:jc w:val="right"/>
              <w:rPr>
                <w:rStyle w:val="af0"/>
                <w:b w:val="0"/>
                <w:sz w:val="28"/>
                <w:szCs w:val="28"/>
                <w:lang w:val="uk-UA"/>
              </w:rPr>
            </w:pPr>
            <w:r w:rsidRPr="00DB4BFC">
              <w:rPr>
                <w:color w:val="000000"/>
                <w:sz w:val="28"/>
                <w:szCs w:val="28"/>
                <w:lang w:val="uk-UA" w:eastAsia="uk-UA"/>
              </w:rPr>
              <w:t>Віктор ДВОРНІКОВ</w:t>
            </w:r>
          </w:p>
        </w:tc>
      </w:tr>
      <w:tr w:rsidR="00A356A5" w14:paraId="05680DBD" w14:textId="77777777" w:rsidTr="00612AAF">
        <w:tc>
          <w:tcPr>
            <w:tcW w:w="6062" w:type="dxa"/>
          </w:tcPr>
          <w:p w14:paraId="3F8947FA" w14:textId="77777777" w:rsidR="00A356A5" w:rsidRDefault="00A356A5" w:rsidP="00A356A5">
            <w:pPr>
              <w:rPr>
                <w:color w:val="000000"/>
                <w:sz w:val="28"/>
                <w:szCs w:val="28"/>
                <w:lang w:val="uk-UA" w:eastAsia="uk-UA"/>
              </w:rPr>
            </w:pPr>
          </w:p>
          <w:p w14:paraId="54EF4803" w14:textId="32B40750" w:rsidR="00A356A5" w:rsidRPr="00E45A1F" w:rsidRDefault="00A356A5" w:rsidP="00A356A5">
            <w:pPr>
              <w:rPr>
                <w:color w:val="000000"/>
                <w:sz w:val="28"/>
                <w:szCs w:val="28"/>
                <w:lang w:val="uk-UA" w:eastAsia="uk-UA"/>
              </w:rPr>
            </w:pPr>
            <w:r w:rsidRPr="00E45A1F">
              <w:rPr>
                <w:color w:val="000000"/>
                <w:sz w:val="28"/>
                <w:szCs w:val="28"/>
                <w:lang w:val="uk-UA" w:eastAsia="uk-UA"/>
              </w:rPr>
              <w:t>Начальник юридичного управління</w:t>
            </w:r>
          </w:p>
          <w:p w14:paraId="7AAA8DBA" w14:textId="77777777" w:rsidR="00A356A5" w:rsidRPr="00E45A1F" w:rsidRDefault="00A356A5" w:rsidP="00A356A5">
            <w:pPr>
              <w:rPr>
                <w:color w:val="000000"/>
                <w:sz w:val="28"/>
                <w:szCs w:val="28"/>
                <w:lang w:val="uk-UA" w:eastAsia="uk-UA"/>
              </w:rPr>
            </w:pPr>
            <w:r w:rsidRPr="00E45A1F">
              <w:rPr>
                <w:color w:val="000000"/>
                <w:sz w:val="28"/>
                <w:szCs w:val="28"/>
                <w:lang w:val="uk-UA" w:eastAsia="uk-UA"/>
              </w:rPr>
              <w:t>Департаменту земельних ресурсів</w:t>
            </w:r>
          </w:p>
          <w:p w14:paraId="7C0C1553" w14:textId="77777777" w:rsidR="00A356A5" w:rsidRPr="00E45A1F" w:rsidRDefault="00A356A5" w:rsidP="00A356A5">
            <w:pPr>
              <w:rPr>
                <w:color w:val="000000"/>
                <w:sz w:val="28"/>
                <w:szCs w:val="28"/>
                <w:lang w:val="uk-UA" w:eastAsia="uk-UA"/>
              </w:rPr>
            </w:pPr>
            <w:r w:rsidRPr="00E45A1F">
              <w:rPr>
                <w:color w:val="000000"/>
                <w:sz w:val="28"/>
                <w:szCs w:val="28"/>
                <w:lang w:val="uk-UA" w:eastAsia="uk-UA"/>
              </w:rPr>
              <w:t>виконавчого органу Київської міської ради</w:t>
            </w:r>
          </w:p>
          <w:p w14:paraId="2FF74CBD" w14:textId="769AFB9F" w:rsidR="00A356A5" w:rsidRDefault="00A356A5" w:rsidP="00A356A5">
            <w:pPr>
              <w:rPr>
                <w:color w:val="000000"/>
                <w:sz w:val="28"/>
                <w:szCs w:val="28"/>
                <w:lang w:val="uk-UA" w:eastAsia="uk-UA"/>
              </w:rPr>
            </w:pPr>
            <w:r w:rsidRPr="00E45A1F">
              <w:rPr>
                <w:color w:val="000000"/>
                <w:sz w:val="28"/>
                <w:szCs w:val="28"/>
                <w:lang w:val="uk-UA" w:eastAsia="uk-UA"/>
              </w:rPr>
              <w:t>(Київської міської державної адміністрації)</w:t>
            </w:r>
          </w:p>
        </w:tc>
        <w:tc>
          <w:tcPr>
            <w:tcW w:w="3796" w:type="dxa"/>
          </w:tcPr>
          <w:p w14:paraId="03790559" w14:textId="77777777" w:rsidR="00A356A5" w:rsidRPr="007A1E91" w:rsidRDefault="00A356A5" w:rsidP="00A356A5">
            <w:pPr>
              <w:jc w:val="right"/>
              <w:rPr>
                <w:rStyle w:val="af0"/>
                <w:b w:val="0"/>
                <w:sz w:val="28"/>
                <w:szCs w:val="28"/>
                <w:lang w:val="uk-UA"/>
              </w:rPr>
            </w:pPr>
          </w:p>
          <w:p w14:paraId="54CEC814" w14:textId="77777777" w:rsidR="00A356A5" w:rsidRPr="007A1E91" w:rsidRDefault="00A356A5" w:rsidP="00A356A5">
            <w:pPr>
              <w:jc w:val="right"/>
              <w:rPr>
                <w:rStyle w:val="af0"/>
                <w:b w:val="0"/>
                <w:sz w:val="28"/>
                <w:szCs w:val="28"/>
                <w:lang w:val="uk-UA"/>
              </w:rPr>
            </w:pPr>
          </w:p>
          <w:p w14:paraId="1BDE8033" w14:textId="77777777" w:rsidR="00A356A5" w:rsidRPr="007A1E91" w:rsidRDefault="00A356A5" w:rsidP="00A356A5">
            <w:pPr>
              <w:jc w:val="right"/>
              <w:rPr>
                <w:rStyle w:val="af0"/>
                <w:b w:val="0"/>
                <w:sz w:val="28"/>
                <w:szCs w:val="28"/>
                <w:lang w:val="uk-UA"/>
              </w:rPr>
            </w:pPr>
          </w:p>
          <w:p w14:paraId="41E8E005" w14:textId="77777777" w:rsidR="00A356A5" w:rsidRPr="007A1E91" w:rsidRDefault="00A356A5" w:rsidP="00A356A5">
            <w:pPr>
              <w:jc w:val="right"/>
              <w:rPr>
                <w:rStyle w:val="af0"/>
                <w:b w:val="0"/>
                <w:sz w:val="28"/>
                <w:szCs w:val="28"/>
                <w:lang w:val="uk-UA"/>
              </w:rPr>
            </w:pPr>
          </w:p>
          <w:p w14:paraId="3D47C547" w14:textId="7C2F12FE" w:rsidR="00A356A5" w:rsidRDefault="00A356A5" w:rsidP="00A356A5">
            <w:pPr>
              <w:jc w:val="right"/>
              <w:rPr>
                <w:rStyle w:val="af0"/>
                <w:b w:val="0"/>
                <w:sz w:val="28"/>
                <w:szCs w:val="28"/>
              </w:rPr>
            </w:pPr>
            <w:r w:rsidRPr="00A356A5">
              <w:rPr>
                <w:rStyle w:val="af0"/>
                <w:b w:val="0"/>
                <w:sz w:val="28"/>
                <w:szCs w:val="28"/>
              </w:rPr>
              <w:t>Дмитро РАДЗІЄВСЬКИЙ</w:t>
            </w:r>
          </w:p>
        </w:tc>
      </w:tr>
      <w:tr w:rsidR="00A356A5" w:rsidRPr="00B020CE" w14:paraId="66D6114F" w14:textId="77777777" w:rsidTr="00612AAF">
        <w:tc>
          <w:tcPr>
            <w:tcW w:w="6062" w:type="dxa"/>
          </w:tcPr>
          <w:p w14:paraId="4F6F1151" w14:textId="77777777" w:rsidR="00A356A5" w:rsidRDefault="00A356A5" w:rsidP="00A356A5">
            <w:pPr>
              <w:jc w:val="both"/>
              <w:rPr>
                <w:color w:val="000000"/>
                <w:sz w:val="28"/>
                <w:szCs w:val="28"/>
                <w:lang w:val="uk-UA" w:eastAsia="uk-UA"/>
              </w:rPr>
            </w:pPr>
          </w:p>
          <w:p w14:paraId="2E9DC032" w14:textId="77777777" w:rsidR="00A356A5" w:rsidRPr="00A356A5" w:rsidRDefault="00A356A5" w:rsidP="00A356A5">
            <w:pPr>
              <w:jc w:val="both"/>
              <w:rPr>
                <w:color w:val="000000"/>
                <w:sz w:val="28"/>
                <w:szCs w:val="28"/>
                <w:lang w:val="uk-UA" w:eastAsia="uk-UA"/>
              </w:rPr>
            </w:pPr>
            <w:r w:rsidRPr="00A356A5">
              <w:rPr>
                <w:color w:val="000000"/>
                <w:sz w:val="28"/>
                <w:szCs w:val="28"/>
                <w:lang w:val="uk-UA" w:eastAsia="uk-UA"/>
              </w:rPr>
              <w:t xml:space="preserve">Заступник директора Департаменту – </w:t>
            </w:r>
          </w:p>
          <w:p w14:paraId="74E317C7" w14:textId="77777777" w:rsidR="00A356A5" w:rsidRPr="00A356A5" w:rsidRDefault="00A356A5" w:rsidP="00A356A5">
            <w:pPr>
              <w:jc w:val="both"/>
              <w:rPr>
                <w:color w:val="000000"/>
                <w:sz w:val="28"/>
                <w:szCs w:val="28"/>
                <w:lang w:val="uk-UA" w:eastAsia="uk-UA"/>
              </w:rPr>
            </w:pPr>
            <w:r w:rsidRPr="00A356A5">
              <w:rPr>
                <w:color w:val="000000"/>
                <w:sz w:val="28"/>
                <w:szCs w:val="28"/>
                <w:lang w:val="uk-UA" w:eastAsia="uk-UA"/>
              </w:rPr>
              <w:t xml:space="preserve">начальник управління землеустрою та ринку </w:t>
            </w:r>
          </w:p>
          <w:p w14:paraId="4714106C" w14:textId="77777777" w:rsidR="00A356A5" w:rsidRPr="00A356A5" w:rsidRDefault="00A356A5" w:rsidP="00A356A5">
            <w:pPr>
              <w:jc w:val="both"/>
              <w:rPr>
                <w:color w:val="000000"/>
                <w:sz w:val="28"/>
                <w:szCs w:val="28"/>
                <w:lang w:val="uk-UA" w:eastAsia="uk-UA"/>
              </w:rPr>
            </w:pPr>
            <w:r w:rsidRPr="00A356A5">
              <w:rPr>
                <w:color w:val="000000"/>
                <w:sz w:val="28"/>
                <w:szCs w:val="28"/>
                <w:lang w:val="uk-UA" w:eastAsia="uk-UA"/>
              </w:rPr>
              <w:t>земель Департаменту земельних ресурсів</w:t>
            </w:r>
          </w:p>
          <w:p w14:paraId="67C6E50F" w14:textId="77777777" w:rsidR="00A356A5" w:rsidRPr="00A356A5" w:rsidRDefault="00A356A5" w:rsidP="00A356A5">
            <w:pPr>
              <w:jc w:val="both"/>
              <w:rPr>
                <w:color w:val="000000"/>
                <w:sz w:val="28"/>
                <w:szCs w:val="28"/>
                <w:lang w:val="uk-UA" w:eastAsia="uk-UA"/>
              </w:rPr>
            </w:pPr>
            <w:r w:rsidRPr="00A356A5">
              <w:rPr>
                <w:color w:val="000000"/>
                <w:sz w:val="28"/>
                <w:szCs w:val="28"/>
                <w:lang w:val="uk-UA" w:eastAsia="uk-UA"/>
              </w:rPr>
              <w:t>виконавчого органу Київської міської ради</w:t>
            </w:r>
          </w:p>
          <w:p w14:paraId="54E7A97B" w14:textId="544E6AE2" w:rsidR="00A356A5" w:rsidRDefault="00A356A5" w:rsidP="00A356A5">
            <w:pPr>
              <w:rPr>
                <w:color w:val="000000"/>
                <w:sz w:val="28"/>
                <w:szCs w:val="28"/>
                <w:lang w:val="uk-UA" w:eastAsia="uk-UA"/>
              </w:rPr>
            </w:pPr>
            <w:r w:rsidRPr="00A356A5">
              <w:rPr>
                <w:color w:val="000000"/>
                <w:sz w:val="28"/>
                <w:szCs w:val="28"/>
                <w:lang w:val="uk-UA" w:eastAsia="uk-UA"/>
              </w:rPr>
              <w:t>(Київської міської державної адміністрації)</w:t>
            </w:r>
          </w:p>
        </w:tc>
        <w:tc>
          <w:tcPr>
            <w:tcW w:w="3796" w:type="dxa"/>
          </w:tcPr>
          <w:p w14:paraId="145546FD" w14:textId="77777777" w:rsidR="00A356A5" w:rsidRPr="00B020CE" w:rsidRDefault="00A356A5" w:rsidP="00A356A5">
            <w:pPr>
              <w:jc w:val="right"/>
              <w:rPr>
                <w:bCs/>
                <w:lang w:val="en-US" w:eastAsia="uk-UA"/>
              </w:rPr>
            </w:pPr>
          </w:p>
          <w:p w14:paraId="269124DD" w14:textId="77777777" w:rsidR="00A356A5" w:rsidRPr="00B020CE" w:rsidRDefault="00A356A5" w:rsidP="00A356A5">
            <w:pPr>
              <w:jc w:val="right"/>
              <w:rPr>
                <w:bCs/>
                <w:lang w:val="en-US" w:eastAsia="uk-UA"/>
              </w:rPr>
            </w:pPr>
          </w:p>
          <w:p w14:paraId="293FFAAB" w14:textId="77777777" w:rsidR="00A356A5" w:rsidRPr="00B020CE" w:rsidRDefault="00A356A5" w:rsidP="00A356A5">
            <w:pPr>
              <w:jc w:val="right"/>
              <w:rPr>
                <w:bCs/>
                <w:lang w:val="en-US" w:eastAsia="uk-UA"/>
              </w:rPr>
            </w:pPr>
          </w:p>
          <w:p w14:paraId="1501716B" w14:textId="77777777" w:rsidR="00A356A5" w:rsidRPr="00B020CE" w:rsidRDefault="00A356A5" w:rsidP="00A356A5">
            <w:pPr>
              <w:jc w:val="right"/>
              <w:rPr>
                <w:bCs/>
                <w:lang w:val="en-US" w:eastAsia="uk-UA"/>
              </w:rPr>
            </w:pPr>
          </w:p>
          <w:p w14:paraId="15B0B0A1" w14:textId="51E89BC3" w:rsidR="00A356A5" w:rsidRPr="00B020CE" w:rsidRDefault="00A356A5" w:rsidP="00A356A5">
            <w:pPr>
              <w:jc w:val="right"/>
              <w:rPr>
                <w:bCs/>
                <w:lang w:val="en-US" w:eastAsia="uk-UA"/>
              </w:rPr>
            </w:pPr>
          </w:p>
          <w:p w14:paraId="7B97487F" w14:textId="77777777" w:rsidR="00AE5075" w:rsidRPr="00B020CE" w:rsidRDefault="00AE5075" w:rsidP="00A356A5">
            <w:pPr>
              <w:jc w:val="right"/>
              <w:rPr>
                <w:sz w:val="28"/>
                <w:szCs w:val="28"/>
                <w:lang w:val="en-US" w:eastAsia="uk-UA"/>
              </w:rPr>
            </w:pPr>
          </w:p>
          <w:p w14:paraId="565DC832" w14:textId="7B5FF8CC" w:rsidR="00A356A5" w:rsidRPr="00B020CE" w:rsidRDefault="00AE5075" w:rsidP="00A356A5">
            <w:pPr>
              <w:jc w:val="right"/>
              <w:rPr>
                <w:sz w:val="28"/>
                <w:szCs w:val="28"/>
                <w:lang w:val="en-US" w:eastAsia="uk-UA"/>
              </w:rPr>
            </w:pPr>
            <w:r w:rsidRPr="00B020CE">
              <w:rPr>
                <w:sz w:val="28"/>
                <w:szCs w:val="28"/>
                <w:lang w:val="en-US" w:eastAsia="uk-UA"/>
              </w:rPr>
              <w:t>Анна МІЗІН</w:t>
            </w:r>
          </w:p>
        </w:tc>
      </w:tr>
      <w:tr w:rsidR="00A356A5" w14:paraId="4B1261A7" w14:textId="77777777" w:rsidTr="00612AAF">
        <w:tc>
          <w:tcPr>
            <w:tcW w:w="6062" w:type="dxa"/>
          </w:tcPr>
          <w:p w14:paraId="4C8EE98D" w14:textId="77777777" w:rsidR="00A356A5" w:rsidRDefault="00A356A5" w:rsidP="00A356A5">
            <w:pPr>
              <w:rPr>
                <w:snapToGrid w:val="0"/>
                <w:color w:val="000000"/>
                <w:sz w:val="28"/>
                <w:szCs w:val="28"/>
                <w:lang w:val="uk-UA" w:eastAsia="uk-UA"/>
              </w:rPr>
            </w:pPr>
          </w:p>
          <w:p w14:paraId="5F609C93" w14:textId="77777777" w:rsidR="00A356A5" w:rsidRDefault="00A356A5" w:rsidP="00A356A5">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четвертого відділу</w:t>
            </w:r>
          </w:p>
          <w:p w14:paraId="186392F0" w14:textId="4CBB4865" w:rsidR="00A356A5" w:rsidRPr="00AE5075" w:rsidRDefault="00A356A5" w:rsidP="00A356A5">
            <w:pPr>
              <w:jc w:val="both"/>
              <w:rPr>
                <w:color w:val="000000"/>
                <w:sz w:val="28"/>
                <w:szCs w:val="28"/>
                <w:lang w:val="uk-UA" w:eastAsia="uk-UA"/>
              </w:rPr>
            </w:pPr>
            <w:r>
              <w:rPr>
                <w:snapToGrid w:val="0"/>
                <w:color w:val="000000"/>
                <w:sz w:val="28"/>
                <w:szCs w:val="28"/>
                <w:lang w:val="uk-UA" w:eastAsia="uk-UA"/>
              </w:rPr>
              <w:t>управління землеустрою</w:t>
            </w:r>
            <w:r w:rsidR="00AE5075" w:rsidRPr="00AE5075">
              <w:rPr>
                <w:snapToGrid w:val="0"/>
                <w:color w:val="000000"/>
                <w:sz w:val="28"/>
                <w:szCs w:val="28"/>
                <w:lang w:val="uk-UA" w:eastAsia="uk-UA"/>
              </w:rPr>
              <w:t xml:space="preserve"> </w:t>
            </w:r>
            <w:r w:rsidR="00AE5075" w:rsidRPr="00B020CE">
              <w:rPr>
                <w:sz w:val="28"/>
                <w:szCs w:val="28"/>
                <w:lang w:val="uk-UA"/>
              </w:rPr>
              <w:t>та ринку земель</w:t>
            </w:r>
          </w:p>
          <w:p w14:paraId="3F08CB5E" w14:textId="77777777" w:rsidR="00A356A5" w:rsidRDefault="00A356A5" w:rsidP="00A356A5">
            <w:pPr>
              <w:jc w:val="both"/>
              <w:rPr>
                <w:sz w:val="28"/>
                <w:szCs w:val="28"/>
                <w:lang w:val="uk-UA"/>
              </w:rPr>
            </w:pPr>
            <w:r>
              <w:rPr>
                <w:sz w:val="28"/>
                <w:szCs w:val="28"/>
                <w:lang w:val="uk-UA"/>
              </w:rPr>
              <w:t xml:space="preserve">Департаменту земельних ресурсів </w:t>
            </w:r>
          </w:p>
          <w:p w14:paraId="4F6EA83E" w14:textId="77777777" w:rsidR="00A356A5" w:rsidRDefault="00A356A5" w:rsidP="00A356A5">
            <w:pPr>
              <w:jc w:val="both"/>
              <w:rPr>
                <w:sz w:val="28"/>
                <w:szCs w:val="28"/>
                <w:lang w:val="uk-UA"/>
              </w:rPr>
            </w:pPr>
            <w:r>
              <w:rPr>
                <w:sz w:val="28"/>
                <w:szCs w:val="28"/>
                <w:lang w:val="uk-UA"/>
              </w:rPr>
              <w:t xml:space="preserve">виконавчого органу Київської міської ради </w:t>
            </w:r>
          </w:p>
          <w:p w14:paraId="4C6B6751" w14:textId="63393D38" w:rsidR="00A356A5" w:rsidRDefault="00A356A5" w:rsidP="00A356A5">
            <w:pPr>
              <w:rPr>
                <w:color w:val="000000"/>
                <w:sz w:val="28"/>
                <w:szCs w:val="28"/>
                <w:lang w:val="uk-UA" w:eastAsia="uk-UA"/>
              </w:rPr>
            </w:pPr>
            <w:r>
              <w:rPr>
                <w:sz w:val="28"/>
                <w:szCs w:val="28"/>
                <w:lang w:val="uk-UA"/>
              </w:rPr>
              <w:t>(Київської міської державної адміністрації)</w:t>
            </w:r>
          </w:p>
        </w:tc>
        <w:tc>
          <w:tcPr>
            <w:tcW w:w="3796" w:type="dxa"/>
          </w:tcPr>
          <w:p w14:paraId="61730F5F" w14:textId="77777777" w:rsidR="00A356A5" w:rsidRPr="00612AAF" w:rsidRDefault="00A356A5" w:rsidP="00A356A5">
            <w:pPr>
              <w:jc w:val="right"/>
              <w:rPr>
                <w:sz w:val="28"/>
                <w:szCs w:val="28"/>
                <w:lang w:val="uk-UA" w:eastAsia="uk-UA"/>
              </w:rPr>
            </w:pPr>
          </w:p>
          <w:p w14:paraId="1FE9D002" w14:textId="77777777" w:rsidR="00A356A5" w:rsidRPr="00612AAF" w:rsidRDefault="00A356A5" w:rsidP="00A356A5">
            <w:pPr>
              <w:jc w:val="right"/>
              <w:rPr>
                <w:sz w:val="28"/>
                <w:szCs w:val="28"/>
                <w:lang w:val="uk-UA" w:eastAsia="uk-UA"/>
              </w:rPr>
            </w:pPr>
          </w:p>
          <w:p w14:paraId="3B115FA1" w14:textId="77777777" w:rsidR="00A356A5" w:rsidRPr="00612AAF" w:rsidRDefault="00A356A5" w:rsidP="00A356A5">
            <w:pPr>
              <w:jc w:val="right"/>
              <w:rPr>
                <w:sz w:val="28"/>
                <w:szCs w:val="28"/>
                <w:lang w:val="uk-UA" w:eastAsia="uk-UA"/>
              </w:rPr>
            </w:pPr>
          </w:p>
          <w:p w14:paraId="0AD500E5" w14:textId="77777777" w:rsidR="00A356A5" w:rsidRPr="00612AAF" w:rsidRDefault="00A356A5" w:rsidP="00A356A5">
            <w:pPr>
              <w:jc w:val="right"/>
              <w:rPr>
                <w:sz w:val="28"/>
                <w:szCs w:val="28"/>
                <w:lang w:val="uk-UA" w:eastAsia="uk-UA"/>
              </w:rPr>
            </w:pPr>
          </w:p>
          <w:p w14:paraId="3AAAC7CA" w14:textId="77777777" w:rsidR="00A356A5" w:rsidRPr="00612AAF" w:rsidRDefault="00A356A5" w:rsidP="00A356A5">
            <w:pPr>
              <w:jc w:val="right"/>
              <w:rPr>
                <w:sz w:val="28"/>
                <w:szCs w:val="28"/>
                <w:lang w:val="uk-UA" w:eastAsia="uk-UA"/>
              </w:rPr>
            </w:pPr>
          </w:p>
          <w:p w14:paraId="4F675AC7" w14:textId="2890160D" w:rsidR="00A356A5" w:rsidRDefault="00A356A5" w:rsidP="00A356A5">
            <w:pPr>
              <w:jc w:val="right"/>
              <w:rPr>
                <w:color w:val="000000"/>
                <w:sz w:val="28"/>
                <w:szCs w:val="28"/>
                <w:lang w:val="uk-UA" w:eastAsia="uk-UA"/>
              </w:rPr>
            </w:pPr>
            <w:r w:rsidRPr="006852DB">
              <w:rPr>
                <w:sz w:val="28"/>
                <w:szCs w:val="28"/>
                <w:lang w:val="en-US" w:eastAsia="uk-UA"/>
              </w:rPr>
              <w:t>Алла КУЗНЕЦОВА</w:t>
            </w:r>
          </w:p>
        </w:tc>
      </w:tr>
    </w:tbl>
    <w:p w14:paraId="597D0947" w14:textId="77777777" w:rsidR="00DB3B81" w:rsidRDefault="00DB3B81" w:rsidP="00DB3B81">
      <w:pPr>
        <w:jc w:val="both"/>
        <w:rPr>
          <w:color w:val="000000"/>
          <w:sz w:val="28"/>
          <w:szCs w:val="28"/>
          <w:lang w:val="uk-UA" w:eastAsia="uk-UA"/>
        </w:rPr>
      </w:pPr>
    </w:p>
    <w:p w14:paraId="3EDFC633" w14:textId="63C0638F" w:rsidR="00A55D83" w:rsidRDefault="00A55D83" w:rsidP="003076C6">
      <w:pPr>
        <w:jc w:val="both"/>
        <w:rPr>
          <w:lang w:val="uk-UA" w:eastAsia="uk-UA"/>
        </w:rPr>
      </w:pPr>
    </w:p>
    <w:p w14:paraId="66B85B2F" w14:textId="1C0770F3" w:rsidR="00CB7B73" w:rsidRPr="00BB44FA" w:rsidRDefault="00BB44FA" w:rsidP="003076C6">
      <w:pPr>
        <w:jc w:val="both"/>
        <w:rPr>
          <w:lang w:val="en-US" w:eastAsia="uk-UA"/>
        </w:rPr>
      </w:pPr>
      <w:r>
        <w:rPr>
          <w:lang w:val="en-US" w:eastAsia="uk-UA"/>
        </w:rPr>
        <w:t xml:space="preserve"> </w:t>
      </w:r>
    </w:p>
    <w:sectPr w:rsidR="00CB7B73" w:rsidRPr="00BB44F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5B85B" w14:textId="77777777" w:rsidR="00024DDD" w:rsidRDefault="00024DDD">
      <w:r>
        <w:separator/>
      </w:r>
    </w:p>
  </w:endnote>
  <w:endnote w:type="continuationSeparator" w:id="0">
    <w:p w14:paraId="0B2E2652" w14:textId="77777777" w:rsidR="00024DDD" w:rsidRDefault="0002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6D23A" w14:textId="77777777" w:rsidR="00024DDD" w:rsidRDefault="00024DDD">
      <w:r>
        <w:separator/>
      </w:r>
    </w:p>
  </w:footnote>
  <w:footnote w:type="continuationSeparator" w:id="0">
    <w:p w14:paraId="22766420" w14:textId="77777777" w:rsidR="00024DDD" w:rsidRDefault="00024D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50336"/>
    <w:rsid w:val="00055F48"/>
    <w:rsid w:val="000561DB"/>
    <w:rsid w:val="000709BE"/>
    <w:rsid w:val="00084199"/>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101A99"/>
    <w:rsid w:val="00105124"/>
    <w:rsid w:val="00110B42"/>
    <w:rsid w:val="001122D5"/>
    <w:rsid w:val="00120DD7"/>
    <w:rsid w:val="001269B2"/>
    <w:rsid w:val="00133614"/>
    <w:rsid w:val="001522A0"/>
    <w:rsid w:val="001531A3"/>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6DB3"/>
    <w:rsid w:val="001F71C9"/>
    <w:rsid w:val="0020750A"/>
    <w:rsid w:val="00230289"/>
    <w:rsid w:val="00231424"/>
    <w:rsid w:val="00242576"/>
    <w:rsid w:val="00243CCB"/>
    <w:rsid w:val="00257110"/>
    <w:rsid w:val="0026274F"/>
    <w:rsid w:val="0026395C"/>
    <w:rsid w:val="002668D5"/>
    <w:rsid w:val="002726A9"/>
    <w:rsid w:val="00277D68"/>
    <w:rsid w:val="00284084"/>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0FCA"/>
    <w:rsid w:val="00312AFA"/>
    <w:rsid w:val="00314FAC"/>
    <w:rsid w:val="00320C85"/>
    <w:rsid w:val="0032261C"/>
    <w:rsid w:val="00322E94"/>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B69E5"/>
    <w:rsid w:val="003C068E"/>
    <w:rsid w:val="003C7C53"/>
    <w:rsid w:val="003D035A"/>
    <w:rsid w:val="003D5FDE"/>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F4DC9"/>
    <w:rsid w:val="004F5529"/>
    <w:rsid w:val="00500124"/>
    <w:rsid w:val="005001B0"/>
    <w:rsid w:val="00515998"/>
    <w:rsid w:val="00517DDC"/>
    <w:rsid w:val="00520306"/>
    <w:rsid w:val="00535550"/>
    <w:rsid w:val="00546328"/>
    <w:rsid w:val="00547D3B"/>
    <w:rsid w:val="00555DC7"/>
    <w:rsid w:val="005671FD"/>
    <w:rsid w:val="005712F3"/>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68A7"/>
    <w:rsid w:val="006530A4"/>
    <w:rsid w:val="006661E2"/>
    <w:rsid w:val="00677766"/>
    <w:rsid w:val="0067790C"/>
    <w:rsid w:val="006852DB"/>
    <w:rsid w:val="006A5FFE"/>
    <w:rsid w:val="006A69D3"/>
    <w:rsid w:val="006A7731"/>
    <w:rsid w:val="006C20FA"/>
    <w:rsid w:val="006C22D1"/>
    <w:rsid w:val="006C33D6"/>
    <w:rsid w:val="006C3909"/>
    <w:rsid w:val="006C5BDF"/>
    <w:rsid w:val="006D04A6"/>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1E91"/>
    <w:rsid w:val="007A58A6"/>
    <w:rsid w:val="007A5AB4"/>
    <w:rsid w:val="007B718D"/>
    <w:rsid w:val="007C7D01"/>
    <w:rsid w:val="007D308E"/>
    <w:rsid w:val="007E01E7"/>
    <w:rsid w:val="007F188E"/>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F76F5"/>
    <w:rsid w:val="00903BB7"/>
    <w:rsid w:val="00906A5B"/>
    <w:rsid w:val="00920461"/>
    <w:rsid w:val="00930315"/>
    <w:rsid w:val="00931C94"/>
    <w:rsid w:val="00936DBE"/>
    <w:rsid w:val="00963208"/>
    <w:rsid w:val="00970F0B"/>
    <w:rsid w:val="009767B2"/>
    <w:rsid w:val="0099012E"/>
    <w:rsid w:val="009A52FC"/>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2CCF"/>
    <w:rsid w:val="00B4359B"/>
    <w:rsid w:val="00B43A7D"/>
    <w:rsid w:val="00B46671"/>
    <w:rsid w:val="00B52895"/>
    <w:rsid w:val="00B55B75"/>
    <w:rsid w:val="00B63A73"/>
    <w:rsid w:val="00B646B7"/>
    <w:rsid w:val="00B7537B"/>
    <w:rsid w:val="00B75556"/>
    <w:rsid w:val="00B768DA"/>
    <w:rsid w:val="00B83FD7"/>
    <w:rsid w:val="00BA357F"/>
    <w:rsid w:val="00BA4FD1"/>
    <w:rsid w:val="00BA6D1E"/>
    <w:rsid w:val="00BB0475"/>
    <w:rsid w:val="00BB44FA"/>
    <w:rsid w:val="00BC015C"/>
    <w:rsid w:val="00BC4613"/>
    <w:rsid w:val="00BD069B"/>
    <w:rsid w:val="00BF10CE"/>
    <w:rsid w:val="00BF4FF4"/>
    <w:rsid w:val="00C021E5"/>
    <w:rsid w:val="00C05DE7"/>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7C2F"/>
    <w:rsid w:val="00D100D5"/>
    <w:rsid w:val="00D45023"/>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Основний текст1"/>
    <w:rsid w:val="00310FCA"/>
    <w:pPr>
      <w:snapToGrid w:val="0"/>
      <w:ind w:firstLine="482"/>
      <w:jc w:val="both"/>
    </w:pPr>
    <w:rPr>
      <w:rFonts w:ascii="TimesETU" w:hAnsi="TimesETU"/>
      <w:color w:val="000000"/>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005">
      <w:bodyDiv w:val="1"/>
      <w:marLeft w:val="0"/>
      <w:marRight w:val="0"/>
      <w:marTop w:val="0"/>
      <w:marBottom w:val="0"/>
      <w:divBdr>
        <w:top w:val="none" w:sz="0" w:space="0" w:color="auto"/>
        <w:left w:val="none" w:sz="0" w:space="0" w:color="auto"/>
        <w:bottom w:val="none" w:sz="0" w:space="0" w:color="auto"/>
        <w:right w:val="none" w:sz="0" w:space="0" w:color="auto"/>
      </w:divBdr>
    </w:div>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555</Words>
  <Characters>3170</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3718</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Корнійчук Олеся Михайлівна</cp:lastModifiedBy>
  <cp:revision>2</cp:revision>
  <cp:lastPrinted>2022-10-04T13:38:00Z</cp:lastPrinted>
  <dcterms:created xsi:type="dcterms:W3CDTF">2022-12-14T08:39:00Z</dcterms:created>
  <dcterms:modified xsi:type="dcterms:W3CDTF">2022-12-14T08:39:00Z</dcterms:modified>
</cp:coreProperties>
</file>