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1B48DB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354115086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354115086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48DB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1B48DB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0E8DCFF8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8DB">
        <w:rPr>
          <w:b/>
          <w:bCs/>
          <w:i w:val="0"/>
          <w:iCs w:val="0"/>
          <w:sz w:val="24"/>
          <w:szCs w:val="24"/>
          <w:lang w:val="ru-RU"/>
        </w:rPr>
        <w:t xml:space="preserve">№ ПЗН-78510 від </w:t>
      </w:r>
      <w:r w:rsidRPr="001B48DB">
        <w:rPr>
          <w:b/>
          <w:bCs/>
          <w:i w:val="0"/>
          <w:sz w:val="24"/>
          <w:szCs w:val="24"/>
          <w:lang w:val="ru-RU"/>
        </w:rPr>
        <w:t>27.02.2025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3886A438" w14:textId="03F58FD4" w:rsidR="00AB6376" w:rsidRDefault="00AB6376" w:rsidP="001B48DB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color w:val="000000" w:themeColor="text1"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>Про</w:t>
      </w:r>
      <w:r w:rsidRPr="0043381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1B48DB" w:rsidRPr="00F169A6">
        <w:rPr>
          <w:b/>
          <w:i/>
          <w:color w:val="000000" w:themeColor="text1"/>
          <w:sz w:val="24"/>
          <w:szCs w:val="24"/>
          <w:lang w:val="ru-RU"/>
        </w:rPr>
        <w:t xml:space="preserve">надання КОМУНАЛЬНОМУ ПІДПРИЄМСТВУ «ДАРНИЦЬКЕ ЛІСОПАРКОВЕ ГОСПОДАРСТВО» земельної ділянки в </w:t>
      </w:r>
      <w:r w:rsidR="001B48DB" w:rsidRPr="00F169A6">
        <w:rPr>
          <w:rStyle w:val="ac"/>
          <w:b/>
          <w:color w:val="000000" w:themeColor="text1"/>
          <w:sz w:val="24"/>
          <w:szCs w:val="24"/>
          <w:lang w:val="ru-RU"/>
        </w:rPr>
        <w:t>постійне користування</w:t>
      </w:r>
      <w:r w:rsidR="001B48DB" w:rsidRPr="00F169A6">
        <w:rPr>
          <w:i/>
          <w:color w:val="000000" w:themeColor="text1"/>
          <w:sz w:val="24"/>
          <w:szCs w:val="24"/>
          <w:lang w:val="ru-RU"/>
        </w:rPr>
        <w:t xml:space="preserve"> </w:t>
      </w:r>
      <w:r w:rsidR="001B48DB" w:rsidRPr="00F169A6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ведення лісового господарства і пов’язаних з ним послуг </w:t>
      </w:r>
      <w:r w:rsidR="001B48DB" w:rsidRPr="00F169A6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r w:rsidR="001B48DB" w:rsidRPr="00F169A6">
        <w:rPr>
          <w:b/>
          <w:i/>
          <w:iCs/>
          <w:color w:val="000000" w:themeColor="text1"/>
          <w:sz w:val="24"/>
          <w:szCs w:val="24"/>
          <w:lang w:val="ru-RU"/>
        </w:rPr>
        <w:t>5</w:t>
      </w:r>
      <w:r w:rsidR="001B48DB">
        <w:rPr>
          <w:b/>
          <w:i/>
          <w:iCs/>
          <w:color w:val="000000" w:themeColor="text1"/>
          <w:sz w:val="24"/>
          <w:szCs w:val="24"/>
          <w:lang w:val="ru-RU"/>
        </w:rPr>
        <w:t>1</w:t>
      </w:r>
      <w:r w:rsidR="001B48DB" w:rsidRPr="00F169A6">
        <w:rPr>
          <w:b/>
          <w:i/>
          <w:iCs/>
          <w:color w:val="000000" w:themeColor="text1"/>
          <w:sz w:val="24"/>
          <w:szCs w:val="24"/>
          <w:lang w:val="ru-RU"/>
        </w:rPr>
        <w:t xml:space="preserve"> кварталі Білодібровного лісництва </w:t>
      </w:r>
      <w:r w:rsidR="001B48DB" w:rsidRPr="00F169A6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r w:rsidR="001B48DB" w:rsidRPr="00F169A6">
        <w:rPr>
          <w:b/>
          <w:i/>
          <w:iCs/>
          <w:color w:val="000000" w:themeColor="text1"/>
          <w:sz w:val="24"/>
          <w:szCs w:val="24"/>
          <w:lang w:val="ru-RU"/>
        </w:rPr>
        <w:t>Деснянському</w:t>
      </w:r>
      <w:r w:rsidR="001B48DB" w:rsidRPr="00F169A6">
        <w:rPr>
          <w:b/>
          <w:i/>
          <w:color w:val="000000" w:themeColor="text1"/>
          <w:sz w:val="24"/>
          <w:szCs w:val="24"/>
          <w:lang w:val="ru-RU"/>
        </w:rPr>
        <w:t xml:space="preserve"> районі міста Києва</w:t>
      </w:r>
    </w:p>
    <w:p w14:paraId="19F23C06" w14:textId="77777777" w:rsidR="001B48DB" w:rsidRPr="00433810" w:rsidRDefault="001B48DB" w:rsidP="001B48DB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AB6376">
        <w:trPr>
          <w:cantSplit/>
          <w:trHeight w:val="931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1B48DB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1B48DB">
              <w:rPr>
                <w:b w:val="0"/>
                <w:i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AB6376" w:rsidRPr="00CF2418" w14:paraId="095E8B0B" w14:textId="77777777" w:rsidTr="00D212BB">
        <w:trPr>
          <w:cantSplit/>
          <w:trHeight w:val="1067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1B48D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14:paraId="4244AD66" w14:textId="6D74C619" w:rsidR="002E6951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1B48D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</w:p>
          <w:p w14:paraId="5FBD069B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090" w:type="dxa"/>
          </w:tcPr>
          <w:p w14:paraId="1060690D" w14:textId="77777777" w:rsidR="001B48DB" w:rsidRPr="00E67D08" w:rsidRDefault="001B48DB" w:rsidP="001B48DB">
            <w:pPr>
              <w:pStyle w:val="a7"/>
              <w:shd w:val="clear" w:color="auto" w:fill="auto"/>
              <w:ind w:left="35" w:right="-107" w:hanging="35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E67D08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5DAAC1E8" w14:textId="77777777" w:rsidR="001B48DB" w:rsidRDefault="001B48DB" w:rsidP="001B48DB">
            <w:pPr>
              <w:pStyle w:val="a7"/>
              <w:shd w:val="clear" w:color="auto" w:fill="auto"/>
              <w:ind w:left="35" w:right="-107" w:hanging="35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E67D08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Код ЄДРПОУ:00022527, 0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1044, м. Київ, </w:t>
            </w:r>
          </w:p>
          <w:p w14:paraId="71B35F5E" w14:textId="7ADDC53B" w:rsidR="00AB6376" w:rsidRPr="00433810" w:rsidRDefault="001B48DB" w:rsidP="001B48DB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AB6376" w:rsidRPr="00CF2418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1B48D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6E396782" w:rsidR="00AB6376" w:rsidRPr="00B30291" w:rsidRDefault="00FB5D25" w:rsidP="001B48DB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</w:p>
        </w:tc>
        <w:tc>
          <w:tcPr>
            <w:tcW w:w="6090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21.02.2025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354115086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1B48DB">
        <w:rPr>
          <w:sz w:val="24"/>
          <w:szCs w:val="24"/>
          <w:lang w:val="ru-RU"/>
        </w:rPr>
        <w:t>8000000000:62:207:0001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741106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1B48DB" w:rsidRDefault="00AB6376" w:rsidP="001B48DB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  <w:lang w:val="ru-RU"/>
              </w:rPr>
            </w:pPr>
            <w:r w:rsidRPr="001B48DB">
              <w:rPr>
                <w:i/>
                <w:iCs/>
                <w:sz w:val="24"/>
                <w:szCs w:val="24"/>
                <w:lang w:val="ru-RU"/>
              </w:rPr>
              <w:t xml:space="preserve">м. Київ, р-н Деснянський, 51 квартал Білодібровного лісництва </w:t>
            </w:r>
          </w:p>
        </w:tc>
      </w:tr>
      <w:tr w:rsidR="00AB6376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B48DB">
              <w:rPr>
                <w:sz w:val="24"/>
                <w:szCs w:val="24"/>
                <w:lang w:val="ru-RU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1B48DB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49,6845</w:t>
            </w:r>
            <w:r w:rsidRPr="00433810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AB6376" w14:paraId="2123D0C7" w14:textId="77777777" w:rsidTr="00741106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 w:rsidRPr="00726D11">
              <w:rPr>
                <w:sz w:val="24"/>
                <w:szCs w:val="24"/>
              </w:rPr>
              <w:t>Вид та термін користування</w:t>
            </w:r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77777777" w:rsidR="00AB6376" w:rsidRPr="00433810" w:rsidRDefault="00AB6376" w:rsidP="001B48DB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Pr="001B48DB">
              <w:rPr>
                <w:i/>
                <w:sz w:val="24"/>
                <w:szCs w:val="24"/>
                <w:lang w:val="ru-RU"/>
              </w:rPr>
              <w:t>постійне користування</w:t>
            </w:r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71FC7A29" w:rsidR="00AB6376" w:rsidRPr="001774CA" w:rsidRDefault="001774CA" w:rsidP="001B48DB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highlight w:val="white"/>
              </w:rPr>
            </w:pPr>
            <w:r w:rsidRPr="001774CA">
              <w:rPr>
                <w:i/>
                <w:sz w:val="24"/>
                <w:szCs w:val="24"/>
                <w:highlight w:val="white"/>
              </w:rPr>
              <w:t>землі лісогосподарського призначення</w:t>
            </w:r>
          </w:p>
        </w:tc>
      </w:tr>
      <w:tr w:rsidR="00AB6376" w14:paraId="759231D0" w14:textId="77777777" w:rsidTr="00D83BE9">
        <w:trPr>
          <w:trHeight w:hRule="exact" w:val="942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32D02117" w14:textId="7740A08E" w:rsidR="00D83BE9" w:rsidRPr="001B48DB" w:rsidRDefault="00AB6376" w:rsidP="001B48DB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ru-RU"/>
              </w:rPr>
            </w:pPr>
            <w:r w:rsidRPr="001B48DB">
              <w:rPr>
                <w:i/>
                <w:sz w:val="24"/>
                <w:szCs w:val="24"/>
                <w:highlight w:val="white"/>
                <w:lang w:val="ru-RU"/>
              </w:rPr>
              <w:t>09.01</w:t>
            </w:r>
            <w:r w:rsidRPr="001B48DB">
              <w:rPr>
                <w:rStyle w:val="ac"/>
                <w:sz w:val="24"/>
                <w:szCs w:val="24"/>
                <w:lang w:val="ru-RU"/>
              </w:rPr>
              <w:t xml:space="preserve"> для ведення лісового господарства і пов'язаних з ним послуг</w:t>
            </w:r>
            <w:r w:rsidR="001774CA">
              <w:rPr>
                <w:rStyle w:val="ac"/>
                <w:sz w:val="24"/>
                <w:szCs w:val="24"/>
                <w:lang w:val="uk-UA"/>
              </w:rPr>
              <w:t xml:space="preserve"> </w:t>
            </w:r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5636E165" w14:textId="0F90F784" w:rsidR="00AB6376" w:rsidRPr="00433810" w:rsidRDefault="008566F9" w:rsidP="008566F9">
            <w:pPr>
              <w:pStyle w:val="a4"/>
              <w:ind w:left="140"/>
              <w:rPr>
                <w:rStyle w:val="ac"/>
                <w:iCs w:val="0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655 191 456</w:t>
            </w:r>
            <w:r w:rsidR="00AB6376"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грн </w:t>
            </w:r>
            <w:r>
              <w:rPr>
                <w:rStyle w:val="ac"/>
                <w:sz w:val="24"/>
                <w:szCs w:val="24"/>
              </w:rPr>
              <w:t>20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 коп.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12C7F78A" w14:textId="77777777" w:rsidR="001B48DB" w:rsidRDefault="00AB6376" w:rsidP="001B48DB">
      <w:pPr>
        <w:pStyle w:val="1"/>
        <w:shd w:val="clear" w:color="auto" w:fill="auto"/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1B48DB" w:rsidRPr="00265722">
        <w:rPr>
          <w:i w:val="0"/>
          <w:sz w:val="24"/>
          <w:szCs w:val="24"/>
          <w:lang w:val="uk-UA"/>
        </w:rPr>
        <w:t xml:space="preserve">замовлення зацікавленої особи </w:t>
      </w:r>
      <w:r w:rsidR="001B48DB">
        <w:rPr>
          <w:i w:val="0"/>
          <w:sz w:val="24"/>
          <w:szCs w:val="24"/>
          <w:lang w:val="uk-UA"/>
        </w:rPr>
        <w:t>та враховуючи рішення Київської міської ради</w:t>
      </w:r>
      <w:r w:rsidR="001B48DB">
        <w:rPr>
          <w:i w:val="0"/>
          <w:sz w:val="24"/>
          <w:szCs w:val="24"/>
          <w:lang w:val="uk-U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00EBA75B" w14:textId="111513D5" w:rsidR="00AB6376" w:rsidRPr="00265722" w:rsidRDefault="001B48DB" w:rsidP="001B48DB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</w:t>
      </w:r>
      <w:r>
        <w:rPr>
          <w:i w:val="0"/>
          <w:sz w:val="24"/>
          <w:szCs w:val="24"/>
          <w:lang w:val="uk-UA"/>
        </w:rPr>
        <w:t xml:space="preserve">статей 9, 123 </w:t>
      </w:r>
      <w:r w:rsidRPr="00265722">
        <w:rPr>
          <w:i w:val="0"/>
          <w:sz w:val="24"/>
          <w:szCs w:val="24"/>
          <w:lang w:val="uk-UA"/>
        </w:rPr>
        <w:t>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i w:val="0"/>
          <w:sz w:val="24"/>
          <w:szCs w:val="24"/>
          <w:lang w:val="uk-UA"/>
        </w:rPr>
        <w:t xml:space="preserve"> від 20.04.</w:t>
      </w:r>
      <w:r w:rsidRPr="00265722">
        <w:rPr>
          <w:i w:val="0"/>
          <w:sz w:val="24"/>
          <w:szCs w:val="24"/>
          <w:lang w:val="uk-UA"/>
        </w:rPr>
        <w:t>2017 № 241/2463,</w:t>
      </w:r>
      <w:r>
        <w:rPr>
          <w:i w:val="0"/>
          <w:sz w:val="24"/>
          <w:szCs w:val="24"/>
          <w:lang w:val="uk-UA"/>
        </w:rPr>
        <w:t xml:space="preserve">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Pr="00AE7D15">
        <w:rPr>
          <w:i w:val="0"/>
          <w:sz w:val="24"/>
          <w:szCs w:val="24"/>
          <w:lang w:val="uk-UA"/>
        </w:rPr>
        <w:t>30.01.2025 № НВ-000016</w:t>
      </w:r>
      <w:r>
        <w:rPr>
          <w:i w:val="0"/>
          <w:sz w:val="24"/>
          <w:szCs w:val="24"/>
          <w:lang w:val="uk-UA"/>
        </w:rPr>
        <w:t>795</w:t>
      </w:r>
      <w:r w:rsidRPr="00AE7D15">
        <w:rPr>
          <w:i w:val="0"/>
          <w:sz w:val="24"/>
          <w:szCs w:val="24"/>
          <w:lang w:val="uk-UA"/>
        </w:rPr>
        <w:t>202</w:t>
      </w:r>
      <w:r>
        <w:rPr>
          <w:i w:val="0"/>
          <w:sz w:val="24"/>
          <w:szCs w:val="24"/>
          <w:lang w:val="uk-UA"/>
        </w:rPr>
        <w:t>5),</w:t>
      </w:r>
      <w:r w:rsidRPr="00265722">
        <w:rPr>
          <w:i w:val="0"/>
          <w:sz w:val="24"/>
          <w:szCs w:val="24"/>
          <w:lang w:val="uk-UA"/>
        </w:rPr>
        <w:t xml:space="preserve">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i w:val="0"/>
          <w:sz w:val="24"/>
          <w:szCs w:val="24"/>
          <w:lang w:val="uk-UA"/>
        </w:rPr>
        <w:t xml:space="preserve">відповідний проєкт рішення </w:t>
      </w:r>
      <w:r w:rsidRPr="00265722">
        <w:rPr>
          <w:i w:val="0"/>
          <w:sz w:val="24"/>
          <w:szCs w:val="24"/>
          <w:lang w:val="uk-UA"/>
        </w:rPr>
        <w:t>Київської міської ради</w:t>
      </w:r>
      <w:r>
        <w:rPr>
          <w:i w:val="0"/>
          <w:sz w:val="24"/>
          <w:szCs w:val="24"/>
          <w:lang w:val="uk-UA"/>
        </w:rPr>
        <w:t>.</w:t>
      </w:r>
    </w:p>
    <w:p w14:paraId="76D46978" w14:textId="573416D5" w:rsidR="001B48DB" w:rsidRDefault="001B48DB" w:rsidP="00433810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  <w:lang w:val="uk-UA"/>
        </w:rPr>
      </w:pPr>
    </w:p>
    <w:p w14:paraId="045CC4B8" w14:textId="554B8A6B" w:rsidR="00D212BB" w:rsidRDefault="00D212BB" w:rsidP="00433810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  <w:lang w:val="uk-UA"/>
        </w:rPr>
      </w:pPr>
    </w:p>
    <w:p w14:paraId="4E09FBCB" w14:textId="77777777" w:rsidR="00D212BB" w:rsidRDefault="00D212BB" w:rsidP="00433810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  <w:lang w:val="uk-UA"/>
        </w:rPr>
      </w:pPr>
    </w:p>
    <w:p w14:paraId="66A7442D" w14:textId="3968716E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>би на оформлення права користування на землю.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096" w:type="dxa"/>
          </w:tcPr>
          <w:p w14:paraId="48C91252" w14:textId="77777777" w:rsidR="00AB6376" w:rsidRPr="00F336A8" w:rsidRDefault="00AB6376" w:rsidP="00626FE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AB6376" w:rsidRPr="0070402C" w14:paraId="66197205" w14:textId="77777777" w:rsidTr="00D212BB">
        <w:trPr>
          <w:cantSplit/>
          <w:trHeight w:val="431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lastRenderedPageBreak/>
              <w:t xml:space="preserve"> </w:t>
            </w:r>
            <w:r w:rsidR="00AB6376" w:rsidRPr="00433810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096" w:type="dxa"/>
          </w:tcPr>
          <w:p w14:paraId="75FC2B63" w14:textId="28EBDDCB" w:rsidR="00AB6376" w:rsidRPr="00F336A8" w:rsidRDefault="00AB6376" w:rsidP="00D212B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092AF25" w14:textId="77777777" w:rsidR="00D212BB" w:rsidRDefault="00D212BB" w:rsidP="00D212B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F446B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C92ABE">
              <w:rPr>
                <w:rFonts w:ascii="Times New Roman" w:hAnsi="Times New Roman" w:cs="Times New Roman"/>
                <w:i/>
              </w:rPr>
              <w:t xml:space="preserve"> земельна ділянка за функціональним призначенням відноситься </w:t>
            </w:r>
            <w:r>
              <w:rPr>
                <w:rFonts w:ascii="Times New Roman" w:hAnsi="Times New Roman" w:cs="Times New Roman"/>
                <w:i/>
              </w:rPr>
              <w:t xml:space="preserve">переважно </w:t>
            </w:r>
            <w:r w:rsidRPr="00C92ABE">
              <w:rPr>
                <w:rFonts w:ascii="Times New Roman" w:hAnsi="Times New Roman" w:cs="Times New Roman"/>
                <w:i/>
              </w:rPr>
              <w:t xml:space="preserve">до території </w:t>
            </w:r>
            <w:r>
              <w:rPr>
                <w:rFonts w:ascii="Times New Roman" w:hAnsi="Times New Roman" w:cs="Times New Roman"/>
                <w:i/>
              </w:rPr>
              <w:t xml:space="preserve">лісів та лісопарків (існуючі) та частково </w:t>
            </w:r>
            <w:r w:rsidRPr="001742CE">
              <w:rPr>
                <w:rFonts w:ascii="Times New Roman" w:hAnsi="Times New Roman" w:cs="Times New Roman"/>
                <w:i/>
                <w:color w:val="000000" w:themeColor="text1"/>
              </w:rPr>
              <w:t>до вулиць і доріг</w:t>
            </w:r>
            <w:r w:rsidRPr="001742C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r w:rsidRPr="001742CE">
              <w:rPr>
                <w:rFonts w:ascii="Times New Roman" w:hAnsi="Times New Roman" w:cs="Times New Roman"/>
                <w:i/>
                <w:color w:val="000000" w:themeColor="text1"/>
              </w:rPr>
              <w:t>згідно умовних позначень основного креслення чинного Генерального плану міста Києва</w:t>
            </w:r>
            <w:r w:rsidRPr="00C92ABE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 xml:space="preserve">кадастрова </w:t>
            </w:r>
            <w:r w:rsidRPr="008B78FA">
              <w:rPr>
                <w:rFonts w:ascii="Times New Roman" w:hAnsi="Times New Roman" w:cs="Times New Roman"/>
                <w:i/>
              </w:rPr>
              <w:t xml:space="preserve">довідка з містобудівного кадастру </w:t>
            </w:r>
            <w:r w:rsidRPr="008B78FA">
              <w:rPr>
                <w:rFonts w:ascii="Times New Roman" w:hAnsi="Times New Roman" w:cs="Times New Roman"/>
                <w:i/>
                <w:color w:val="000000" w:themeColor="text1"/>
              </w:rPr>
              <w:t>Департаменту містобудування та архітектури виконавчого органу Київської міської ради (Київської мі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ської державної адміністрації), замовлення                            № 00588984 </w:t>
            </w:r>
            <w:r w:rsidRPr="008B78FA">
              <w:rPr>
                <w:rFonts w:ascii="Times New Roman" w:hAnsi="Times New Roman" w:cs="Times New Roman"/>
                <w:i/>
              </w:rPr>
              <w:t xml:space="preserve">від </w:t>
            </w:r>
            <w:r>
              <w:rPr>
                <w:rFonts w:ascii="Times New Roman" w:hAnsi="Times New Roman" w:cs="Times New Roman"/>
                <w:i/>
              </w:rPr>
              <w:t>14</w:t>
            </w:r>
            <w:r w:rsidRPr="008B78FA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11</w:t>
            </w:r>
            <w:r w:rsidRPr="008B78FA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C92ABE">
              <w:rPr>
                <w:rFonts w:ascii="Times New Roman" w:hAnsi="Times New Roman" w:cs="Times New Roman"/>
                <w:i/>
              </w:rPr>
              <w:t>).</w:t>
            </w:r>
          </w:p>
          <w:p w14:paraId="32685ED1" w14:textId="143E2EB6" w:rsidR="00AB6376" w:rsidRPr="00F336A8" w:rsidRDefault="00AB6376" w:rsidP="0043381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6EBFFA16" w14:textId="77777777" w:rsidR="00AB6376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7C1E8FC0" w14:textId="6F1AB5DE" w:rsidR="00B17250" w:rsidRPr="0070402C" w:rsidRDefault="00B17250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1878D23" w14:textId="77777777" w:rsidR="00B17250" w:rsidRDefault="00B17250" w:rsidP="00B17250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D7F76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1D7F76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1D7F76">
              <w:rPr>
                <w:rFonts w:ascii="Times New Roman" w:hAnsi="Times New Roman" w:cs="Times New Roman"/>
                <w:i/>
              </w:rPr>
              <w:t xml:space="preserve"> віднос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1D7F76">
              <w:rPr>
                <w:rFonts w:ascii="Times New Roman" w:hAnsi="Times New Roman" w:cs="Times New Roman"/>
                <w:i/>
              </w:rPr>
              <w:t xml:space="preserve">ться </w:t>
            </w:r>
            <w:r>
              <w:rPr>
                <w:rFonts w:ascii="Times New Roman" w:hAnsi="Times New Roman" w:cs="Times New Roman"/>
                <w:i/>
              </w:rPr>
              <w:t>переважно</w:t>
            </w:r>
            <w:r w:rsidRPr="001D7F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території лісів та лісопарків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(існуючі).</w:t>
            </w:r>
          </w:p>
          <w:p w14:paraId="5D57722B" w14:textId="7421D8D0" w:rsidR="00AB6376" w:rsidRPr="00AD604C" w:rsidRDefault="00AB6376" w:rsidP="00626FEC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5853A042" w14:textId="77777777" w:rsidR="00B17250" w:rsidRDefault="00B17250" w:rsidP="00B1725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1B37D846" w14:textId="77777777" w:rsidR="00B17250" w:rsidRDefault="00B17250" w:rsidP="00B17250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4870B62B" w14:textId="77777777" w:rsidR="00B17250" w:rsidRDefault="00B17250" w:rsidP="00B1725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1D7F76">
              <w:rPr>
                <w:b w:val="0"/>
                <w:i/>
                <w:sz w:val="24"/>
                <w:szCs w:val="24"/>
                <w:lang w:val="ru-RU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  <w:p w14:paraId="61AA5F33" w14:textId="21CD3414" w:rsidR="0092575C" w:rsidRPr="00B17250" w:rsidRDefault="0092575C" w:rsidP="0092575C">
            <w:pPr>
              <w:pStyle w:val="ad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</w:tbl>
    <w:p w14:paraId="547E80F1" w14:textId="4FC21549" w:rsidR="00AB6376" w:rsidRDefault="00AB6376" w:rsidP="00AB6376">
      <w:pPr>
        <w:pStyle w:val="a7"/>
        <w:shd w:val="clear" w:color="auto" w:fill="auto"/>
        <w:rPr>
          <w:lang w:val="uk-UA"/>
        </w:rPr>
      </w:pPr>
    </w:p>
    <w:p w14:paraId="63B78069" w14:textId="02463C1B" w:rsidR="00B17250" w:rsidRDefault="00B17250" w:rsidP="00AB6376">
      <w:pPr>
        <w:pStyle w:val="a7"/>
        <w:shd w:val="clear" w:color="auto" w:fill="auto"/>
        <w:rPr>
          <w:lang w:val="uk-UA"/>
        </w:rPr>
      </w:pPr>
    </w:p>
    <w:p w14:paraId="5B7C812B" w14:textId="23C0DE1E" w:rsidR="00B17250" w:rsidRDefault="00B17250" w:rsidP="00AB6376">
      <w:pPr>
        <w:pStyle w:val="a7"/>
        <w:shd w:val="clear" w:color="auto" w:fill="auto"/>
        <w:rPr>
          <w:lang w:val="uk-UA"/>
        </w:rPr>
      </w:pPr>
    </w:p>
    <w:p w14:paraId="3915E710" w14:textId="77777777" w:rsidR="00B17250" w:rsidRPr="004F7214" w:rsidRDefault="00B17250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36585D5D" w14:textId="77777777" w:rsidR="00B17250" w:rsidRPr="00555F68" w:rsidRDefault="00AB6376" w:rsidP="00B17250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Загальні </w:t>
      </w:r>
      <w:r w:rsidR="00B17250" w:rsidRPr="00555F68">
        <w:rPr>
          <w:i w:val="0"/>
          <w:sz w:val="24"/>
          <w:szCs w:val="24"/>
          <w:lang w:val="ru-RU"/>
        </w:rPr>
        <w:t>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77028DE7" w14:textId="77777777" w:rsidR="00B17250" w:rsidRPr="004D2CAC" w:rsidRDefault="00B17250" w:rsidP="00B17250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4D2CAC">
        <w:rPr>
          <w:color w:val="000000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80ABDF2" w14:textId="77777777" w:rsidR="00B17250" w:rsidRPr="004D2CAC" w:rsidRDefault="00B17250" w:rsidP="00B17250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4D2CAC">
        <w:rPr>
          <w:color w:val="000000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26FE7B83" w14:textId="31FD8834" w:rsidR="002E6951" w:rsidRDefault="00B17250" w:rsidP="00B17250">
      <w:pPr>
        <w:pStyle w:val="1"/>
        <w:shd w:val="clear" w:color="auto" w:fill="auto"/>
        <w:ind w:firstLine="420"/>
        <w:jc w:val="both"/>
        <w:rPr>
          <w:i w:val="0"/>
          <w:color w:val="000000"/>
          <w:sz w:val="24"/>
          <w:szCs w:val="24"/>
          <w:lang w:val="ru-RU"/>
        </w:rPr>
      </w:pPr>
      <w:r w:rsidRPr="00555F68">
        <w:rPr>
          <w:i w:val="0"/>
          <w:color w:val="000000"/>
          <w:sz w:val="24"/>
          <w:szCs w:val="24"/>
          <w:lang w:val="ru-RU"/>
        </w:rPr>
        <w:t xml:space="preserve">Проєкт рішення </w:t>
      </w:r>
      <w:r w:rsidRPr="00555F68">
        <w:rPr>
          <w:i w:val="0"/>
          <w:color w:val="000000"/>
          <w:sz w:val="24"/>
          <w:szCs w:val="24"/>
          <w:lang w:val="uk-UA"/>
        </w:rPr>
        <w:t xml:space="preserve">не </w:t>
      </w:r>
      <w:r w:rsidRPr="00555F68">
        <w:rPr>
          <w:i w:val="0"/>
          <w:color w:val="000000"/>
          <w:sz w:val="24"/>
          <w:szCs w:val="24"/>
          <w:lang w:val="ru-RU"/>
        </w:rPr>
        <w:t>містить інформаці</w:t>
      </w:r>
      <w:r w:rsidRPr="00555F68">
        <w:rPr>
          <w:i w:val="0"/>
          <w:color w:val="000000"/>
          <w:sz w:val="24"/>
          <w:szCs w:val="24"/>
          <w:lang w:val="uk-UA"/>
        </w:rPr>
        <w:t>ї</w:t>
      </w:r>
      <w:r w:rsidRPr="00555F68">
        <w:rPr>
          <w:i w:val="0"/>
          <w:color w:val="000000"/>
          <w:sz w:val="24"/>
          <w:szCs w:val="24"/>
          <w:lang w:val="ru-RU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>
        <w:rPr>
          <w:i w:val="0"/>
          <w:color w:val="000000"/>
          <w:sz w:val="24"/>
          <w:szCs w:val="24"/>
          <w:lang w:val="ru-RU"/>
        </w:rPr>
        <w:t>.</w:t>
      </w:r>
    </w:p>
    <w:p w14:paraId="665F0CCD" w14:textId="77777777" w:rsidR="00B17250" w:rsidRPr="00CF04D0" w:rsidRDefault="00B17250" w:rsidP="00B17250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14:paraId="0911EEEF" w14:textId="77777777" w:rsidR="00AB6376" w:rsidRPr="00173F07" w:rsidRDefault="00AB6376" w:rsidP="00AB6376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14:paraId="0E669A35" w14:textId="1AFCB9DF" w:rsidR="00B17250" w:rsidRDefault="002E6A3D" w:rsidP="00B17250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color w:val="000000" w:themeColor="text1"/>
          <w:sz w:val="24"/>
          <w:szCs w:val="24"/>
          <w:lang w:val="uk-UA"/>
        </w:rPr>
      </w:pPr>
      <w:r w:rsidRPr="00CD3A7D">
        <w:rPr>
          <w:i w:val="0"/>
          <w:sz w:val="24"/>
          <w:szCs w:val="24"/>
          <w:lang w:val="ru-RU"/>
        </w:rPr>
        <w:t xml:space="preserve">Відповідно </w:t>
      </w:r>
      <w:r w:rsidR="00B17250" w:rsidRPr="00555F68">
        <w:rPr>
          <w:i w:val="0"/>
          <w:sz w:val="24"/>
          <w:szCs w:val="24"/>
          <w:lang w:val="uk-UA"/>
        </w:rPr>
        <w:t xml:space="preserve">до Податкового кодексу України та Положення про плату за землю в місті Києві, затвердженого рішенням Київської міської </w:t>
      </w:r>
      <w:r w:rsidR="00B17250" w:rsidRPr="00555F68">
        <w:rPr>
          <w:i w:val="0"/>
          <w:color w:val="000000" w:themeColor="text1"/>
          <w:sz w:val="24"/>
          <w:szCs w:val="24"/>
          <w:lang w:val="uk-UA"/>
        </w:rPr>
        <w:t xml:space="preserve">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8566F9" w:rsidRPr="008566F9">
        <w:rPr>
          <w:b/>
          <w:i w:val="0"/>
          <w:sz w:val="24"/>
          <w:szCs w:val="24"/>
          <w:lang w:val="ru-RU"/>
        </w:rPr>
        <w:t>655 191</w:t>
      </w:r>
      <w:r w:rsidR="00B17250" w:rsidRPr="007764BC">
        <w:rPr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B17250" w:rsidRPr="007764BC">
        <w:rPr>
          <w:b/>
          <w:i w:val="0"/>
          <w:color w:val="000000" w:themeColor="text1"/>
          <w:sz w:val="24"/>
          <w:szCs w:val="24"/>
          <w:lang w:val="uk-UA"/>
        </w:rPr>
        <w:t xml:space="preserve">грн </w:t>
      </w:r>
      <w:r w:rsidR="008566F9" w:rsidRPr="008566F9">
        <w:rPr>
          <w:b/>
          <w:i w:val="0"/>
          <w:color w:val="000000" w:themeColor="text1"/>
          <w:sz w:val="24"/>
          <w:szCs w:val="24"/>
          <w:lang w:val="ru-RU"/>
        </w:rPr>
        <w:t>46</w:t>
      </w:r>
      <w:bookmarkStart w:id="0" w:name="_GoBack"/>
      <w:bookmarkEnd w:id="0"/>
      <w:r w:rsidR="00B17250" w:rsidRPr="007764BC">
        <w:rPr>
          <w:b/>
          <w:i w:val="0"/>
          <w:color w:val="000000" w:themeColor="text1"/>
          <w:sz w:val="24"/>
          <w:szCs w:val="24"/>
          <w:lang w:val="uk-UA"/>
        </w:rPr>
        <w:t xml:space="preserve"> коп. (0,1%).</w:t>
      </w:r>
    </w:p>
    <w:p w14:paraId="5FA5E79C" w14:textId="0FD58BF3" w:rsidR="00BF1705" w:rsidRPr="00173F07" w:rsidRDefault="00BF1705" w:rsidP="00B17250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ru-RU"/>
        </w:rPr>
      </w:pPr>
    </w:p>
    <w:p w14:paraId="7AB32309" w14:textId="77777777" w:rsidR="00AB6376" w:rsidRPr="00C20204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14:paraId="43D8116A" w14:textId="5EBBCEB0" w:rsidR="00AB6376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</w:t>
      </w:r>
      <w:r w:rsidR="008367E8" w:rsidRPr="008367E8">
        <w:rPr>
          <w:i w:val="0"/>
          <w:sz w:val="24"/>
          <w:szCs w:val="24"/>
          <w:lang w:val="ru-RU"/>
        </w:rPr>
        <w:t xml:space="preserve"> </w:t>
      </w:r>
      <w:r w:rsidRPr="00173F07">
        <w:rPr>
          <w:i w:val="0"/>
          <w:sz w:val="24"/>
          <w:szCs w:val="24"/>
          <w:lang w:val="ru-RU"/>
        </w:rPr>
        <w:t>реалізація зацікавленою особою своїх прав щодо корист</w:t>
      </w:r>
      <w:r w:rsidR="00B17250"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 земельно</w:t>
      </w:r>
      <w:r w:rsidR="00B17250">
        <w:rPr>
          <w:i w:val="0"/>
          <w:sz w:val="24"/>
          <w:szCs w:val="24"/>
          <w:lang w:val="ru-RU"/>
        </w:rPr>
        <w:t xml:space="preserve">ю </w:t>
      </w:r>
      <w:r w:rsidRPr="00173F07">
        <w:rPr>
          <w:i w:val="0"/>
          <w:sz w:val="24"/>
          <w:szCs w:val="24"/>
          <w:lang w:val="ru-RU"/>
        </w:rPr>
        <w:t>ділянк</w:t>
      </w:r>
      <w:r w:rsidR="00B17250">
        <w:rPr>
          <w:i w:val="0"/>
          <w:sz w:val="24"/>
          <w:szCs w:val="24"/>
          <w:lang w:val="ru-RU"/>
        </w:rPr>
        <w:t>ою</w:t>
      </w:r>
      <w:r>
        <w:rPr>
          <w:i w:val="0"/>
          <w:sz w:val="24"/>
          <w:szCs w:val="24"/>
          <w:lang w:val="ru-RU"/>
        </w:rPr>
        <w:t>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1B48DB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0E5985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0E5985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0E5985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46D93125" w:rsidR="000E5985" w:rsidRPr="001B48DB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r w:rsidR="00B04F97" w:rsidRPr="001B48DB">
          <w:rPr>
            <w:i w:val="0"/>
            <w:sz w:val="12"/>
            <w:szCs w:val="12"/>
            <w:lang w:val="ru-RU"/>
          </w:rPr>
          <w:t>Пояснювальна записка № ПЗН-78510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r w:rsidR="00B04F97" w:rsidRPr="001B48DB">
          <w:rPr>
            <w:i w:val="0"/>
            <w:sz w:val="12"/>
            <w:szCs w:val="12"/>
            <w:lang w:val="ru-RU"/>
          </w:rPr>
          <w:t xml:space="preserve">від </w:t>
        </w:r>
        <w:r w:rsidR="00C805DB" w:rsidRPr="001B48DB">
          <w:rPr>
            <w:i w:val="0"/>
            <w:sz w:val="12"/>
            <w:szCs w:val="12"/>
            <w:lang w:val="ru-RU"/>
          </w:rPr>
          <w:t>27.02.2025</w:t>
        </w:r>
        <w:r w:rsidR="00B04F97" w:rsidRPr="001B48DB">
          <w:rPr>
            <w:i w:val="0"/>
            <w:sz w:val="12"/>
            <w:szCs w:val="12"/>
            <w:lang w:val="ru-RU"/>
          </w:rPr>
          <w:t xml:space="preserve"> до </w:t>
        </w:r>
        <w:r w:rsidR="00D212BB">
          <w:rPr>
            <w:i w:val="0"/>
            <w:sz w:val="12"/>
            <w:szCs w:val="12"/>
            <w:lang w:val="ru-RU"/>
          </w:rPr>
          <w:t>справи №</w:t>
        </w:r>
        <w:r w:rsidR="00B04F97" w:rsidRPr="001B48DB">
          <w:rPr>
            <w:i w:val="0"/>
            <w:sz w:val="12"/>
            <w:szCs w:val="12"/>
            <w:lang w:val="ru-RU"/>
          </w:rPr>
          <w:t xml:space="preserve"> 354115086</w:t>
        </w:r>
      </w:p>
      <w:p w14:paraId="74DAA626" w14:textId="3A2886DD" w:rsidR="000E5985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566F9" w:rsidRPr="008566F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0E5985" w:rsidRDefault="000E5985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67E8F"/>
    <w:rsid w:val="00070AEE"/>
    <w:rsid w:val="0007164F"/>
    <w:rsid w:val="000C4FAD"/>
    <w:rsid w:val="000C77DE"/>
    <w:rsid w:val="000E4304"/>
    <w:rsid w:val="000E5985"/>
    <w:rsid w:val="000F1E76"/>
    <w:rsid w:val="00160C62"/>
    <w:rsid w:val="0017443C"/>
    <w:rsid w:val="001774CA"/>
    <w:rsid w:val="00187816"/>
    <w:rsid w:val="001B48DB"/>
    <w:rsid w:val="001F61EC"/>
    <w:rsid w:val="002A1D3E"/>
    <w:rsid w:val="002B0B69"/>
    <w:rsid w:val="002E6951"/>
    <w:rsid w:val="002E6A3D"/>
    <w:rsid w:val="002F79A1"/>
    <w:rsid w:val="00311227"/>
    <w:rsid w:val="003552A3"/>
    <w:rsid w:val="003757FA"/>
    <w:rsid w:val="003F1E49"/>
    <w:rsid w:val="0042620A"/>
    <w:rsid w:val="00430E3F"/>
    <w:rsid w:val="00433810"/>
    <w:rsid w:val="0048046C"/>
    <w:rsid w:val="004B0A5A"/>
    <w:rsid w:val="004C27C5"/>
    <w:rsid w:val="004F7214"/>
    <w:rsid w:val="005056C4"/>
    <w:rsid w:val="0062039C"/>
    <w:rsid w:val="00626FEC"/>
    <w:rsid w:val="00627A9F"/>
    <w:rsid w:val="006617B7"/>
    <w:rsid w:val="00672119"/>
    <w:rsid w:val="006A5D17"/>
    <w:rsid w:val="0071136B"/>
    <w:rsid w:val="00713399"/>
    <w:rsid w:val="007426C0"/>
    <w:rsid w:val="00765AE4"/>
    <w:rsid w:val="00777B06"/>
    <w:rsid w:val="007A32FB"/>
    <w:rsid w:val="007F0D94"/>
    <w:rsid w:val="00804D06"/>
    <w:rsid w:val="00820C6D"/>
    <w:rsid w:val="008367E8"/>
    <w:rsid w:val="00837DD8"/>
    <w:rsid w:val="00851F25"/>
    <w:rsid w:val="00855765"/>
    <w:rsid w:val="008566F9"/>
    <w:rsid w:val="00856D32"/>
    <w:rsid w:val="00877DB1"/>
    <w:rsid w:val="008B754D"/>
    <w:rsid w:val="008D7061"/>
    <w:rsid w:val="00902E1F"/>
    <w:rsid w:val="00923E41"/>
    <w:rsid w:val="0092575C"/>
    <w:rsid w:val="00936C11"/>
    <w:rsid w:val="009574C2"/>
    <w:rsid w:val="009F5217"/>
    <w:rsid w:val="00A42D6D"/>
    <w:rsid w:val="00A635B1"/>
    <w:rsid w:val="00A90D7B"/>
    <w:rsid w:val="00AB6376"/>
    <w:rsid w:val="00AB7F46"/>
    <w:rsid w:val="00B04F97"/>
    <w:rsid w:val="00B17250"/>
    <w:rsid w:val="00BF1705"/>
    <w:rsid w:val="00C4394A"/>
    <w:rsid w:val="00C805DB"/>
    <w:rsid w:val="00C971A4"/>
    <w:rsid w:val="00CA1907"/>
    <w:rsid w:val="00CA61D7"/>
    <w:rsid w:val="00CA7EBC"/>
    <w:rsid w:val="00CE20A6"/>
    <w:rsid w:val="00CF04D0"/>
    <w:rsid w:val="00CF5399"/>
    <w:rsid w:val="00D212BB"/>
    <w:rsid w:val="00D83BE9"/>
    <w:rsid w:val="00DD7B2D"/>
    <w:rsid w:val="00E457DD"/>
    <w:rsid w:val="00E679AD"/>
    <w:rsid w:val="00E875D7"/>
    <w:rsid w:val="00EF695A"/>
    <w:rsid w:val="00F27DAD"/>
    <w:rsid w:val="00F804BF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B172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2F7A-5319-47D0-A115-63B43A0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6030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Комарова Людмила Володимирівна</cp:lastModifiedBy>
  <cp:revision>7</cp:revision>
  <cp:lastPrinted>2021-11-24T13:37:00Z</cp:lastPrinted>
  <dcterms:created xsi:type="dcterms:W3CDTF">2025-02-27T13:25:00Z</dcterms:created>
  <dcterms:modified xsi:type="dcterms:W3CDTF">2025-02-27T14:01:00Z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