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18A7" w14:textId="77777777" w:rsidR="00C65BFD" w:rsidRPr="004248DE" w:rsidRDefault="00C65BFD" w:rsidP="00C65BFD">
      <w:pPr>
        <w:tabs>
          <w:tab w:val="left" w:pos="4395"/>
        </w:tabs>
        <w:jc w:val="center"/>
        <w:rPr>
          <w:sz w:val="28"/>
          <w:szCs w:val="28"/>
          <w:lang w:val="uk-UA"/>
        </w:rPr>
      </w:pPr>
      <w:r>
        <w:rPr>
          <w:noProof/>
        </w:rPr>
        <w:drawing>
          <wp:inline distT="0" distB="0" distL="0" distR="0" wp14:anchorId="0A5BEC61" wp14:editId="0387F233">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EE78CF" w14:textId="77777777" w:rsidR="00C65BFD" w:rsidRPr="005250F2" w:rsidRDefault="00C65BFD" w:rsidP="00C65BFD">
      <w:pPr>
        <w:tabs>
          <w:tab w:val="left" w:pos="4395"/>
        </w:tabs>
        <w:ind w:right="-1"/>
        <w:rPr>
          <w:sz w:val="28"/>
          <w:szCs w:val="28"/>
        </w:rPr>
      </w:pPr>
    </w:p>
    <w:p w14:paraId="2A9D9B9B" w14:textId="77777777" w:rsidR="00C65BFD" w:rsidRDefault="00C65BFD" w:rsidP="00C65BFD">
      <w:pPr>
        <w:tabs>
          <w:tab w:val="left" w:pos="4395"/>
        </w:tabs>
        <w:ind w:right="-1"/>
        <w:jc w:val="center"/>
        <w:rPr>
          <w:b/>
          <w:sz w:val="28"/>
          <w:szCs w:val="24"/>
        </w:rPr>
      </w:pPr>
      <w:r>
        <w:rPr>
          <w:b/>
          <w:sz w:val="28"/>
          <w:szCs w:val="24"/>
        </w:rPr>
        <w:t>КИЇВСЬКА МІСЬКА РАДА</w:t>
      </w:r>
    </w:p>
    <w:p w14:paraId="7B674D44" w14:textId="77777777" w:rsidR="00C65BFD" w:rsidRPr="00C65838" w:rsidRDefault="00C65BFD" w:rsidP="00C65BFD">
      <w:pPr>
        <w:tabs>
          <w:tab w:val="left" w:pos="4395"/>
        </w:tabs>
        <w:ind w:right="-1"/>
        <w:jc w:val="center"/>
        <w:rPr>
          <w:sz w:val="28"/>
          <w:szCs w:val="28"/>
        </w:rPr>
      </w:pPr>
      <w:r w:rsidRPr="00C65838">
        <w:rPr>
          <w:sz w:val="28"/>
          <w:szCs w:val="28"/>
          <w:lang w:val="en-US"/>
        </w:rPr>
        <w:t>IV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450C203D" w14:textId="77777777" w:rsidR="00C65BFD" w:rsidRDefault="00C65BFD" w:rsidP="00C65BFD">
      <w:pPr>
        <w:tabs>
          <w:tab w:val="left" w:pos="4395"/>
        </w:tabs>
        <w:ind w:right="-1"/>
        <w:jc w:val="center"/>
        <w:rPr>
          <w:szCs w:val="24"/>
        </w:rPr>
      </w:pPr>
    </w:p>
    <w:p w14:paraId="7D3DABC8" w14:textId="77777777" w:rsidR="00C65BFD" w:rsidRDefault="00C65BFD" w:rsidP="00C65BFD">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41F41FE0" w14:textId="77777777" w:rsidR="00C65BFD" w:rsidRDefault="00C65BFD" w:rsidP="00C65BFD">
      <w:pPr>
        <w:tabs>
          <w:tab w:val="left" w:pos="4395"/>
        </w:tabs>
        <w:ind w:right="-1"/>
        <w:jc w:val="center"/>
        <w:rPr>
          <w:szCs w:val="24"/>
        </w:rPr>
      </w:pPr>
    </w:p>
    <w:p w14:paraId="4D77B6E8" w14:textId="77777777" w:rsidR="00C65BFD" w:rsidRDefault="00C65BFD" w:rsidP="00C65BFD">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04B0B6A8" w14:textId="77777777" w:rsidR="00C65BFD" w:rsidRPr="00C65838" w:rsidRDefault="00C65BFD" w:rsidP="00C65BFD">
      <w:pPr>
        <w:tabs>
          <w:tab w:val="left" w:pos="4395"/>
        </w:tabs>
        <w:ind w:right="-1"/>
        <w:jc w:val="both"/>
        <w:rPr>
          <w:color w:val="000000" w:themeColor="text1"/>
          <w:sz w:val="26"/>
          <w:szCs w:val="26"/>
        </w:rPr>
      </w:pPr>
    </w:p>
    <w:p w14:paraId="78128DB3" w14:textId="14266C34" w:rsidR="00F6318B" w:rsidRPr="00C65BFD" w:rsidRDefault="00F6318B" w:rsidP="00F6318B">
      <w:pPr>
        <w:rPr>
          <w:sz w:val="16"/>
          <w:szCs w:val="16"/>
        </w:rPr>
      </w:pPr>
    </w:p>
    <w:p w14:paraId="7AD30748" w14:textId="1C7FBE86"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7143F2C9">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tbl>
      <w:tblPr>
        <w:tblW w:w="0" w:type="auto"/>
        <w:tblLook w:val="01E0" w:firstRow="1" w:lastRow="1" w:firstColumn="1" w:lastColumn="1" w:noHBand="0" w:noVBand="0"/>
      </w:tblPr>
      <w:tblGrid>
        <w:gridCol w:w="5637"/>
      </w:tblGrid>
      <w:tr w:rsidR="000E501E" w:rsidRPr="007437C2" w14:paraId="71533585" w14:textId="77777777" w:rsidTr="00E26888">
        <w:trPr>
          <w:trHeight w:val="2500"/>
        </w:trPr>
        <w:tc>
          <w:tcPr>
            <w:tcW w:w="5637" w:type="dxa"/>
            <w:hideMark/>
          </w:tcPr>
          <w:p w14:paraId="625EFE6B" w14:textId="052F7EDD" w:rsidR="000E501E" w:rsidRPr="000E501E" w:rsidRDefault="000E501E" w:rsidP="007437C2">
            <w:pPr>
              <w:tabs>
                <w:tab w:val="left" w:pos="3960"/>
              </w:tabs>
              <w:jc w:val="both"/>
              <w:rPr>
                <w:b/>
                <w:sz w:val="28"/>
                <w:szCs w:val="28"/>
                <w:lang w:val="uk-UA"/>
              </w:rPr>
            </w:pPr>
            <w:r w:rsidRPr="000E501E">
              <w:rPr>
                <w:b/>
                <w:sz w:val="28"/>
                <w:szCs w:val="28"/>
                <w:lang w:val="uk-UA"/>
              </w:rPr>
              <w:t>Про затвердження технічної документації із землеустрою щодо поділу земельної ділянки (кадастровий номер 8000000000:</w:t>
            </w:r>
            <w:r>
              <w:rPr>
                <w:b/>
                <w:sz w:val="28"/>
                <w:szCs w:val="28"/>
                <w:lang w:val="uk-UA"/>
              </w:rPr>
              <w:t>85</w:t>
            </w:r>
            <w:r w:rsidRPr="000E501E">
              <w:rPr>
                <w:b/>
                <w:sz w:val="28"/>
                <w:szCs w:val="28"/>
                <w:lang w:val="uk-UA"/>
              </w:rPr>
              <w:t>:</w:t>
            </w:r>
            <w:r>
              <w:rPr>
                <w:b/>
                <w:sz w:val="28"/>
                <w:szCs w:val="28"/>
                <w:lang w:val="uk-UA"/>
              </w:rPr>
              <w:t>219</w:t>
            </w:r>
            <w:r w:rsidRPr="000E501E">
              <w:rPr>
                <w:b/>
                <w:sz w:val="28"/>
                <w:szCs w:val="28"/>
                <w:lang w:val="uk-UA"/>
              </w:rPr>
              <w:t>:</w:t>
            </w:r>
            <w:r>
              <w:rPr>
                <w:b/>
                <w:sz w:val="28"/>
                <w:szCs w:val="28"/>
                <w:lang w:val="uk-UA"/>
              </w:rPr>
              <w:t>0001</w:t>
            </w:r>
            <w:r w:rsidRPr="000E501E">
              <w:rPr>
                <w:b/>
                <w:sz w:val="28"/>
                <w:szCs w:val="28"/>
                <w:lang w:val="uk-UA"/>
              </w:rPr>
              <w:t xml:space="preserve">) комунальної власності територіальної громади міста Києва на </w:t>
            </w:r>
            <w:r>
              <w:rPr>
                <w:b/>
                <w:sz w:val="28"/>
                <w:szCs w:val="28"/>
                <w:lang w:val="uk-UA"/>
              </w:rPr>
              <w:t>вул. Вишгородській, 21 у Подільському районі міста</w:t>
            </w:r>
            <w:r w:rsidRPr="000E501E">
              <w:rPr>
                <w:b/>
                <w:sz w:val="28"/>
                <w:szCs w:val="28"/>
                <w:lang w:val="uk-UA"/>
              </w:rPr>
              <w:t xml:space="preserve"> Києва </w:t>
            </w:r>
          </w:p>
        </w:tc>
      </w:tr>
    </w:tbl>
    <w:p w14:paraId="0CCB4DB8" w14:textId="4B98BD1E" w:rsidR="00F6318B" w:rsidRPr="007437C2" w:rsidRDefault="00F05147" w:rsidP="00F6318B">
      <w:pPr>
        <w:tabs>
          <w:tab w:val="left" w:pos="3960"/>
        </w:tabs>
        <w:jc w:val="both"/>
        <w:rPr>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3B372681">
                <wp:simplePos x="0" y="0"/>
                <wp:positionH relativeFrom="column">
                  <wp:posOffset>4368165</wp:posOffset>
                </wp:positionH>
                <wp:positionV relativeFrom="paragraph">
                  <wp:posOffset>6985</wp:posOffset>
                </wp:positionV>
                <wp:extent cx="1790700" cy="276225"/>
                <wp:effectExtent l="0" t="0" r="0" b="9525"/>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225"/>
                        </a:xfrm>
                        <a:prstGeom prst="rect">
                          <a:avLst/>
                        </a:prstGeom>
                        <a:solidFill>
                          <a:srgbClr val="FFFFFF"/>
                        </a:solidFill>
                        <a:ln w="9525">
                          <a:noFill/>
                          <a:miter lim="800000"/>
                          <a:headEnd/>
                          <a:tailEnd/>
                        </a:ln>
                      </wps:spPr>
                      <wps:txbx>
                        <w:txbxContent>
                          <w:p w14:paraId="16B69CE0" w14:textId="77777777" w:rsidR="001A22CE" w:rsidRPr="00273DDF" w:rsidRDefault="001A22CE" w:rsidP="00076C2C">
                            <w:pPr>
                              <w:jc w:val="center"/>
                              <w:rPr>
                                <w:i/>
                              </w:rPr>
                            </w:pPr>
                            <w:r w:rsidRPr="00273DDF">
                              <w:rPr>
                                <w:rStyle w:val="af2"/>
                                <w:i w:val="0"/>
                              </w:rPr>
                              <w:t>346397029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left:0;text-align:left;margin-left:343.95pt;margin-top:.55pt;width:141pt;height:21.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" stroked="f">
                <v:textbox>
                  <w:txbxContent>
                    <w:p w14:paraId="16B69CE0" w14:textId="77777777" w:rsidR="001A22CE" w:rsidRPr="00273DDF" w:rsidRDefault="001A22CE" w:rsidP="00076C2C">
                      <w:pPr>
                        <w:jc w:val="center"/>
                        <w:rPr>
                          <w:i/>
                        </w:rPr>
                      </w:pPr>
                      <w:r w:rsidRPr="00273DDF">
                        <w:rPr>
                          <w:rStyle w:val="af2"/>
                          <w:i w:val="0"/>
                        </w:rPr>
                        <w:t>346397029</w:t>
                      </w:r>
                    </w:p>
                  </w:txbxContent>
                </v:textbox>
              </v:shape>
            </w:pict>
          </mc:Fallback>
        </mc:AlternateContent>
      </w:r>
    </w:p>
    <w:p w14:paraId="6E71495B" w14:textId="3A82EBB1" w:rsidR="00F6318B" w:rsidRPr="00F6318B" w:rsidRDefault="00F6318B" w:rsidP="00F6318B">
      <w:pPr>
        <w:rPr>
          <w:snapToGrid w:val="0"/>
          <w:sz w:val="16"/>
          <w:szCs w:val="16"/>
          <w:lang w:val="uk-UA"/>
        </w:rPr>
      </w:pPr>
    </w:p>
    <w:tbl>
      <w:tblPr>
        <w:tblW w:w="0" w:type="auto"/>
        <w:tblLook w:val="01E0" w:firstRow="1" w:lastRow="1" w:firstColumn="1" w:lastColumn="1" w:noHBand="0" w:noVBand="0"/>
      </w:tblPr>
      <w:tblGrid>
        <w:gridCol w:w="5990"/>
      </w:tblGrid>
      <w:tr w:rsidR="00DE4A20" w:rsidRPr="007437C2" w14:paraId="39883B9B" w14:textId="77777777" w:rsidTr="00F05147">
        <w:trPr>
          <w:trHeight w:val="260"/>
        </w:trPr>
        <w:tc>
          <w:tcPr>
            <w:tcW w:w="5990" w:type="dxa"/>
            <w:hideMark/>
          </w:tcPr>
          <w:p w14:paraId="0B182D23" w14:textId="3CBB1C38" w:rsidR="00F6318B" w:rsidRPr="00DE4A20" w:rsidRDefault="00F6318B" w:rsidP="00314A8C">
            <w:pPr>
              <w:pStyle w:val="15"/>
              <w:shd w:val="clear" w:color="auto" w:fill="auto"/>
              <w:tabs>
                <w:tab w:val="left" w:pos="2036"/>
              </w:tabs>
              <w:spacing w:after="0" w:line="230" w:lineRule="auto"/>
              <w:ind w:firstLine="0"/>
              <w:jc w:val="both"/>
              <w:rPr>
                <w:b/>
                <w:color w:val="000000" w:themeColor="text1"/>
                <w:sz w:val="28"/>
                <w:szCs w:val="28"/>
              </w:rPr>
            </w:pPr>
          </w:p>
        </w:tc>
      </w:tr>
    </w:tbl>
    <w:p w14:paraId="16B3BA17" w14:textId="108B6618" w:rsidR="00F6318B" w:rsidRPr="00DE4A20" w:rsidRDefault="00F6318B" w:rsidP="00F6318B">
      <w:pPr>
        <w:pStyle w:val="a9"/>
        <w:ind w:right="3905"/>
        <w:rPr>
          <w:bCs/>
          <w:color w:val="000000" w:themeColor="text1"/>
          <w:lang w:val="uk-UA"/>
        </w:rPr>
      </w:pPr>
    </w:p>
    <w:p w14:paraId="605272F9" w14:textId="64FAE37E" w:rsidR="00F05147" w:rsidRPr="00F05147" w:rsidRDefault="00F05147" w:rsidP="00F05147">
      <w:pPr>
        <w:ind w:firstLine="567"/>
        <w:jc w:val="both"/>
        <w:rPr>
          <w:snapToGrid w:val="0"/>
          <w:color w:val="000000" w:themeColor="text1"/>
          <w:sz w:val="28"/>
          <w:lang w:val="uk-UA"/>
        </w:rPr>
      </w:pPr>
      <w:r w:rsidRPr="00F05147">
        <w:rPr>
          <w:snapToGrid w:val="0"/>
          <w:color w:val="000000" w:themeColor="text1"/>
          <w:sz w:val="28"/>
          <w:lang w:val="uk-UA"/>
        </w:rPr>
        <w:t>Розглянувши заяв</w:t>
      </w:r>
      <w:r>
        <w:rPr>
          <w:snapToGrid w:val="0"/>
          <w:color w:val="000000" w:themeColor="text1"/>
          <w:sz w:val="28"/>
          <w:lang w:val="uk-UA"/>
        </w:rPr>
        <w:t>у</w:t>
      </w:r>
      <w:r w:rsidRPr="00F05147">
        <w:rPr>
          <w:snapToGrid w:val="0"/>
          <w:color w:val="000000" w:themeColor="text1"/>
          <w:sz w:val="28"/>
          <w:lang w:val="uk-UA"/>
        </w:rPr>
        <w:t xml:space="preserve"> ПРИВАТН</w:t>
      </w:r>
      <w:r>
        <w:rPr>
          <w:snapToGrid w:val="0"/>
          <w:color w:val="000000" w:themeColor="text1"/>
          <w:sz w:val="28"/>
          <w:lang w:val="uk-UA"/>
        </w:rPr>
        <w:t>ОГО АКЦІОНЕРНОГО</w:t>
      </w:r>
      <w:r w:rsidRPr="00F05147">
        <w:rPr>
          <w:snapToGrid w:val="0"/>
          <w:color w:val="000000" w:themeColor="text1"/>
          <w:sz w:val="28"/>
          <w:lang w:val="uk-UA"/>
        </w:rPr>
        <w:t xml:space="preserve"> ТОВАРИСТВ</w:t>
      </w:r>
      <w:r>
        <w:rPr>
          <w:snapToGrid w:val="0"/>
          <w:color w:val="000000" w:themeColor="text1"/>
          <w:sz w:val="28"/>
          <w:lang w:val="uk-UA"/>
        </w:rPr>
        <w:t>А</w:t>
      </w:r>
      <w:r w:rsidRPr="00F05147">
        <w:rPr>
          <w:snapToGrid w:val="0"/>
          <w:color w:val="000000" w:themeColor="text1"/>
          <w:sz w:val="28"/>
          <w:lang w:val="uk-UA"/>
        </w:rPr>
        <w:t xml:space="preserve"> «КИЇВСТАР» (код ЄДРПОУ: </w:t>
      </w:r>
      <w:r>
        <w:rPr>
          <w:snapToGrid w:val="0"/>
          <w:color w:val="000000" w:themeColor="text1"/>
          <w:sz w:val="28"/>
          <w:lang w:val="uk-UA"/>
        </w:rPr>
        <w:t>21673832</w:t>
      </w:r>
      <w:r w:rsidRPr="00F05147">
        <w:rPr>
          <w:snapToGrid w:val="0"/>
          <w:color w:val="000000" w:themeColor="text1"/>
          <w:sz w:val="28"/>
          <w:lang w:val="uk-UA"/>
        </w:rPr>
        <w:t>, місцезнаходження юридичної особи: 0</w:t>
      </w:r>
      <w:r>
        <w:rPr>
          <w:snapToGrid w:val="0"/>
          <w:color w:val="000000" w:themeColor="text1"/>
          <w:sz w:val="28"/>
          <w:lang w:val="uk-UA"/>
        </w:rPr>
        <w:t>3113</w:t>
      </w:r>
      <w:r w:rsidRPr="00F05147">
        <w:rPr>
          <w:snapToGrid w:val="0"/>
          <w:color w:val="000000" w:themeColor="text1"/>
          <w:sz w:val="28"/>
          <w:lang w:val="uk-UA"/>
        </w:rPr>
        <w:t xml:space="preserve">, м. Київ, </w:t>
      </w:r>
      <w:r>
        <w:rPr>
          <w:snapToGrid w:val="0"/>
          <w:color w:val="000000" w:themeColor="text1"/>
          <w:sz w:val="28"/>
          <w:lang w:val="uk-UA"/>
        </w:rPr>
        <w:t>вул. Дегтярівська, 53</w:t>
      </w:r>
      <w:r w:rsidRPr="00F05147">
        <w:rPr>
          <w:snapToGrid w:val="0"/>
          <w:color w:val="000000" w:themeColor="text1"/>
          <w:sz w:val="28"/>
          <w:lang w:val="uk-UA"/>
        </w:rPr>
        <w:t>) від</w:t>
      </w:r>
      <w:r>
        <w:rPr>
          <w:snapToGrid w:val="0"/>
          <w:color w:val="000000" w:themeColor="text1"/>
          <w:sz w:val="28"/>
          <w:lang w:val="uk-UA"/>
        </w:rPr>
        <w:t xml:space="preserve"> 22 серпня</w:t>
      </w:r>
      <w:r w:rsidRPr="00F05147">
        <w:rPr>
          <w:snapToGrid w:val="0"/>
          <w:color w:val="000000" w:themeColor="text1"/>
          <w:sz w:val="28"/>
          <w:lang w:val="uk-UA"/>
        </w:rPr>
        <w:t xml:space="preserve"> 2024 року № </w:t>
      </w:r>
      <w:r>
        <w:rPr>
          <w:snapToGrid w:val="0"/>
          <w:color w:val="000000" w:themeColor="text1"/>
          <w:sz w:val="28"/>
          <w:lang w:val="uk-UA"/>
        </w:rPr>
        <w:t>08/32647</w:t>
      </w:r>
      <w:r w:rsidRPr="00F05147">
        <w:rPr>
          <w:snapToGrid w:val="0"/>
          <w:color w:val="000000" w:themeColor="text1"/>
          <w:sz w:val="28"/>
          <w:lang w:val="uk-UA"/>
        </w:rPr>
        <w:t xml:space="preserve"> та технічну документацію із землеустрою щодо поділу земельної ділянки, керуючись статтями 9, 79¹, 83, 186 Земельного кодексу України, статтею 56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1D17FF"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3B2E49E9" w14:textId="77777777" w:rsidR="00FD199C" w:rsidRPr="00DE4A20" w:rsidRDefault="00FD199C" w:rsidP="00F6318B">
      <w:pPr>
        <w:ind w:firstLine="567"/>
        <w:jc w:val="both"/>
        <w:rPr>
          <w:rFonts w:ascii="Georgia" w:hAnsi="Georgia"/>
          <w:b/>
          <w:snapToGrid w:val="0"/>
          <w:color w:val="000000" w:themeColor="text1"/>
          <w:sz w:val="28"/>
          <w:lang w:val="uk-UA"/>
        </w:rPr>
      </w:pPr>
    </w:p>
    <w:p w14:paraId="7AC00805" w14:textId="72F57ACF" w:rsidR="00B243A4" w:rsidRPr="00B243A4" w:rsidRDefault="00E1355C" w:rsidP="00B243A4">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5B6142">
        <w:rPr>
          <w:color w:val="000000" w:themeColor="text1"/>
          <w:sz w:val="28"/>
          <w:szCs w:val="28"/>
          <w:lang w:val="uk-UA"/>
        </w:rPr>
        <w:t>технічну документацію із землеустрою щодо поділу та  об’єднання земельних ділянок (кадастровий номер: 8000000000:85:219:0001) комунальної власності територіальної громади міста Києва в особі Київської міської ради для будівництва, експлуатації та обслуговування адміністративно-комутаційного центру з навчальним корпусом, гуртожитком та паркінгом на  вул. Вишгородській, 21 літ. Б, Б1, Б2, О, літ. Ф, л</w:t>
      </w:r>
      <w:r w:rsidR="005B6142" w:rsidRPr="005B6142">
        <w:rPr>
          <w:color w:val="000000" w:themeColor="text1"/>
          <w:sz w:val="28"/>
          <w:szCs w:val="28"/>
          <w:lang w:val="uk-UA"/>
        </w:rPr>
        <w:t xml:space="preserve">іт. Л у </w:t>
      </w:r>
      <w:r w:rsidR="005B6142">
        <w:rPr>
          <w:color w:val="000000" w:themeColor="text1"/>
          <w:sz w:val="28"/>
          <w:szCs w:val="28"/>
          <w:lang w:val="uk-UA"/>
        </w:rPr>
        <w:t xml:space="preserve">Подільському районі </w:t>
      </w:r>
      <w:r w:rsidR="00226965">
        <w:rPr>
          <w:color w:val="000000" w:themeColor="text1"/>
          <w:sz w:val="28"/>
          <w:szCs w:val="28"/>
          <w:lang w:val="uk-UA"/>
        </w:rPr>
        <w:t xml:space="preserve">               </w:t>
      </w:r>
      <w:r w:rsidR="005B6142">
        <w:rPr>
          <w:color w:val="000000" w:themeColor="text1"/>
          <w:sz w:val="28"/>
          <w:szCs w:val="28"/>
          <w:lang w:val="uk-UA"/>
        </w:rPr>
        <w:t>м</w:t>
      </w:r>
      <w:r w:rsidR="007437C2">
        <w:rPr>
          <w:color w:val="000000" w:themeColor="text1"/>
          <w:sz w:val="28"/>
          <w:szCs w:val="28"/>
          <w:lang w:val="uk-UA"/>
        </w:rPr>
        <w:t>іста</w:t>
      </w:r>
      <w:r w:rsidR="005B6142">
        <w:rPr>
          <w:color w:val="000000" w:themeColor="text1"/>
          <w:sz w:val="28"/>
          <w:szCs w:val="28"/>
          <w:lang w:val="uk-UA"/>
        </w:rPr>
        <w:t xml:space="preserve"> Києва</w:t>
      </w:r>
      <w:r w:rsidR="00E13205" w:rsidRPr="00E13205">
        <w:rPr>
          <w:color w:val="000000" w:themeColor="text1"/>
          <w:sz w:val="28"/>
          <w:szCs w:val="28"/>
          <w:lang w:val="uk-UA"/>
        </w:rPr>
        <w:t xml:space="preserve">, </w:t>
      </w:r>
      <w:r w:rsidR="00314A8C" w:rsidRPr="00314A8C">
        <w:rPr>
          <w:color w:val="000000" w:themeColor="text1"/>
          <w:sz w:val="28"/>
          <w:szCs w:val="28"/>
          <w:lang w:val="uk-UA"/>
        </w:rPr>
        <w:t xml:space="preserve">(категорія земель – землі промисловості, транспорту, електронних </w:t>
      </w:r>
      <w:r w:rsidR="00314A8C" w:rsidRPr="00314A8C">
        <w:rPr>
          <w:color w:val="000000" w:themeColor="text1"/>
          <w:sz w:val="28"/>
          <w:szCs w:val="28"/>
          <w:lang w:val="uk-UA"/>
        </w:rPr>
        <w:lastRenderedPageBreak/>
        <w:t xml:space="preserve">комунікацій, енергетики, оборони та іншого призначення, </w:t>
      </w:r>
      <w:r w:rsidR="007F63FB">
        <w:rPr>
          <w:color w:val="000000" w:themeColor="text1"/>
          <w:sz w:val="28"/>
          <w:szCs w:val="28"/>
          <w:lang w:val="uk-UA"/>
        </w:rPr>
        <w:t>код виду цільового призначення</w:t>
      </w:r>
      <w:r w:rsidR="00314A8C" w:rsidRPr="00314A8C">
        <w:rPr>
          <w:color w:val="000000" w:themeColor="text1"/>
          <w:sz w:val="28"/>
          <w:szCs w:val="28"/>
          <w:lang w:val="uk-UA"/>
        </w:rPr>
        <w:t xml:space="preserve"> – 13.01</w:t>
      </w:r>
      <w:r w:rsidR="00B243A4">
        <w:rPr>
          <w:color w:val="000000" w:themeColor="text1"/>
          <w:sz w:val="28"/>
          <w:szCs w:val="28"/>
          <w:lang w:val="uk-UA"/>
        </w:rPr>
        <w:t xml:space="preserve"> </w:t>
      </w:r>
      <w:r w:rsidR="00B243A4" w:rsidRPr="00B243A4">
        <w:rPr>
          <w:color w:val="000000" w:themeColor="text1"/>
          <w:sz w:val="28"/>
          <w:szCs w:val="28"/>
          <w:lang w:val="uk-UA"/>
        </w:rPr>
        <w:t>Для розміщення та експлуатації об’єктів і споруд електронних комунікацій</w:t>
      </w:r>
      <w:r w:rsidR="00314A8C" w:rsidRPr="00314A8C">
        <w:rPr>
          <w:color w:val="000000" w:themeColor="text1"/>
          <w:sz w:val="28"/>
          <w:szCs w:val="28"/>
          <w:lang w:val="uk-UA"/>
        </w:rPr>
        <w:t>)</w:t>
      </w:r>
      <w:r w:rsidR="00B243A4">
        <w:rPr>
          <w:color w:val="000000" w:themeColor="text1"/>
          <w:sz w:val="28"/>
          <w:szCs w:val="28"/>
          <w:lang w:val="uk-UA"/>
        </w:rPr>
        <w:t xml:space="preserve">, </w:t>
      </w:r>
      <w:r w:rsidR="00B243A4" w:rsidRPr="00B243A4">
        <w:rPr>
          <w:color w:val="000000" w:themeColor="text1"/>
          <w:sz w:val="28"/>
          <w:szCs w:val="28"/>
          <w:lang w:val="uk-UA"/>
        </w:rPr>
        <w:t xml:space="preserve">якою передбачено формування двох земельних ділянок, а саме: </w:t>
      </w:r>
    </w:p>
    <w:p w14:paraId="3400A82B" w14:textId="3FC003F9" w:rsidR="00B243A4" w:rsidRPr="00B243A4" w:rsidRDefault="00B243A4" w:rsidP="00B243A4">
      <w:pPr>
        <w:ind w:firstLine="720"/>
        <w:jc w:val="both"/>
        <w:rPr>
          <w:color w:val="000000" w:themeColor="text1"/>
          <w:sz w:val="28"/>
          <w:szCs w:val="28"/>
          <w:lang w:val="uk-UA"/>
        </w:rPr>
      </w:pPr>
      <w:r w:rsidRPr="00B243A4">
        <w:rPr>
          <w:color w:val="000000" w:themeColor="text1"/>
          <w:sz w:val="28"/>
          <w:szCs w:val="28"/>
          <w:lang w:val="uk-UA"/>
        </w:rPr>
        <w:t>- площею 0,</w:t>
      </w:r>
      <w:r>
        <w:rPr>
          <w:color w:val="000000" w:themeColor="text1"/>
          <w:sz w:val="28"/>
          <w:szCs w:val="28"/>
          <w:lang w:val="uk-UA"/>
        </w:rPr>
        <w:t>9258</w:t>
      </w:r>
      <w:r w:rsidRPr="00B243A4">
        <w:rPr>
          <w:color w:val="000000" w:themeColor="text1"/>
          <w:sz w:val="28"/>
          <w:szCs w:val="28"/>
          <w:lang w:val="uk-UA"/>
        </w:rPr>
        <w:t xml:space="preserve"> га</w:t>
      </w:r>
      <w:r>
        <w:rPr>
          <w:color w:val="000000" w:themeColor="text1"/>
          <w:sz w:val="28"/>
          <w:szCs w:val="28"/>
          <w:lang w:val="uk-UA"/>
        </w:rPr>
        <w:t xml:space="preserve"> (кадастровий номер 8000000000:85</w:t>
      </w:r>
      <w:r w:rsidRPr="00B243A4">
        <w:rPr>
          <w:color w:val="000000" w:themeColor="text1"/>
          <w:sz w:val="28"/>
          <w:szCs w:val="28"/>
          <w:lang w:val="uk-UA"/>
        </w:rPr>
        <w:t>:</w:t>
      </w:r>
      <w:r>
        <w:rPr>
          <w:color w:val="000000" w:themeColor="text1"/>
          <w:sz w:val="28"/>
          <w:szCs w:val="28"/>
          <w:lang w:val="uk-UA"/>
        </w:rPr>
        <w:t>219</w:t>
      </w:r>
      <w:r w:rsidRPr="00B243A4">
        <w:rPr>
          <w:color w:val="000000" w:themeColor="text1"/>
          <w:sz w:val="28"/>
          <w:szCs w:val="28"/>
          <w:lang w:val="uk-UA"/>
        </w:rPr>
        <w:t>:0</w:t>
      </w:r>
      <w:r>
        <w:rPr>
          <w:color w:val="000000" w:themeColor="text1"/>
          <w:sz w:val="28"/>
          <w:szCs w:val="28"/>
          <w:lang w:val="uk-UA"/>
        </w:rPr>
        <w:t>301</w:t>
      </w:r>
      <w:r w:rsidRPr="00B243A4">
        <w:rPr>
          <w:color w:val="000000" w:themeColor="text1"/>
          <w:sz w:val="28"/>
          <w:szCs w:val="28"/>
          <w:lang w:val="uk-UA"/>
        </w:rPr>
        <w:t>),</w:t>
      </w:r>
    </w:p>
    <w:p w14:paraId="1840594F" w14:textId="14FB162F" w:rsidR="00B243A4" w:rsidRPr="00B243A4" w:rsidRDefault="00B243A4" w:rsidP="00B243A4">
      <w:pPr>
        <w:ind w:firstLine="720"/>
        <w:jc w:val="both"/>
        <w:rPr>
          <w:color w:val="000000" w:themeColor="text1"/>
          <w:sz w:val="28"/>
          <w:szCs w:val="28"/>
          <w:lang w:val="uk-UA"/>
        </w:rPr>
      </w:pPr>
      <w:r>
        <w:rPr>
          <w:color w:val="000000" w:themeColor="text1"/>
          <w:sz w:val="28"/>
          <w:szCs w:val="28"/>
          <w:lang w:val="uk-UA"/>
        </w:rPr>
        <w:t>- площею 0</w:t>
      </w:r>
      <w:r w:rsidRPr="00B243A4">
        <w:rPr>
          <w:color w:val="000000" w:themeColor="text1"/>
          <w:sz w:val="28"/>
          <w:szCs w:val="28"/>
          <w:lang w:val="uk-UA"/>
        </w:rPr>
        <w:t>,</w:t>
      </w:r>
      <w:r>
        <w:rPr>
          <w:color w:val="000000" w:themeColor="text1"/>
          <w:sz w:val="28"/>
          <w:szCs w:val="28"/>
          <w:lang w:val="uk-UA"/>
        </w:rPr>
        <w:t>4639</w:t>
      </w:r>
      <w:r w:rsidRPr="00B243A4">
        <w:rPr>
          <w:color w:val="000000" w:themeColor="text1"/>
          <w:sz w:val="28"/>
          <w:szCs w:val="28"/>
          <w:lang w:val="uk-UA"/>
        </w:rPr>
        <w:t xml:space="preserve"> га (кадастровий номер 8000000000:</w:t>
      </w:r>
      <w:r>
        <w:rPr>
          <w:color w:val="000000" w:themeColor="text1"/>
          <w:sz w:val="28"/>
          <w:szCs w:val="28"/>
          <w:lang w:val="uk-UA"/>
        </w:rPr>
        <w:t>85</w:t>
      </w:r>
      <w:r w:rsidRPr="00B243A4">
        <w:rPr>
          <w:color w:val="000000" w:themeColor="text1"/>
          <w:sz w:val="28"/>
          <w:szCs w:val="28"/>
          <w:lang w:val="uk-UA"/>
        </w:rPr>
        <w:t>:</w:t>
      </w:r>
      <w:r>
        <w:rPr>
          <w:color w:val="000000" w:themeColor="text1"/>
          <w:sz w:val="28"/>
          <w:szCs w:val="28"/>
          <w:lang w:val="uk-UA"/>
        </w:rPr>
        <w:t>219</w:t>
      </w:r>
      <w:r w:rsidRPr="00B243A4">
        <w:rPr>
          <w:color w:val="000000" w:themeColor="text1"/>
          <w:sz w:val="28"/>
          <w:szCs w:val="28"/>
          <w:lang w:val="uk-UA"/>
        </w:rPr>
        <w:t>:0</w:t>
      </w:r>
      <w:r>
        <w:rPr>
          <w:color w:val="000000" w:themeColor="text1"/>
          <w:sz w:val="28"/>
          <w:szCs w:val="28"/>
          <w:lang w:val="uk-UA"/>
        </w:rPr>
        <w:t>302</w:t>
      </w:r>
      <w:r w:rsidRPr="00B243A4">
        <w:rPr>
          <w:color w:val="000000" w:themeColor="text1"/>
          <w:sz w:val="28"/>
          <w:szCs w:val="28"/>
          <w:lang w:val="uk-UA"/>
        </w:rPr>
        <w:t xml:space="preserve">), справа № </w:t>
      </w:r>
      <w:r w:rsidRPr="00B243A4">
        <w:rPr>
          <w:b/>
          <w:color w:val="000000" w:themeColor="text1"/>
          <w:sz w:val="28"/>
          <w:szCs w:val="28"/>
          <w:lang w:val="uk-UA"/>
        </w:rPr>
        <w:t>346397029</w:t>
      </w:r>
      <w:r w:rsidRPr="00B243A4">
        <w:rPr>
          <w:color w:val="000000" w:themeColor="text1"/>
          <w:sz w:val="28"/>
          <w:szCs w:val="28"/>
          <w:lang w:val="uk-UA"/>
        </w:rPr>
        <w:t>.</w:t>
      </w:r>
    </w:p>
    <w:p w14:paraId="77AEDD73" w14:textId="77777777" w:rsidR="00B243A4" w:rsidRPr="00B243A4" w:rsidRDefault="00B243A4" w:rsidP="00B243A4">
      <w:pPr>
        <w:ind w:firstLine="720"/>
        <w:jc w:val="both"/>
        <w:rPr>
          <w:color w:val="000000" w:themeColor="text1"/>
          <w:sz w:val="28"/>
          <w:szCs w:val="28"/>
          <w:lang w:val="uk-UA"/>
        </w:rPr>
      </w:pPr>
      <w:r w:rsidRPr="00B243A4">
        <w:rPr>
          <w:color w:val="000000" w:themeColor="text1"/>
          <w:sz w:val="28"/>
          <w:szCs w:val="28"/>
          <w:lang w:val="uk-UA"/>
        </w:rPr>
        <w:t>2.</w:t>
      </w:r>
      <w:r w:rsidRPr="00B243A4">
        <w:rPr>
          <w:color w:val="000000" w:themeColor="text1"/>
          <w:sz w:val="28"/>
          <w:szCs w:val="28"/>
          <w:lang w:val="uk-UA"/>
        </w:rPr>
        <w:tab/>
        <w:t xml:space="preserve">Дане рішення набирає чинності та вважається доведеним до відома заявника з дня його оприлюднення на офіційному </w:t>
      </w:r>
      <w:proofErr w:type="spellStart"/>
      <w:r w:rsidRPr="00B243A4">
        <w:rPr>
          <w:color w:val="000000" w:themeColor="text1"/>
          <w:sz w:val="28"/>
          <w:szCs w:val="28"/>
          <w:lang w:val="uk-UA"/>
        </w:rPr>
        <w:t>вебсайті</w:t>
      </w:r>
      <w:proofErr w:type="spellEnd"/>
      <w:r w:rsidRPr="00B243A4">
        <w:rPr>
          <w:color w:val="000000" w:themeColor="text1"/>
          <w:sz w:val="28"/>
          <w:szCs w:val="28"/>
          <w:lang w:val="uk-UA"/>
        </w:rPr>
        <w:t xml:space="preserve"> Київської міської ради. </w:t>
      </w:r>
    </w:p>
    <w:p w14:paraId="0A7275FF" w14:textId="77777777" w:rsidR="00B243A4" w:rsidRPr="00B243A4" w:rsidRDefault="00B243A4" w:rsidP="00B243A4">
      <w:pPr>
        <w:ind w:firstLine="720"/>
        <w:jc w:val="both"/>
        <w:rPr>
          <w:color w:val="000000" w:themeColor="text1"/>
          <w:sz w:val="28"/>
          <w:szCs w:val="28"/>
          <w:lang w:val="uk-UA"/>
        </w:rPr>
      </w:pPr>
      <w:r w:rsidRPr="00B243A4">
        <w:rPr>
          <w:color w:val="000000" w:themeColor="text1"/>
          <w:sz w:val="28"/>
          <w:szCs w:val="28"/>
          <w:lang w:val="uk-UA"/>
        </w:rPr>
        <w:t>3.</w:t>
      </w:r>
      <w:r w:rsidRPr="00B243A4">
        <w:rPr>
          <w:color w:val="000000" w:themeColor="text1"/>
          <w:sz w:val="28"/>
          <w:szCs w:val="28"/>
          <w:lang w:val="uk-UA"/>
        </w:rPr>
        <w:tab/>
        <w:t xml:space="preserve">Контроль за виконанням цього рішення покласти на постійну комісію Київської міської ради з питань архітектури, </w:t>
      </w:r>
      <w:proofErr w:type="spellStart"/>
      <w:r w:rsidRPr="00B243A4">
        <w:rPr>
          <w:color w:val="000000" w:themeColor="text1"/>
          <w:sz w:val="28"/>
          <w:szCs w:val="28"/>
          <w:lang w:val="uk-UA"/>
        </w:rPr>
        <w:t>містопланування</w:t>
      </w:r>
      <w:proofErr w:type="spellEnd"/>
      <w:r w:rsidRPr="00B243A4">
        <w:rPr>
          <w:color w:val="000000" w:themeColor="text1"/>
          <w:sz w:val="28"/>
          <w:szCs w:val="28"/>
          <w:lang w:val="uk-UA"/>
        </w:rPr>
        <w:t xml:space="preserve"> та земельних відносин.</w:t>
      </w:r>
    </w:p>
    <w:p w14:paraId="13B43288" w14:textId="77777777" w:rsidR="00B243A4" w:rsidRDefault="00B243A4" w:rsidP="0009503E">
      <w:pPr>
        <w:ind w:firstLine="720"/>
        <w:jc w:val="both"/>
        <w:rPr>
          <w:color w:val="000000" w:themeColor="text1"/>
          <w:sz w:val="28"/>
          <w:szCs w:val="28"/>
          <w:lang w:val="uk-UA"/>
        </w:rPr>
      </w:pPr>
    </w:p>
    <w:p w14:paraId="31AF51D2" w14:textId="77777777" w:rsidR="00B243A4" w:rsidRDefault="00B243A4" w:rsidP="0009503E">
      <w:pPr>
        <w:ind w:firstLine="720"/>
        <w:jc w:val="both"/>
        <w:rPr>
          <w:color w:val="000000" w:themeColor="text1"/>
          <w:sz w:val="28"/>
          <w:szCs w:val="28"/>
          <w:lang w:val="uk-UA"/>
        </w:rPr>
      </w:pPr>
    </w:p>
    <w:p w14:paraId="5552E5DF" w14:textId="77777777" w:rsidR="00076C2C" w:rsidRDefault="00076C2C" w:rsidP="006E6400">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076C2C" w14:paraId="647689F7" w14:textId="77777777" w:rsidTr="00076C2C">
        <w:tc>
          <w:tcPr>
            <w:tcW w:w="4927" w:type="dxa"/>
          </w:tcPr>
          <w:p w14:paraId="41A7CCAF" w14:textId="7685644D" w:rsidR="00076C2C" w:rsidRDefault="00076C2C" w:rsidP="006E6400">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D641B42" w14:textId="6DFE3E8D" w:rsidR="00076C2C" w:rsidRDefault="00076C2C" w:rsidP="00076C2C">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2AC0ACF9" w14:textId="0C3923A0" w:rsidR="00F6318B" w:rsidRPr="00F6318B" w:rsidRDefault="00F6318B" w:rsidP="006E6400">
      <w:pPr>
        <w:tabs>
          <w:tab w:val="left" w:pos="0"/>
          <w:tab w:val="left" w:pos="1134"/>
        </w:tabs>
        <w:ind w:firstLine="680"/>
        <w:jc w:val="both"/>
        <w:rPr>
          <w:sz w:val="28"/>
          <w:szCs w:val="28"/>
          <w:lang w:val="uk-UA"/>
        </w:rPr>
      </w:pPr>
    </w:p>
    <w:p w14:paraId="0D8C5FF0" w14:textId="10B4CEB5"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36AA137" w14:textId="77777777" w:rsidR="00076C2C" w:rsidRDefault="00076C2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076C2C" w14:paraId="2A3F4895" w14:textId="77777777" w:rsidTr="007437C2">
        <w:tc>
          <w:tcPr>
            <w:tcW w:w="5766" w:type="dxa"/>
          </w:tcPr>
          <w:p w14:paraId="09397D0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Заступник голови </w:t>
            </w:r>
          </w:p>
          <w:p w14:paraId="7D7DA105" w14:textId="77777777" w:rsidR="00076C2C" w:rsidRDefault="00076C2C" w:rsidP="00076C2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25FFB33" w14:textId="57974137" w:rsidR="00076C2C" w:rsidRDefault="00076C2C" w:rsidP="00076C2C">
            <w:pPr>
              <w:jc w:val="both"/>
              <w:rPr>
                <w:sz w:val="28"/>
                <w:szCs w:val="28"/>
                <w:lang w:val="uk-UA"/>
              </w:rPr>
            </w:pPr>
            <w:r>
              <w:rPr>
                <w:color w:val="000000"/>
                <w:sz w:val="28"/>
                <w:szCs w:val="28"/>
                <w:lang w:val="uk-UA" w:eastAsia="uk-UA"/>
              </w:rPr>
              <w:t>з питань здійснення самоврядних повноважень</w:t>
            </w:r>
          </w:p>
        </w:tc>
        <w:tc>
          <w:tcPr>
            <w:tcW w:w="3872" w:type="dxa"/>
          </w:tcPr>
          <w:p w14:paraId="28B82E7B" w14:textId="77777777" w:rsidR="00076C2C" w:rsidRPr="00FD199C" w:rsidRDefault="00076C2C" w:rsidP="00076C2C">
            <w:pPr>
              <w:jc w:val="right"/>
              <w:rPr>
                <w:color w:val="000000"/>
                <w:sz w:val="28"/>
                <w:szCs w:val="28"/>
                <w:lang w:eastAsia="uk-UA"/>
              </w:rPr>
            </w:pPr>
          </w:p>
          <w:p w14:paraId="5E97EE29" w14:textId="77777777" w:rsidR="00076C2C" w:rsidRPr="00FD199C" w:rsidRDefault="00076C2C" w:rsidP="00076C2C">
            <w:pPr>
              <w:jc w:val="right"/>
              <w:rPr>
                <w:color w:val="000000"/>
                <w:sz w:val="28"/>
                <w:szCs w:val="28"/>
                <w:lang w:eastAsia="uk-UA"/>
              </w:rPr>
            </w:pPr>
          </w:p>
          <w:p w14:paraId="2734A8DF" w14:textId="3CDBFD79" w:rsidR="00076C2C" w:rsidRDefault="00076C2C" w:rsidP="00076C2C">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076C2C" w14:paraId="7124304C" w14:textId="77777777" w:rsidTr="007437C2">
        <w:tc>
          <w:tcPr>
            <w:tcW w:w="5766" w:type="dxa"/>
          </w:tcPr>
          <w:p w14:paraId="161AB8E6" w14:textId="77777777" w:rsidR="00076C2C" w:rsidRDefault="00076C2C" w:rsidP="00076C2C">
            <w:pPr>
              <w:jc w:val="both"/>
              <w:rPr>
                <w:color w:val="000000"/>
                <w:sz w:val="28"/>
                <w:szCs w:val="28"/>
                <w:lang w:val="uk-UA" w:eastAsia="uk-UA"/>
              </w:rPr>
            </w:pPr>
          </w:p>
          <w:p w14:paraId="33BB0A48" w14:textId="55B13062" w:rsidR="00076C2C" w:rsidRDefault="008063A5" w:rsidP="00076C2C">
            <w:pPr>
              <w:jc w:val="both"/>
              <w:rPr>
                <w:color w:val="000000"/>
                <w:sz w:val="28"/>
                <w:szCs w:val="28"/>
                <w:lang w:val="uk-UA" w:eastAsia="uk-UA"/>
              </w:rPr>
            </w:pPr>
            <w:r>
              <w:rPr>
                <w:color w:val="000000"/>
                <w:sz w:val="28"/>
                <w:szCs w:val="28"/>
                <w:lang w:val="uk-UA" w:eastAsia="uk-UA"/>
              </w:rPr>
              <w:t xml:space="preserve">Директор </w:t>
            </w:r>
            <w:r w:rsidR="00076C2C">
              <w:rPr>
                <w:color w:val="000000"/>
                <w:sz w:val="28"/>
                <w:szCs w:val="28"/>
                <w:lang w:val="uk-UA" w:eastAsia="uk-UA"/>
              </w:rPr>
              <w:t>Департаменту земельних ресурсів</w:t>
            </w:r>
          </w:p>
          <w:p w14:paraId="298642B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D0403D" w14:textId="1EB99F00" w:rsidR="00076C2C" w:rsidRDefault="00076C2C" w:rsidP="00076C2C">
            <w:pPr>
              <w:jc w:val="both"/>
              <w:rPr>
                <w:sz w:val="28"/>
                <w:szCs w:val="28"/>
                <w:lang w:val="uk-UA"/>
              </w:rPr>
            </w:pPr>
            <w:r>
              <w:rPr>
                <w:color w:val="000000"/>
                <w:sz w:val="28"/>
                <w:szCs w:val="28"/>
                <w:lang w:val="uk-UA" w:eastAsia="uk-UA"/>
              </w:rPr>
              <w:t>(Київської міської державної адміністрації)</w:t>
            </w:r>
          </w:p>
        </w:tc>
        <w:tc>
          <w:tcPr>
            <w:tcW w:w="3872" w:type="dxa"/>
          </w:tcPr>
          <w:p w14:paraId="47978161" w14:textId="77777777" w:rsidR="00076C2C" w:rsidRPr="00FD199C" w:rsidRDefault="00076C2C" w:rsidP="00076C2C">
            <w:pPr>
              <w:jc w:val="right"/>
              <w:rPr>
                <w:rStyle w:val="af0"/>
                <w:b w:val="0"/>
                <w:sz w:val="28"/>
                <w:szCs w:val="28"/>
                <w:lang w:val="uk-UA"/>
              </w:rPr>
            </w:pPr>
          </w:p>
          <w:p w14:paraId="536D565E" w14:textId="77777777" w:rsidR="00076C2C" w:rsidRPr="00FD199C" w:rsidRDefault="00076C2C" w:rsidP="00076C2C">
            <w:pPr>
              <w:jc w:val="right"/>
              <w:rPr>
                <w:rStyle w:val="af0"/>
                <w:b w:val="0"/>
                <w:sz w:val="28"/>
                <w:szCs w:val="28"/>
                <w:lang w:val="uk-UA"/>
              </w:rPr>
            </w:pPr>
          </w:p>
          <w:p w14:paraId="59ABF379" w14:textId="77777777" w:rsidR="00076C2C" w:rsidRPr="00FD199C" w:rsidRDefault="00076C2C" w:rsidP="00076C2C">
            <w:pPr>
              <w:jc w:val="right"/>
              <w:rPr>
                <w:rStyle w:val="af0"/>
                <w:b w:val="0"/>
                <w:sz w:val="28"/>
                <w:szCs w:val="28"/>
                <w:lang w:val="uk-UA"/>
              </w:rPr>
            </w:pPr>
          </w:p>
          <w:p w14:paraId="483D4245" w14:textId="099A0356" w:rsidR="00076C2C" w:rsidRDefault="00076C2C" w:rsidP="008063A5">
            <w:pPr>
              <w:jc w:val="right"/>
              <w:rPr>
                <w:sz w:val="28"/>
                <w:szCs w:val="28"/>
                <w:lang w:val="uk-UA"/>
              </w:rPr>
            </w:pPr>
            <w:r>
              <w:rPr>
                <w:rStyle w:val="af0"/>
                <w:b w:val="0"/>
                <w:sz w:val="28"/>
                <w:szCs w:val="28"/>
              </w:rPr>
              <w:t>Валентина ПЕЛИХ</w:t>
            </w:r>
          </w:p>
        </w:tc>
      </w:tr>
      <w:tr w:rsidR="00F96A14" w14:paraId="233EE11F" w14:textId="77777777" w:rsidTr="007437C2">
        <w:tc>
          <w:tcPr>
            <w:tcW w:w="5766" w:type="dxa"/>
          </w:tcPr>
          <w:p w14:paraId="060AB654" w14:textId="77777777" w:rsidR="00F96A14" w:rsidRDefault="00F96A14" w:rsidP="00076C2C">
            <w:pPr>
              <w:jc w:val="both"/>
              <w:rPr>
                <w:color w:val="000000"/>
                <w:sz w:val="28"/>
                <w:szCs w:val="28"/>
                <w:lang w:val="uk-UA" w:eastAsia="uk-UA"/>
              </w:rPr>
            </w:pPr>
          </w:p>
        </w:tc>
        <w:tc>
          <w:tcPr>
            <w:tcW w:w="3872" w:type="dxa"/>
          </w:tcPr>
          <w:p w14:paraId="64015C4D" w14:textId="77777777" w:rsidR="00F96A14" w:rsidRPr="00FD199C" w:rsidRDefault="00F96A14" w:rsidP="00076C2C">
            <w:pPr>
              <w:jc w:val="right"/>
              <w:rPr>
                <w:rStyle w:val="af0"/>
                <w:b w:val="0"/>
                <w:sz w:val="28"/>
                <w:szCs w:val="28"/>
                <w:lang w:val="uk-UA"/>
              </w:rPr>
            </w:pPr>
          </w:p>
        </w:tc>
      </w:tr>
      <w:tr w:rsidR="007437C2" w14:paraId="6C68763A" w14:textId="77777777" w:rsidTr="007437C2">
        <w:tc>
          <w:tcPr>
            <w:tcW w:w="5766" w:type="dxa"/>
          </w:tcPr>
          <w:p w14:paraId="4314AD39" w14:textId="77777777" w:rsidR="007437C2" w:rsidRDefault="007437C2" w:rsidP="007437C2">
            <w:pPr>
              <w:jc w:val="both"/>
              <w:rPr>
                <w:color w:val="000000"/>
                <w:sz w:val="28"/>
                <w:szCs w:val="28"/>
                <w:lang w:val="uk-UA" w:eastAsia="uk-UA"/>
              </w:rPr>
            </w:pPr>
          </w:p>
          <w:p w14:paraId="0B4639A7" w14:textId="77777777" w:rsidR="007437C2" w:rsidRPr="00916BF7" w:rsidRDefault="007437C2" w:rsidP="007437C2">
            <w:pPr>
              <w:spacing w:line="256" w:lineRule="auto"/>
              <w:ind w:left="397" w:hanging="397"/>
              <w:outlineLvl w:val="0"/>
              <w:rPr>
                <w:color w:val="000000"/>
                <w:sz w:val="28"/>
                <w:szCs w:val="28"/>
                <w:lang w:val="uk-UA" w:eastAsia="uk-UA"/>
              </w:rPr>
            </w:pPr>
            <w:r w:rsidRPr="00916BF7">
              <w:rPr>
                <w:color w:val="000000"/>
                <w:sz w:val="28"/>
                <w:szCs w:val="28"/>
                <w:lang w:val="uk-UA" w:eastAsia="uk-UA"/>
              </w:rPr>
              <w:t xml:space="preserve">В.о. заступника директора Департаменту – </w:t>
            </w:r>
          </w:p>
          <w:p w14:paraId="201E7C42" w14:textId="77777777" w:rsidR="007437C2" w:rsidRPr="00916BF7" w:rsidRDefault="007437C2" w:rsidP="007437C2">
            <w:pPr>
              <w:spacing w:line="256" w:lineRule="auto"/>
              <w:ind w:left="397" w:hanging="397"/>
              <w:outlineLvl w:val="0"/>
              <w:rPr>
                <w:color w:val="000000"/>
                <w:sz w:val="28"/>
                <w:szCs w:val="28"/>
                <w:lang w:val="uk-UA" w:eastAsia="uk-UA"/>
              </w:rPr>
            </w:pPr>
            <w:r w:rsidRPr="00916BF7">
              <w:rPr>
                <w:color w:val="000000"/>
                <w:sz w:val="28"/>
                <w:szCs w:val="28"/>
                <w:lang w:val="uk-UA" w:eastAsia="uk-UA"/>
              </w:rPr>
              <w:t xml:space="preserve">начальника юридичного управління </w:t>
            </w:r>
          </w:p>
          <w:p w14:paraId="4C91B97B" w14:textId="77777777" w:rsidR="007437C2" w:rsidRPr="00916BF7" w:rsidRDefault="007437C2" w:rsidP="007437C2">
            <w:pPr>
              <w:spacing w:line="256" w:lineRule="auto"/>
              <w:ind w:left="397" w:hanging="397"/>
              <w:outlineLvl w:val="0"/>
              <w:rPr>
                <w:color w:val="000000"/>
                <w:sz w:val="28"/>
                <w:szCs w:val="28"/>
                <w:lang w:val="uk-UA" w:eastAsia="uk-UA"/>
              </w:rPr>
            </w:pPr>
            <w:r w:rsidRPr="00916BF7">
              <w:rPr>
                <w:color w:val="000000"/>
                <w:sz w:val="28"/>
                <w:szCs w:val="28"/>
                <w:lang w:val="uk-UA" w:eastAsia="uk-UA"/>
              </w:rPr>
              <w:t>Департаменту земельних ресурсів</w:t>
            </w:r>
          </w:p>
          <w:p w14:paraId="0D8584CB" w14:textId="77777777" w:rsidR="007437C2" w:rsidRPr="00916BF7" w:rsidRDefault="007437C2" w:rsidP="007437C2">
            <w:pPr>
              <w:spacing w:line="256" w:lineRule="auto"/>
              <w:ind w:left="397" w:hanging="397"/>
              <w:outlineLvl w:val="0"/>
              <w:rPr>
                <w:color w:val="000000"/>
                <w:sz w:val="28"/>
                <w:szCs w:val="28"/>
                <w:lang w:val="uk-UA" w:eastAsia="uk-UA"/>
              </w:rPr>
            </w:pPr>
            <w:r w:rsidRPr="00916BF7">
              <w:rPr>
                <w:color w:val="000000"/>
                <w:sz w:val="28"/>
                <w:szCs w:val="28"/>
                <w:lang w:val="uk-UA" w:eastAsia="uk-UA"/>
              </w:rPr>
              <w:t>виконавчого органу Київської міської ради</w:t>
            </w:r>
          </w:p>
          <w:p w14:paraId="04B87EFD" w14:textId="564422CE" w:rsidR="007437C2" w:rsidRDefault="007437C2" w:rsidP="007437C2">
            <w:pPr>
              <w:jc w:val="both"/>
              <w:rPr>
                <w:color w:val="000000"/>
                <w:sz w:val="28"/>
                <w:szCs w:val="28"/>
                <w:lang w:val="uk-UA" w:eastAsia="uk-UA"/>
              </w:rPr>
            </w:pPr>
            <w:r w:rsidRPr="00916BF7">
              <w:rPr>
                <w:color w:val="000000"/>
                <w:sz w:val="28"/>
                <w:szCs w:val="28"/>
                <w:lang w:val="uk-UA" w:eastAsia="uk-UA"/>
              </w:rPr>
              <w:t>(Київської міської державної адміністрації)</w:t>
            </w:r>
          </w:p>
        </w:tc>
        <w:tc>
          <w:tcPr>
            <w:tcW w:w="3872" w:type="dxa"/>
          </w:tcPr>
          <w:p w14:paraId="6135C2E2" w14:textId="77777777" w:rsidR="007437C2" w:rsidRPr="00145105" w:rsidRDefault="007437C2" w:rsidP="007437C2">
            <w:pPr>
              <w:jc w:val="right"/>
              <w:rPr>
                <w:rStyle w:val="af0"/>
                <w:b w:val="0"/>
                <w:sz w:val="28"/>
                <w:szCs w:val="28"/>
                <w:lang w:val="uk-UA"/>
              </w:rPr>
            </w:pPr>
          </w:p>
          <w:p w14:paraId="66824DE3" w14:textId="77777777" w:rsidR="007437C2" w:rsidRPr="00145105" w:rsidRDefault="007437C2" w:rsidP="007437C2">
            <w:pPr>
              <w:jc w:val="right"/>
              <w:rPr>
                <w:rStyle w:val="af0"/>
                <w:b w:val="0"/>
                <w:sz w:val="28"/>
                <w:szCs w:val="28"/>
                <w:lang w:val="uk-UA"/>
              </w:rPr>
            </w:pPr>
          </w:p>
          <w:p w14:paraId="2FF2EBFC" w14:textId="77777777" w:rsidR="007437C2" w:rsidRPr="00145105" w:rsidRDefault="007437C2" w:rsidP="007437C2">
            <w:pPr>
              <w:jc w:val="right"/>
              <w:rPr>
                <w:rStyle w:val="af0"/>
                <w:b w:val="0"/>
                <w:sz w:val="28"/>
                <w:szCs w:val="28"/>
                <w:lang w:val="uk-UA"/>
              </w:rPr>
            </w:pPr>
          </w:p>
          <w:p w14:paraId="1553F951" w14:textId="77777777" w:rsidR="007437C2" w:rsidRPr="00145105" w:rsidRDefault="007437C2" w:rsidP="007437C2">
            <w:pPr>
              <w:jc w:val="right"/>
              <w:rPr>
                <w:rStyle w:val="af0"/>
                <w:b w:val="0"/>
                <w:sz w:val="28"/>
                <w:szCs w:val="28"/>
                <w:lang w:val="uk-UA"/>
              </w:rPr>
            </w:pPr>
          </w:p>
          <w:p w14:paraId="519058F0" w14:textId="77777777" w:rsidR="007437C2" w:rsidRDefault="007437C2" w:rsidP="007437C2">
            <w:pPr>
              <w:rPr>
                <w:rStyle w:val="af0"/>
                <w:b w:val="0"/>
                <w:sz w:val="2"/>
                <w:szCs w:val="2"/>
                <w:lang w:val="uk-UA"/>
              </w:rPr>
            </w:pPr>
          </w:p>
          <w:p w14:paraId="29B0D817" w14:textId="77777777" w:rsidR="007437C2" w:rsidRDefault="007437C2" w:rsidP="007437C2">
            <w:pPr>
              <w:rPr>
                <w:rStyle w:val="af0"/>
                <w:b w:val="0"/>
                <w:sz w:val="2"/>
                <w:szCs w:val="2"/>
                <w:lang w:val="uk-UA"/>
              </w:rPr>
            </w:pPr>
          </w:p>
          <w:p w14:paraId="005EA939" w14:textId="77777777" w:rsidR="007437C2" w:rsidRDefault="007437C2" w:rsidP="007437C2">
            <w:pPr>
              <w:rPr>
                <w:rStyle w:val="af0"/>
                <w:b w:val="0"/>
                <w:sz w:val="2"/>
                <w:szCs w:val="2"/>
                <w:lang w:val="uk-UA"/>
              </w:rPr>
            </w:pPr>
          </w:p>
          <w:p w14:paraId="34EC6842" w14:textId="4A8EB265" w:rsidR="007437C2" w:rsidRPr="00FD199C" w:rsidRDefault="007437C2" w:rsidP="007437C2">
            <w:pPr>
              <w:jc w:val="right"/>
              <w:rPr>
                <w:rStyle w:val="af0"/>
                <w:b w:val="0"/>
                <w:sz w:val="28"/>
                <w:szCs w:val="28"/>
                <w:lang w:val="uk-UA"/>
              </w:rPr>
            </w:pPr>
            <w:r w:rsidRPr="009B2859">
              <w:rPr>
                <w:rStyle w:val="af0"/>
                <w:b w:val="0"/>
                <w:sz w:val="28"/>
                <w:szCs w:val="28"/>
              </w:rPr>
              <w:t>Дмитро РАДЗІЄВСЬКИЙ</w:t>
            </w:r>
          </w:p>
        </w:tc>
      </w:tr>
    </w:tbl>
    <w:p w14:paraId="5E69B505" w14:textId="1BDAD761"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0D127CF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95206F9" w14:textId="77777777" w:rsidR="00076C2C" w:rsidRDefault="00076C2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076C2C" w14:paraId="246BE110" w14:textId="77777777" w:rsidTr="00076C2C">
        <w:tc>
          <w:tcPr>
            <w:tcW w:w="5211" w:type="dxa"/>
          </w:tcPr>
          <w:p w14:paraId="2AB6383C" w14:textId="77777777" w:rsidR="00076C2C" w:rsidRDefault="00076C2C" w:rsidP="00076C2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981590" w14:textId="4DC66E3E" w:rsidR="00076C2C" w:rsidRDefault="00076C2C" w:rsidP="00076C2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A26FE0">
              <w:rPr>
                <w:sz w:val="28"/>
                <w:szCs w:val="28"/>
                <w:lang w:val="uk-UA"/>
              </w:rPr>
              <w:t>містопланування</w:t>
            </w:r>
            <w:proofErr w:type="spellEnd"/>
            <w:r>
              <w:rPr>
                <w:sz w:val="28"/>
                <w:szCs w:val="28"/>
                <w:lang w:val="uk-UA"/>
              </w:rPr>
              <w:t xml:space="preserve"> </w:t>
            </w:r>
          </w:p>
          <w:p w14:paraId="047FFEE5" w14:textId="77777777" w:rsidR="00076C2C" w:rsidRDefault="00076C2C" w:rsidP="00076C2C">
            <w:pPr>
              <w:tabs>
                <w:tab w:val="left" w:pos="0"/>
                <w:tab w:val="left" w:pos="1134"/>
              </w:tabs>
              <w:jc w:val="both"/>
              <w:rPr>
                <w:sz w:val="28"/>
                <w:szCs w:val="28"/>
                <w:lang w:val="uk-UA"/>
              </w:rPr>
            </w:pPr>
            <w:r>
              <w:rPr>
                <w:sz w:val="28"/>
                <w:szCs w:val="28"/>
                <w:lang w:val="uk-UA"/>
              </w:rPr>
              <w:t>та земельних відносин</w:t>
            </w:r>
          </w:p>
          <w:p w14:paraId="6F040EBA" w14:textId="77777777" w:rsidR="00076C2C" w:rsidRDefault="00076C2C" w:rsidP="00692C91">
            <w:pPr>
              <w:jc w:val="both"/>
              <w:rPr>
                <w:color w:val="000000"/>
                <w:sz w:val="28"/>
                <w:szCs w:val="28"/>
                <w:lang w:val="uk-UA" w:eastAsia="uk-UA"/>
              </w:rPr>
            </w:pPr>
          </w:p>
        </w:tc>
        <w:tc>
          <w:tcPr>
            <w:tcW w:w="4643" w:type="dxa"/>
          </w:tcPr>
          <w:p w14:paraId="09B5F45A" w14:textId="77777777" w:rsidR="00076C2C" w:rsidRDefault="00076C2C" w:rsidP="00692C91">
            <w:pPr>
              <w:jc w:val="both"/>
              <w:rPr>
                <w:color w:val="000000"/>
                <w:sz w:val="28"/>
                <w:szCs w:val="28"/>
                <w:lang w:val="uk-UA" w:eastAsia="uk-UA"/>
              </w:rPr>
            </w:pPr>
          </w:p>
        </w:tc>
      </w:tr>
      <w:tr w:rsidR="00076C2C" w14:paraId="7194A355" w14:textId="77777777" w:rsidTr="00076C2C">
        <w:tc>
          <w:tcPr>
            <w:tcW w:w="5211" w:type="dxa"/>
          </w:tcPr>
          <w:p w14:paraId="59A5D769" w14:textId="00F97B3A" w:rsidR="00076C2C" w:rsidRDefault="00076C2C" w:rsidP="00692C91">
            <w:pPr>
              <w:jc w:val="both"/>
              <w:rPr>
                <w:color w:val="000000"/>
                <w:sz w:val="28"/>
                <w:szCs w:val="28"/>
                <w:lang w:val="uk-UA" w:eastAsia="uk-UA"/>
              </w:rPr>
            </w:pPr>
            <w:r>
              <w:rPr>
                <w:color w:val="000000"/>
                <w:sz w:val="28"/>
                <w:szCs w:val="28"/>
                <w:lang w:val="uk-UA" w:eastAsia="uk-UA"/>
              </w:rPr>
              <w:t>Голова</w:t>
            </w:r>
          </w:p>
        </w:tc>
        <w:tc>
          <w:tcPr>
            <w:tcW w:w="4643" w:type="dxa"/>
          </w:tcPr>
          <w:p w14:paraId="4A45C49D" w14:textId="46C407F8" w:rsidR="00076C2C" w:rsidRDefault="00076C2C" w:rsidP="00076C2C">
            <w:pPr>
              <w:jc w:val="right"/>
              <w:rPr>
                <w:color w:val="000000"/>
                <w:sz w:val="28"/>
                <w:szCs w:val="28"/>
                <w:lang w:val="uk-UA" w:eastAsia="uk-UA"/>
              </w:rPr>
            </w:pPr>
            <w:r>
              <w:rPr>
                <w:rStyle w:val="af0"/>
                <w:b w:val="0"/>
                <w:sz w:val="28"/>
                <w:szCs w:val="28"/>
              </w:rPr>
              <w:t>Михайло ТЕРЕНТЬЄВ</w:t>
            </w:r>
          </w:p>
        </w:tc>
      </w:tr>
      <w:tr w:rsidR="00076C2C" w14:paraId="538E7B0E" w14:textId="77777777" w:rsidTr="00076C2C">
        <w:tc>
          <w:tcPr>
            <w:tcW w:w="5211" w:type="dxa"/>
          </w:tcPr>
          <w:p w14:paraId="69B7E3FA" w14:textId="77777777" w:rsidR="00076C2C" w:rsidRDefault="00076C2C" w:rsidP="00692C91">
            <w:pPr>
              <w:jc w:val="both"/>
              <w:rPr>
                <w:color w:val="000000"/>
                <w:sz w:val="28"/>
                <w:szCs w:val="28"/>
                <w:lang w:val="uk-UA" w:eastAsia="uk-UA"/>
              </w:rPr>
            </w:pPr>
          </w:p>
          <w:p w14:paraId="6E4AEE16" w14:textId="221DBBBC" w:rsidR="00076C2C" w:rsidRDefault="00076C2C" w:rsidP="00692C91">
            <w:pPr>
              <w:jc w:val="both"/>
              <w:rPr>
                <w:color w:val="000000"/>
                <w:sz w:val="28"/>
                <w:szCs w:val="28"/>
                <w:lang w:val="uk-UA" w:eastAsia="uk-UA"/>
              </w:rPr>
            </w:pPr>
            <w:r>
              <w:rPr>
                <w:color w:val="000000"/>
                <w:sz w:val="28"/>
                <w:szCs w:val="28"/>
                <w:lang w:val="uk-UA" w:eastAsia="uk-UA"/>
              </w:rPr>
              <w:t>Секретар</w:t>
            </w:r>
          </w:p>
        </w:tc>
        <w:tc>
          <w:tcPr>
            <w:tcW w:w="4643" w:type="dxa"/>
          </w:tcPr>
          <w:p w14:paraId="0323DDC7" w14:textId="77777777" w:rsidR="00076C2C" w:rsidRDefault="00076C2C" w:rsidP="00076C2C">
            <w:pPr>
              <w:jc w:val="right"/>
              <w:rPr>
                <w:rStyle w:val="af0"/>
                <w:b w:val="0"/>
                <w:sz w:val="28"/>
                <w:szCs w:val="28"/>
              </w:rPr>
            </w:pPr>
          </w:p>
          <w:p w14:paraId="4B9CA5B9" w14:textId="5ADD9ED9" w:rsidR="00076C2C" w:rsidRDefault="00076C2C" w:rsidP="00076C2C">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076C2C" w14:paraId="293D9781" w14:textId="77777777" w:rsidTr="00076C2C">
        <w:tc>
          <w:tcPr>
            <w:tcW w:w="5211" w:type="dxa"/>
          </w:tcPr>
          <w:p w14:paraId="165F2365" w14:textId="77777777" w:rsidR="00076C2C" w:rsidRDefault="00076C2C" w:rsidP="00076C2C">
            <w:pPr>
              <w:jc w:val="both"/>
              <w:rPr>
                <w:color w:val="000000"/>
                <w:sz w:val="28"/>
                <w:szCs w:val="28"/>
                <w:lang w:val="uk-UA" w:eastAsia="uk-UA"/>
              </w:rPr>
            </w:pPr>
          </w:p>
          <w:p w14:paraId="76B15417" w14:textId="22239370" w:rsidR="00076C2C" w:rsidRDefault="000D0E61" w:rsidP="00076C2C">
            <w:pPr>
              <w:jc w:val="both"/>
              <w:rPr>
                <w:color w:val="000000"/>
                <w:sz w:val="28"/>
                <w:szCs w:val="28"/>
                <w:lang w:val="uk-UA" w:eastAsia="uk-UA"/>
              </w:rPr>
            </w:pPr>
            <w:r>
              <w:rPr>
                <w:color w:val="000000"/>
                <w:sz w:val="28"/>
                <w:szCs w:val="28"/>
                <w:lang w:val="uk-UA" w:eastAsia="uk-UA"/>
              </w:rPr>
              <w:t>Н</w:t>
            </w:r>
            <w:r w:rsidR="00076C2C">
              <w:rPr>
                <w:color w:val="000000"/>
                <w:sz w:val="28"/>
                <w:szCs w:val="28"/>
                <w:lang w:val="uk-UA" w:eastAsia="uk-UA"/>
              </w:rPr>
              <w:t>ачальник</w:t>
            </w:r>
            <w:r>
              <w:rPr>
                <w:color w:val="000000"/>
                <w:sz w:val="28"/>
                <w:szCs w:val="28"/>
                <w:lang w:val="uk-UA" w:eastAsia="uk-UA"/>
              </w:rPr>
              <w:t xml:space="preserve"> </w:t>
            </w:r>
            <w:r w:rsidR="00076C2C">
              <w:rPr>
                <w:color w:val="000000"/>
                <w:sz w:val="28"/>
                <w:szCs w:val="28"/>
                <w:lang w:val="uk-UA" w:eastAsia="uk-UA"/>
              </w:rPr>
              <w:t xml:space="preserve">управління правового </w:t>
            </w:r>
          </w:p>
          <w:p w14:paraId="0BF3E2EE"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забезпечення діяльності  </w:t>
            </w:r>
          </w:p>
          <w:p w14:paraId="1C13A18E" w14:textId="26557F95" w:rsidR="00076C2C" w:rsidRDefault="00076C2C" w:rsidP="00076C2C">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1B95854C" w14:textId="77777777" w:rsidR="00076C2C" w:rsidRDefault="00076C2C" w:rsidP="00076C2C">
            <w:pPr>
              <w:jc w:val="right"/>
              <w:rPr>
                <w:rStyle w:val="af0"/>
                <w:b w:val="0"/>
                <w:sz w:val="28"/>
                <w:szCs w:val="28"/>
              </w:rPr>
            </w:pPr>
          </w:p>
          <w:p w14:paraId="50156008" w14:textId="77777777" w:rsidR="00076C2C" w:rsidRDefault="00076C2C" w:rsidP="00076C2C">
            <w:pPr>
              <w:jc w:val="right"/>
              <w:rPr>
                <w:rStyle w:val="af0"/>
                <w:b w:val="0"/>
                <w:sz w:val="28"/>
                <w:szCs w:val="28"/>
              </w:rPr>
            </w:pPr>
          </w:p>
          <w:p w14:paraId="4C249F09" w14:textId="77777777" w:rsidR="00076C2C" w:rsidRDefault="00076C2C" w:rsidP="00076C2C">
            <w:pPr>
              <w:jc w:val="right"/>
              <w:rPr>
                <w:rStyle w:val="af0"/>
                <w:b w:val="0"/>
                <w:sz w:val="28"/>
                <w:szCs w:val="28"/>
              </w:rPr>
            </w:pPr>
          </w:p>
          <w:p w14:paraId="3829736B" w14:textId="5F11E254" w:rsidR="00076C2C" w:rsidRDefault="00076C2C" w:rsidP="00076C2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1785AA51" w14:textId="0FB8FBCB" w:rsidR="007F1821" w:rsidRPr="00137EBD" w:rsidRDefault="00692C91" w:rsidP="00914798">
      <w:pPr>
        <w:rPr>
          <w:color w:val="000000"/>
          <w:sz w:val="28"/>
          <w:szCs w:val="28"/>
          <w:lang w:val="en-US" w:eastAsia="uk-UA"/>
        </w:rPr>
      </w:pPr>
      <w:r w:rsidRPr="00692C91">
        <w:rPr>
          <w:b/>
          <w:bCs/>
          <w:color w:val="000000"/>
          <w:sz w:val="28"/>
          <w:szCs w:val="28"/>
          <w:lang w:val="uk-UA" w:eastAsia="uk-UA"/>
        </w:rPr>
        <w:br w:type="page"/>
      </w:r>
      <w:r w:rsidR="00137EBD">
        <w:rPr>
          <w:color w:val="000000"/>
          <w:sz w:val="28"/>
          <w:szCs w:val="28"/>
          <w:lang w:val="en-US" w:eastAsia="uk-UA"/>
        </w:rPr>
        <w:lastRenderedPageBreak/>
        <w:t xml:space="preserve"> </w:t>
      </w:r>
    </w:p>
    <w:sectPr w:rsidR="007F1821" w:rsidRPr="00137EBD"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D60E5" w14:textId="77777777" w:rsidR="00E40CC7" w:rsidRDefault="00E40CC7">
      <w:r>
        <w:separator/>
      </w:r>
    </w:p>
  </w:endnote>
  <w:endnote w:type="continuationSeparator" w:id="0">
    <w:p w14:paraId="28C5E373" w14:textId="77777777" w:rsidR="00E40CC7" w:rsidRDefault="00E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28210" w14:textId="77777777" w:rsidR="00E40CC7" w:rsidRDefault="00E40CC7">
      <w:r>
        <w:separator/>
      </w:r>
    </w:p>
  </w:footnote>
  <w:footnote w:type="continuationSeparator" w:id="0">
    <w:p w14:paraId="1A4D066A" w14:textId="77777777" w:rsidR="00E40CC7" w:rsidRDefault="00E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50170548">
    <w:abstractNumId w:val="10"/>
  </w:num>
  <w:num w:numId="2" w16cid:durableId="579094566">
    <w:abstractNumId w:val="6"/>
  </w:num>
  <w:num w:numId="3" w16cid:durableId="16394071">
    <w:abstractNumId w:val="9"/>
  </w:num>
  <w:num w:numId="4" w16cid:durableId="1994141364">
    <w:abstractNumId w:val="0"/>
  </w:num>
  <w:num w:numId="5" w16cid:durableId="977302862">
    <w:abstractNumId w:val="8"/>
  </w:num>
  <w:num w:numId="6" w16cid:durableId="1508325433">
    <w:abstractNumId w:val="4"/>
  </w:num>
  <w:num w:numId="7" w16cid:durableId="1029336671">
    <w:abstractNumId w:val="5"/>
  </w:num>
  <w:num w:numId="8" w16cid:durableId="1316688787">
    <w:abstractNumId w:val="7"/>
  </w:num>
  <w:num w:numId="9" w16cid:durableId="1411468784">
    <w:abstractNumId w:val="2"/>
  </w:num>
  <w:num w:numId="10" w16cid:durableId="1070350957">
    <w:abstractNumId w:val="1"/>
  </w:num>
  <w:num w:numId="11" w16cid:durableId="2134321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1178"/>
    <w:rsid w:val="0001227E"/>
    <w:rsid w:val="0002147E"/>
    <w:rsid w:val="00023395"/>
    <w:rsid w:val="00023E74"/>
    <w:rsid w:val="00025BE9"/>
    <w:rsid w:val="000264DD"/>
    <w:rsid w:val="00032E6C"/>
    <w:rsid w:val="00033E11"/>
    <w:rsid w:val="00036DE6"/>
    <w:rsid w:val="00037900"/>
    <w:rsid w:val="00045FAD"/>
    <w:rsid w:val="00050336"/>
    <w:rsid w:val="00055F48"/>
    <w:rsid w:val="00076C2C"/>
    <w:rsid w:val="00084199"/>
    <w:rsid w:val="00090E5F"/>
    <w:rsid w:val="0009503E"/>
    <w:rsid w:val="000A4432"/>
    <w:rsid w:val="000A6D16"/>
    <w:rsid w:val="000A74AC"/>
    <w:rsid w:val="000B2796"/>
    <w:rsid w:val="000C7805"/>
    <w:rsid w:val="000D0E61"/>
    <w:rsid w:val="000D1775"/>
    <w:rsid w:val="000D2497"/>
    <w:rsid w:val="000D2EE8"/>
    <w:rsid w:val="000D7D0D"/>
    <w:rsid w:val="000E0BAD"/>
    <w:rsid w:val="000E2720"/>
    <w:rsid w:val="000E401F"/>
    <w:rsid w:val="000E501E"/>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EBD"/>
    <w:rsid w:val="00142411"/>
    <w:rsid w:val="001531A3"/>
    <w:rsid w:val="001578FB"/>
    <w:rsid w:val="00163C50"/>
    <w:rsid w:val="00172DD0"/>
    <w:rsid w:val="0019058C"/>
    <w:rsid w:val="001920D3"/>
    <w:rsid w:val="00192C65"/>
    <w:rsid w:val="001A22CE"/>
    <w:rsid w:val="001A7B1E"/>
    <w:rsid w:val="001B363F"/>
    <w:rsid w:val="001B4969"/>
    <w:rsid w:val="001B7705"/>
    <w:rsid w:val="001C61CC"/>
    <w:rsid w:val="001D607D"/>
    <w:rsid w:val="001E1769"/>
    <w:rsid w:val="001E567C"/>
    <w:rsid w:val="001E6DB3"/>
    <w:rsid w:val="001E7D81"/>
    <w:rsid w:val="001F71C9"/>
    <w:rsid w:val="0020750A"/>
    <w:rsid w:val="0021793F"/>
    <w:rsid w:val="00226965"/>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B1891"/>
    <w:rsid w:val="002B5950"/>
    <w:rsid w:val="002C3E93"/>
    <w:rsid w:val="002C708B"/>
    <w:rsid w:val="002C7C08"/>
    <w:rsid w:val="002E1CE0"/>
    <w:rsid w:val="002E4A82"/>
    <w:rsid w:val="002E50CC"/>
    <w:rsid w:val="002E78EC"/>
    <w:rsid w:val="002F087A"/>
    <w:rsid w:val="00302CD5"/>
    <w:rsid w:val="00314A8C"/>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77E0D"/>
    <w:rsid w:val="00380B52"/>
    <w:rsid w:val="003813AE"/>
    <w:rsid w:val="003847A9"/>
    <w:rsid w:val="0039464F"/>
    <w:rsid w:val="0039548C"/>
    <w:rsid w:val="00396295"/>
    <w:rsid w:val="003A0108"/>
    <w:rsid w:val="003A07CC"/>
    <w:rsid w:val="003A4D70"/>
    <w:rsid w:val="003B35C4"/>
    <w:rsid w:val="003B69E5"/>
    <w:rsid w:val="003C0456"/>
    <w:rsid w:val="003C7C53"/>
    <w:rsid w:val="003D3CBB"/>
    <w:rsid w:val="003E4356"/>
    <w:rsid w:val="003F04AA"/>
    <w:rsid w:val="003F3E3B"/>
    <w:rsid w:val="003F631F"/>
    <w:rsid w:val="003F71F8"/>
    <w:rsid w:val="004008E5"/>
    <w:rsid w:val="00405EB7"/>
    <w:rsid w:val="00413B6C"/>
    <w:rsid w:val="00415057"/>
    <w:rsid w:val="004214CA"/>
    <w:rsid w:val="00421593"/>
    <w:rsid w:val="00421815"/>
    <w:rsid w:val="0044042A"/>
    <w:rsid w:val="004436CC"/>
    <w:rsid w:val="00443804"/>
    <w:rsid w:val="00444B8D"/>
    <w:rsid w:val="0045396D"/>
    <w:rsid w:val="00462837"/>
    <w:rsid w:val="00465AE4"/>
    <w:rsid w:val="004805FA"/>
    <w:rsid w:val="004808A0"/>
    <w:rsid w:val="0048750C"/>
    <w:rsid w:val="00494B8B"/>
    <w:rsid w:val="00495658"/>
    <w:rsid w:val="00495CD8"/>
    <w:rsid w:val="004964D7"/>
    <w:rsid w:val="00497D78"/>
    <w:rsid w:val="004A0E0E"/>
    <w:rsid w:val="004A4281"/>
    <w:rsid w:val="004B32C5"/>
    <w:rsid w:val="004B61EA"/>
    <w:rsid w:val="004B6629"/>
    <w:rsid w:val="004C3A94"/>
    <w:rsid w:val="004C7976"/>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5618"/>
    <w:rsid w:val="00546328"/>
    <w:rsid w:val="00552262"/>
    <w:rsid w:val="00555DC7"/>
    <w:rsid w:val="005615D8"/>
    <w:rsid w:val="005671FD"/>
    <w:rsid w:val="005712F3"/>
    <w:rsid w:val="00575B86"/>
    <w:rsid w:val="00582755"/>
    <w:rsid w:val="00590F41"/>
    <w:rsid w:val="005943B1"/>
    <w:rsid w:val="00595023"/>
    <w:rsid w:val="0059510B"/>
    <w:rsid w:val="005A014C"/>
    <w:rsid w:val="005A143F"/>
    <w:rsid w:val="005A2251"/>
    <w:rsid w:val="005A2FC6"/>
    <w:rsid w:val="005A73B6"/>
    <w:rsid w:val="005B4EEC"/>
    <w:rsid w:val="005B6142"/>
    <w:rsid w:val="005C5FE4"/>
    <w:rsid w:val="005D0811"/>
    <w:rsid w:val="005D7493"/>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3393"/>
    <w:rsid w:val="00654068"/>
    <w:rsid w:val="00656B09"/>
    <w:rsid w:val="00664107"/>
    <w:rsid w:val="006661E2"/>
    <w:rsid w:val="00677766"/>
    <w:rsid w:val="0067790C"/>
    <w:rsid w:val="00691D2C"/>
    <w:rsid w:val="00692C91"/>
    <w:rsid w:val="006962AA"/>
    <w:rsid w:val="006A69D3"/>
    <w:rsid w:val="006A7731"/>
    <w:rsid w:val="006B158B"/>
    <w:rsid w:val="006B2828"/>
    <w:rsid w:val="006C22D1"/>
    <w:rsid w:val="006C33D6"/>
    <w:rsid w:val="006C5B72"/>
    <w:rsid w:val="006C5BDF"/>
    <w:rsid w:val="006D04A6"/>
    <w:rsid w:val="006D21BD"/>
    <w:rsid w:val="006D60E0"/>
    <w:rsid w:val="006E144B"/>
    <w:rsid w:val="006E6400"/>
    <w:rsid w:val="006F2C28"/>
    <w:rsid w:val="00713D9D"/>
    <w:rsid w:val="00714D61"/>
    <w:rsid w:val="00726637"/>
    <w:rsid w:val="00742CA7"/>
    <w:rsid w:val="007437C2"/>
    <w:rsid w:val="00744D64"/>
    <w:rsid w:val="00747D59"/>
    <w:rsid w:val="0075480A"/>
    <w:rsid w:val="007549EB"/>
    <w:rsid w:val="00756E4F"/>
    <w:rsid w:val="007573B9"/>
    <w:rsid w:val="0076792D"/>
    <w:rsid w:val="00767D53"/>
    <w:rsid w:val="00772BAC"/>
    <w:rsid w:val="00772F52"/>
    <w:rsid w:val="00787AC7"/>
    <w:rsid w:val="007952F2"/>
    <w:rsid w:val="00797660"/>
    <w:rsid w:val="00797B97"/>
    <w:rsid w:val="007A5AB4"/>
    <w:rsid w:val="007B6D5F"/>
    <w:rsid w:val="007B718D"/>
    <w:rsid w:val="007C7D01"/>
    <w:rsid w:val="007D308E"/>
    <w:rsid w:val="007D50E4"/>
    <w:rsid w:val="007E01E7"/>
    <w:rsid w:val="007E4B95"/>
    <w:rsid w:val="007E5F46"/>
    <w:rsid w:val="007F02B2"/>
    <w:rsid w:val="007F1821"/>
    <w:rsid w:val="007F29ED"/>
    <w:rsid w:val="007F63FB"/>
    <w:rsid w:val="00802B62"/>
    <w:rsid w:val="008063A5"/>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B1EA1"/>
    <w:rsid w:val="008B5830"/>
    <w:rsid w:val="008D215A"/>
    <w:rsid w:val="008D268E"/>
    <w:rsid w:val="008D521C"/>
    <w:rsid w:val="008D75E7"/>
    <w:rsid w:val="008D7861"/>
    <w:rsid w:val="008E2C7B"/>
    <w:rsid w:val="008F6F5B"/>
    <w:rsid w:val="008F76F5"/>
    <w:rsid w:val="00903BB7"/>
    <w:rsid w:val="00906A47"/>
    <w:rsid w:val="00906A5B"/>
    <w:rsid w:val="00910ACF"/>
    <w:rsid w:val="00914798"/>
    <w:rsid w:val="00920461"/>
    <w:rsid w:val="00930315"/>
    <w:rsid w:val="00931C94"/>
    <w:rsid w:val="0093268B"/>
    <w:rsid w:val="00970DDD"/>
    <w:rsid w:val="00970F0B"/>
    <w:rsid w:val="0099012E"/>
    <w:rsid w:val="0099140C"/>
    <w:rsid w:val="009A6F36"/>
    <w:rsid w:val="009D7544"/>
    <w:rsid w:val="009E0D7F"/>
    <w:rsid w:val="009E5D86"/>
    <w:rsid w:val="009E5F5C"/>
    <w:rsid w:val="009F05F4"/>
    <w:rsid w:val="009F2B92"/>
    <w:rsid w:val="00A04249"/>
    <w:rsid w:val="00A11093"/>
    <w:rsid w:val="00A127D2"/>
    <w:rsid w:val="00A159E3"/>
    <w:rsid w:val="00A165E0"/>
    <w:rsid w:val="00A20A27"/>
    <w:rsid w:val="00A22A9C"/>
    <w:rsid w:val="00A264FD"/>
    <w:rsid w:val="00A26FE0"/>
    <w:rsid w:val="00A27BA8"/>
    <w:rsid w:val="00A3080D"/>
    <w:rsid w:val="00A3162E"/>
    <w:rsid w:val="00A33F36"/>
    <w:rsid w:val="00A42F50"/>
    <w:rsid w:val="00A45BCA"/>
    <w:rsid w:val="00A47285"/>
    <w:rsid w:val="00A507D5"/>
    <w:rsid w:val="00A5136C"/>
    <w:rsid w:val="00A531BE"/>
    <w:rsid w:val="00A55D83"/>
    <w:rsid w:val="00A57661"/>
    <w:rsid w:val="00A65194"/>
    <w:rsid w:val="00A67195"/>
    <w:rsid w:val="00A80CAC"/>
    <w:rsid w:val="00A82A42"/>
    <w:rsid w:val="00A919BF"/>
    <w:rsid w:val="00A91E62"/>
    <w:rsid w:val="00AA1554"/>
    <w:rsid w:val="00AA2E37"/>
    <w:rsid w:val="00AA3D2D"/>
    <w:rsid w:val="00AA5A19"/>
    <w:rsid w:val="00AB2671"/>
    <w:rsid w:val="00AB65C4"/>
    <w:rsid w:val="00AC2E48"/>
    <w:rsid w:val="00AC489C"/>
    <w:rsid w:val="00AC6C39"/>
    <w:rsid w:val="00AD58AF"/>
    <w:rsid w:val="00AF0269"/>
    <w:rsid w:val="00AF0E16"/>
    <w:rsid w:val="00AF74D9"/>
    <w:rsid w:val="00B05F3F"/>
    <w:rsid w:val="00B07F38"/>
    <w:rsid w:val="00B138A0"/>
    <w:rsid w:val="00B15182"/>
    <w:rsid w:val="00B243A4"/>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A4715"/>
    <w:rsid w:val="00BA4FD1"/>
    <w:rsid w:val="00BB0475"/>
    <w:rsid w:val="00BB446F"/>
    <w:rsid w:val="00BC015C"/>
    <w:rsid w:val="00BC34F3"/>
    <w:rsid w:val="00BD069B"/>
    <w:rsid w:val="00BD3201"/>
    <w:rsid w:val="00BF10CE"/>
    <w:rsid w:val="00BF20AD"/>
    <w:rsid w:val="00BF4FF4"/>
    <w:rsid w:val="00C05DE7"/>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65BFD"/>
    <w:rsid w:val="00C7069E"/>
    <w:rsid w:val="00C750AC"/>
    <w:rsid w:val="00C840D9"/>
    <w:rsid w:val="00C96D29"/>
    <w:rsid w:val="00CA1448"/>
    <w:rsid w:val="00CA4613"/>
    <w:rsid w:val="00CB3F81"/>
    <w:rsid w:val="00CB4B22"/>
    <w:rsid w:val="00CC1AE0"/>
    <w:rsid w:val="00CC2385"/>
    <w:rsid w:val="00CD114E"/>
    <w:rsid w:val="00CE5E69"/>
    <w:rsid w:val="00CE6FE3"/>
    <w:rsid w:val="00CF5078"/>
    <w:rsid w:val="00D0105B"/>
    <w:rsid w:val="00D02912"/>
    <w:rsid w:val="00D039C1"/>
    <w:rsid w:val="00D100D5"/>
    <w:rsid w:val="00D31675"/>
    <w:rsid w:val="00D3725E"/>
    <w:rsid w:val="00D45023"/>
    <w:rsid w:val="00D7341A"/>
    <w:rsid w:val="00D741CB"/>
    <w:rsid w:val="00D82F02"/>
    <w:rsid w:val="00D83237"/>
    <w:rsid w:val="00D83C76"/>
    <w:rsid w:val="00D94AEE"/>
    <w:rsid w:val="00D958ED"/>
    <w:rsid w:val="00DA050D"/>
    <w:rsid w:val="00DA1CC0"/>
    <w:rsid w:val="00DB532E"/>
    <w:rsid w:val="00DB72C1"/>
    <w:rsid w:val="00DE4A20"/>
    <w:rsid w:val="00DE7C30"/>
    <w:rsid w:val="00DF429D"/>
    <w:rsid w:val="00E03A44"/>
    <w:rsid w:val="00E13205"/>
    <w:rsid w:val="00E1355C"/>
    <w:rsid w:val="00E15CAF"/>
    <w:rsid w:val="00E212B6"/>
    <w:rsid w:val="00E3136D"/>
    <w:rsid w:val="00E35264"/>
    <w:rsid w:val="00E40CC7"/>
    <w:rsid w:val="00E50D9B"/>
    <w:rsid w:val="00E512BA"/>
    <w:rsid w:val="00E624D0"/>
    <w:rsid w:val="00E6308B"/>
    <w:rsid w:val="00E64AF4"/>
    <w:rsid w:val="00E740F1"/>
    <w:rsid w:val="00E75370"/>
    <w:rsid w:val="00E81B69"/>
    <w:rsid w:val="00E8780C"/>
    <w:rsid w:val="00E932B0"/>
    <w:rsid w:val="00E95E37"/>
    <w:rsid w:val="00EA1859"/>
    <w:rsid w:val="00EA6A34"/>
    <w:rsid w:val="00EB0900"/>
    <w:rsid w:val="00EB2B10"/>
    <w:rsid w:val="00EB44B6"/>
    <w:rsid w:val="00EB467A"/>
    <w:rsid w:val="00ED062F"/>
    <w:rsid w:val="00EF0E03"/>
    <w:rsid w:val="00F05147"/>
    <w:rsid w:val="00F067A5"/>
    <w:rsid w:val="00F12AFA"/>
    <w:rsid w:val="00F14557"/>
    <w:rsid w:val="00F14B78"/>
    <w:rsid w:val="00F1514F"/>
    <w:rsid w:val="00F1651F"/>
    <w:rsid w:val="00F2014A"/>
    <w:rsid w:val="00F22BE9"/>
    <w:rsid w:val="00F5406D"/>
    <w:rsid w:val="00F54DF9"/>
    <w:rsid w:val="00F55E07"/>
    <w:rsid w:val="00F6318B"/>
    <w:rsid w:val="00F704C9"/>
    <w:rsid w:val="00F71ED0"/>
    <w:rsid w:val="00F73BE2"/>
    <w:rsid w:val="00F75225"/>
    <w:rsid w:val="00F837D8"/>
    <w:rsid w:val="00F96326"/>
    <w:rsid w:val="00F96A14"/>
    <w:rsid w:val="00FA213B"/>
    <w:rsid w:val="00FA6337"/>
    <w:rsid w:val="00FB314E"/>
    <w:rsid w:val="00FB434A"/>
    <w:rsid w:val="00FC7D06"/>
    <w:rsid w:val="00FD199C"/>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1996</Words>
  <Characters>1138</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3128</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{"doc_type_id":126,"doc_type_name":"Затвердження КМР","doc_type_file":"TD_Type_43_дозвіл.docx"}</cp:keywords>
  <cp:lastModifiedBy>Корнійчук Олеся Михайлівна</cp:lastModifiedBy>
  <cp:revision>6</cp:revision>
  <cp:lastPrinted>2023-12-25T13:52:00Z</cp:lastPrinted>
  <dcterms:created xsi:type="dcterms:W3CDTF">2024-09-09T13:46:00Z</dcterms:created>
  <dcterms:modified xsi:type="dcterms:W3CDTF">2024-09-30T12:06:00Z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1dadb482-40c4-4918-a3da-e4adb8fc26d9</vt:lpwstr>
  </property>
  <property fmtid="{D5CDD505-2E9C-101B-9397-08002B2CF9AE}" pid="8" name="MSIP_Label_defa4170-0d19-0005-0004-bc88714345d2_ContentBits">
    <vt:lpwstr>0</vt:lpwstr>
  </property>
</Properties>
</file>