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67663B74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36"/>
      </w:tblGrid>
      <w:tr w:rsidR="00F6318B" w:rsidRPr="007E2864" w14:paraId="6C1844F6" w14:textId="77777777" w:rsidTr="00C074CA">
        <w:trPr>
          <w:trHeight w:val="2500"/>
        </w:trPr>
        <w:tc>
          <w:tcPr>
            <w:tcW w:w="4536" w:type="dxa"/>
            <w:shd w:val="clear" w:color="auto" w:fill="auto"/>
            <w:hideMark/>
          </w:tcPr>
          <w:p w14:paraId="22427F3E" w14:textId="669F2E9C" w:rsidR="00F6318B" w:rsidRPr="00B0502F" w:rsidRDefault="00E2725F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074CA">
              <w:rPr>
                <w:b/>
                <w:sz w:val="28"/>
                <w:szCs w:val="28"/>
                <w:highlight w:val="white"/>
                <w:lang w:eastAsia="uk-UA"/>
              </w:rPr>
              <w:t>товариству</w:t>
            </w:r>
            <w:proofErr w:type="spellEnd"/>
            <w:r w:rsidR="00C074CA" w:rsidRPr="00C074CA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074CA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                           </w:t>
            </w:r>
            <w:r w:rsidR="00C074CA" w:rsidRPr="00C074CA">
              <w:rPr>
                <w:b/>
                <w:sz w:val="28"/>
                <w:szCs w:val="28"/>
                <w:highlight w:val="white"/>
                <w:lang w:eastAsia="uk-UA"/>
              </w:rPr>
              <w:t xml:space="preserve">з </w:t>
            </w:r>
            <w:proofErr w:type="spellStart"/>
            <w:r w:rsidR="00C074CA" w:rsidRPr="00C074CA">
              <w:rPr>
                <w:b/>
                <w:sz w:val="28"/>
                <w:szCs w:val="28"/>
                <w:highlight w:val="white"/>
                <w:lang w:eastAsia="uk-UA"/>
              </w:rPr>
              <w:t>обмеженою</w:t>
            </w:r>
            <w:proofErr w:type="spellEnd"/>
            <w:r w:rsidR="00C074CA" w:rsidRPr="00C074CA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C074CA" w:rsidRPr="00C074CA">
              <w:rPr>
                <w:b/>
                <w:sz w:val="28"/>
                <w:szCs w:val="28"/>
                <w:highlight w:val="white"/>
                <w:lang w:eastAsia="uk-UA"/>
              </w:rPr>
              <w:t>відповідальністю</w:t>
            </w:r>
            <w:proofErr w:type="spellEnd"/>
            <w:r w:rsidR="00C074CA" w:rsidRPr="00C074CA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72FE2" w:rsidRPr="00C074CA">
              <w:rPr>
                <w:b/>
                <w:sz w:val="28"/>
                <w:szCs w:val="28"/>
                <w:highlight w:val="white"/>
                <w:lang w:eastAsia="uk-UA"/>
              </w:rPr>
              <w:t>«АВТОМОБІЛЬНА ГРУПА «БОГДАН»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11 травня 2010 року № 85-6-00479</w:t>
            </w:r>
            <w:r w:rsidR="00C074CA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340517675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340517675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61068C2E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</w:t>
      </w:r>
      <w:r w:rsidR="009B10F1">
        <w:rPr>
          <w:snapToGrid w:val="0"/>
          <w:sz w:val="28"/>
          <w:lang w:val="uk-UA"/>
        </w:rPr>
        <w:t>еве самоврядування в Україні»,</w:t>
      </w:r>
      <w:r>
        <w:rPr>
          <w:snapToGrid w:val="0"/>
          <w:sz w:val="28"/>
          <w:lang w:val="uk-UA"/>
        </w:rPr>
        <w:t xml:space="preserve"> враховуючи звернення </w:t>
      </w:r>
      <w:r w:rsidR="00C074CA">
        <w:rPr>
          <w:snapToGrid w:val="0"/>
          <w:sz w:val="28"/>
          <w:lang w:val="uk-UA"/>
        </w:rPr>
        <w:t>товариства</w:t>
      </w:r>
      <w:r w:rsidR="00C074CA" w:rsidRPr="00C074CA">
        <w:rPr>
          <w:snapToGrid w:val="0"/>
          <w:sz w:val="28"/>
          <w:lang w:val="uk-UA"/>
        </w:rPr>
        <w:t xml:space="preserve"> з обмеженою відповідальністю</w:t>
      </w:r>
      <w:r w:rsidRPr="00C074CA">
        <w:rPr>
          <w:snapToGrid w:val="0"/>
          <w:sz w:val="28"/>
          <w:lang w:val="uk-UA"/>
        </w:rPr>
        <w:t xml:space="preserve"> «АВТОМОБІЛЬНА ГРУПА «БОГДАН»</w:t>
      </w:r>
      <w:r>
        <w:rPr>
          <w:snapToGrid w:val="0"/>
          <w:sz w:val="28"/>
          <w:lang w:val="uk-UA"/>
        </w:rPr>
        <w:t xml:space="preserve"> від </w:t>
      </w:r>
      <w:r w:rsidR="009B10F1">
        <w:rPr>
          <w:snapToGrid w:val="0"/>
          <w:sz w:val="28"/>
          <w:lang w:val="uk-UA"/>
        </w:rPr>
        <w:t>2</w:t>
      </w:r>
      <w:r w:rsidR="005C6107" w:rsidRPr="00C074CA">
        <w:rPr>
          <w:snapToGrid w:val="0"/>
          <w:sz w:val="28"/>
          <w:lang w:val="uk-UA"/>
        </w:rPr>
        <w:t xml:space="preserve">7 </w:t>
      </w:r>
      <w:r w:rsidR="009B10F1">
        <w:rPr>
          <w:snapToGrid w:val="0"/>
          <w:sz w:val="28"/>
          <w:lang w:val="uk-UA"/>
        </w:rPr>
        <w:t>січня</w:t>
      </w:r>
      <w:r w:rsidR="00C074CA">
        <w:rPr>
          <w:snapToGrid w:val="0"/>
          <w:sz w:val="28"/>
          <w:lang w:val="uk-UA"/>
        </w:rPr>
        <w:t xml:space="preserve">                        </w:t>
      </w:r>
      <w:r w:rsidR="005C6107" w:rsidRPr="00C074CA">
        <w:rPr>
          <w:snapToGrid w:val="0"/>
          <w:sz w:val="28"/>
          <w:lang w:val="uk-UA"/>
        </w:rPr>
        <w:t>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="009B10F1">
        <w:rPr>
          <w:snapToGrid w:val="0"/>
          <w:sz w:val="28"/>
          <w:lang w:val="uk-UA"/>
        </w:rPr>
        <w:t>3 та від 05 січня 2023 року № 02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3DCFFC32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C074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товариству</w:t>
      </w:r>
      <w:r w:rsidR="00C074CA" w:rsidRPr="00C074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«АВТОМОБІЛЬНА ГРУПА «БОГДАН»</w:t>
      </w:r>
      <w:r w:rsidR="00C074C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C074CA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</w:t>
      </w:r>
      <w:r w:rsidR="00C074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43E9">
        <w:rPr>
          <w:rFonts w:ascii="Times New Roman" w:hAnsi="Times New Roman"/>
          <w:sz w:val="28"/>
          <w:szCs w:val="28"/>
          <w:lang w:val="uk-UA"/>
        </w:rPr>
        <w:t>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від 11 травня 2010 року № 85-6-00479</w:t>
      </w:r>
      <w:r w:rsidR="00DD43E9">
        <w:rPr>
          <w:rFonts w:ascii="Times New Roman" w:hAnsi="Times New Roman"/>
          <w:sz w:val="28"/>
          <w:szCs w:val="28"/>
          <w:lang w:val="uk-UA"/>
        </w:rPr>
        <w:t xml:space="preserve"> (з </w:t>
      </w:r>
      <w:r w:rsidR="00C074CA">
        <w:rPr>
          <w:rFonts w:ascii="Times New Roman" w:hAnsi="Times New Roman"/>
          <w:sz w:val="28"/>
          <w:szCs w:val="28"/>
          <w:lang w:val="uk-UA"/>
        </w:rPr>
        <w:t xml:space="preserve">урахуванням угоди про поновлення </w:t>
      </w:r>
      <w:r w:rsidR="00DD43E9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C074CA">
        <w:rPr>
          <w:rFonts w:ascii="Times New Roman" w:hAnsi="Times New Roman"/>
          <w:sz w:val="28"/>
          <w:szCs w:val="28"/>
          <w:lang w:val="uk-UA"/>
        </w:rPr>
        <w:t>договору оренди земе</w:t>
      </w:r>
      <w:r w:rsidR="00DD43E9">
        <w:rPr>
          <w:rFonts w:ascii="Times New Roman" w:hAnsi="Times New Roman"/>
          <w:sz w:val="28"/>
          <w:szCs w:val="28"/>
          <w:lang w:val="uk-UA"/>
        </w:rPr>
        <w:t xml:space="preserve">льної ділянки від 15 травня </w:t>
      </w:r>
      <w:r w:rsidR="007A4D1E">
        <w:rPr>
          <w:rFonts w:ascii="Times New Roman" w:hAnsi="Times New Roman"/>
          <w:sz w:val="28"/>
          <w:szCs w:val="28"/>
          <w:lang w:val="uk-UA"/>
        </w:rPr>
        <w:t>2017</w:t>
      </w:r>
      <w:r w:rsidR="00DD43E9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7A4D1E">
        <w:rPr>
          <w:rFonts w:ascii="Times New Roman" w:hAnsi="Times New Roman"/>
          <w:sz w:val="28"/>
          <w:szCs w:val="28"/>
          <w:lang w:val="uk-UA"/>
        </w:rPr>
        <w:t xml:space="preserve"> № 1</w:t>
      </w:r>
      <w:r w:rsidR="00C074CA">
        <w:rPr>
          <w:rFonts w:ascii="Times New Roman" w:hAnsi="Times New Roman"/>
          <w:sz w:val="28"/>
          <w:szCs w:val="28"/>
          <w:lang w:val="uk-UA"/>
        </w:rPr>
        <w:t xml:space="preserve">05) </w:t>
      </w:r>
      <w:r w:rsidRPr="00C074CA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DD43E9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C074CA">
        <w:rPr>
          <w:rFonts w:ascii="Times New Roman" w:hAnsi="Times New Roman"/>
          <w:sz w:val="28"/>
          <w:szCs w:val="28"/>
          <w:lang w:val="uk-UA"/>
        </w:rPr>
        <w:t xml:space="preserve">будівництва, експлуатації та обслуговування торговельно-офісних приміщень </w:t>
      </w:r>
      <w:r w:rsidR="00DD43E9">
        <w:rPr>
          <w:rFonts w:ascii="Times New Roman" w:hAnsi="Times New Roman"/>
          <w:sz w:val="28"/>
          <w:szCs w:val="28"/>
          <w:lang w:val="uk-UA"/>
        </w:rPr>
        <w:t>на</w:t>
      </w:r>
      <w:r w:rsidR="00C074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43E9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C074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 w:rsidR="00C074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Новокостянтинівській</w:t>
      </w:r>
      <w:proofErr w:type="spellEnd"/>
      <w:r w:rsidR="00C074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1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Подільському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C074CA"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 w:rsidR="00042798">
        <w:rPr>
          <w:rFonts w:ascii="Times New Roman" w:hAnsi="Times New Roman"/>
          <w:sz w:val="28"/>
          <w:szCs w:val="28"/>
          <w:lang w:val="uk-UA"/>
        </w:rPr>
        <w:t xml:space="preserve">земельної ділянки </w:t>
      </w:r>
      <w:r w:rsidR="00C074CA" w:rsidRPr="00C074CA">
        <w:rPr>
          <w:rFonts w:ascii="Times New Roman" w:hAnsi="Times New Roman"/>
          <w:sz w:val="28"/>
          <w:szCs w:val="28"/>
          <w:lang w:val="uk-UA"/>
        </w:rPr>
        <w:t>8000000000:85:278:0027</w:t>
      </w:r>
      <w:r w:rsidR="00C074CA">
        <w:rPr>
          <w:rFonts w:ascii="Times New Roman" w:hAnsi="Times New Roman"/>
          <w:sz w:val="28"/>
          <w:szCs w:val="28"/>
          <w:lang w:val="uk-UA"/>
        </w:rPr>
        <w:t xml:space="preserve">; площа </w:t>
      </w:r>
      <w:r w:rsidR="00C074CA" w:rsidRPr="00C074CA">
        <w:rPr>
          <w:rFonts w:ascii="Times New Roman" w:hAnsi="Times New Roman"/>
          <w:sz w:val="28"/>
          <w:szCs w:val="28"/>
          <w:highlight w:val="white"/>
          <w:lang w:val="uk-UA" w:eastAsia="uk-UA"/>
        </w:rPr>
        <w:t>0,0949</w:t>
      </w:r>
      <w:r w:rsidR="00C074CA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DD43E9">
        <w:rPr>
          <w:rFonts w:ascii="Times New Roman" w:hAnsi="Times New Roman"/>
          <w:sz w:val="28"/>
          <w:szCs w:val="28"/>
          <w:lang w:val="uk-UA"/>
        </w:rPr>
        <w:t xml:space="preserve"> в межах червоних ліній</w:t>
      </w:r>
      <w:r w:rsidR="00C074CA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справа </w:t>
      </w:r>
      <w:r w:rsidR="000427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4893">
        <w:rPr>
          <w:rFonts w:ascii="Times New Roman" w:hAnsi="Times New Roman"/>
          <w:sz w:val="28"/>
          <w:szCs w:val="28"/>
          <w:lang w:val="uk-UA"/>
        </w:rPr>
        <w:t>340517675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7C9D3131" w14:textId="77777777" w:rsidR="007A4D1E" w:rsidRDefault="007A4D1E" w:rsidP="007A4D1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35751173" w14:textId="0931FF84" w:rsidR="007A4D1E" w:rsidRDefault="007A4D1E" w:rsidP="007A4D1E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Річна орендна плата, передбачена у</w:t>
      </w:r>
      <w:r w:rsidRPr="00B950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підпункті 4.2 договору оренди земельної ділянки від 11 травня 2010 року № 85-6-00479 (зі змінами), визначається на рівні мінімальних розмірів згідно з рішенням про бюджет міста Києва на відповідний рік.</w:t>
      </w:r>
    </w:p>
    <w:p w14:paraId="672B2AF0" w14:textId="0036A74D" w:rsidR="007A4D1E" w:rsidRDefault="007A4D1E" w:rsidP="007A4D1E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2.2. Інші умови договору оренди земельної ділянки від 11 травня 2010 року № 85-6-00479 (зі змінами)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14F3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76B9E28B" w14:textId="6486CAD4" w:rsidR="00C72FE2" w:rsidRDefault="00C074CA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4D1E">
        <w:rPr>
          <w:rFonts w:ascii="Times New Roman" w:hAnsi="Times New Roman"/>
          <w:sz w:val="28"/>
          <w:szCs w:val="28"/>
          <w:lang w:val="uk-UA"/>
        </w:rPr>
        <w:t xml:space="preserve">Товариству з обмеженою відповідальністю </w:t>
      </w:r>
      <w:r w:rsidR="00C72FE2" w:rsidRPr="007A4D1E">
        <w:rPr>
          <w:rFonts w:ascii="Times New Roman" w:hAnsi="Times New Roman"/>
          <w:sz w:val="28"/>
          <w:szCs w:val="28"/>
          <w:lang w:val="uk-UA"/>
        </w:rPr>
        <w:t>«АВТОМОБІЛЬНА ГРУПА «БОГДАН» 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4D1E" w:rsidRPr="00DA782D">
        <w:rPr>
          <w:rFonts w:ascii="Times New Roman" w:hAnsi="Times New Roman"/>
          <w:sz w:val="28"/>
          <w:szCs w:val="28"/>
          <w:lang w:val="uk-UA"/>
        </w:rPr>
        <w:t>з дати оприлюднення цього рішення</w:t>
      </w:r>
      <w:r w:rsidR="007A4D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надати до Департаменту земельних ресурсів виконавчого органу Київської міської </w:t>
      </w:r>
      <w:r w:rsidR="007A4D1E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</w:t>
      </w:r>
      <w:r w:rsidR="007A4D1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про укладення договору оренди земельної ділянки від 11 травня 2010 року </w:t>
      </w:r>
      <w:r w:rsidR="007A4D1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№ 85-6-00479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6E32B423" w14:textId="77777777" w:rsidR="007A4D1E" w:rsidRPr="00547501" w:rsidRDefault="007A4D1E" w:rsidP="007A4D1E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A35828D" w14:textId="77777777" w:rsidR="007A4D1E" w:rsidRPr="00547501" w:rsidRDefault="007A4D1E" w:rsidP="007A4D1E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7A4D1E" w:rsidRPr="00547501" w14:paraId="15724C5A" w14:textId="77777777" w:rsidTr="00B90766">
        <w:trPr>
          <w:trHeight w:val="952"/>
        </w:trPr>
        <w:tc>
          <w:tcPr>
            <w:tcW w:w="5988" w:type="dxa"/>
            <w:vAlign w:val="bottom"/>
          </w:tcPr>
          <w:p w14:paraId="61DE1AFC" w14:textId="77777777" w:rsidR="007A4D1E" w:rsidRDefault="007A4D1E" w:rsidP="00B9076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0BE257E" w14:textId="77777777" w:rsidR="007A4D1E" w:rsidRDefault="007A4D1E" w:rsidP="00B9076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9B1147C" w14:textId="77777777" w:rsidR="007A4D1E" w:rsidRPr="00547501" w:rsidRDefault="007A4D1E" w:rsidP="00B90766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596BBE59" w14:textId="77777777" w:rsidR="007A4D1E" w:rsidRPr="00E80871" w:rsidRDefault="007A4D1E" w:rsidP="00B90766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7A4D1E" w:rsidRPr="00547501" w14:paraId="14D85745" w14:textId="77777777" w:rsidTr="00B90766">
        <w:trPr>
          <w:trHeight w:val="952"/>
        </w:trPr>
        <w:tc>
          <w:tcPr>
            <w:tcW w:w="5988" w:type="dxa"/>
            <w:vAlign w:val="bottom"/>
          </w:tcPr>
          <w:p w14:paraId="5CE7E160" w14:textId="77777777" w:rsidR="007A4D1E" w:rsidRPr="00E80871" w:rsidRDefault="007A4D1E" w:rsidP="00B9076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6BE010F" w14:textId="77777777" w:rsidR="007A4D1E" w:rsidRPr="00E80871" w:rsidRDefault="007A4D1E" w:rsidP="00B90766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023B667C" w14:textId="77777777" w:rsidR="007A4D1E" w:rsidRPr="00E80871" w:rsidRDefault="007A4D1E" w:rsidP="00B90766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BD741D8" w14:textId="77777777" w:rsidR="007A4D1E" w:rsidRPr="00E80871" w:rsidRDefault="007A4D1E" w:rsidP="00B90766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4C05C80C" w14:textId="77777777" w:rsidR="007A4D1E" w:rsidRPr="008D0419" w:rsidRDefault="007A4D1E" w:rsidP="00B90766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7A4D1E" w:rsidRPr="00E80871" w14:paraId="0EBBF029" w14:textId="77777777" w:rsidTr="00B90766">
        <w:trPr>
          <w:trHeight w:val="953"/>
        </w:trPr>
        <w:tc>
          <w:tcPr>
            <w:tcW w:w="5988" w:type="dxa"/>
            <w:vAlign w:val="bottom"/>
          </w:tcPr>
          <w:p w14:paraId="4A989C8D" w14:textId="77777777" w:rsidR="007A4D1E" w:rsidRPr="00E80871" w:rsidRDefault="007A4D1E" w:rsidP="00B9076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BBAA6B0" w14:textId="77777777" w:rsidR="007A4D1E" w:rsidRPr="00CB7BE4" w:rsidRDefault="007A4D1E" w:rsidP="00B9076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2998322" w14:textId="77777777" w:rsidR="007A4D1E" w:rsidRPr="00CB7BE4" w:rsidRDefault="007A4D1E" w:rsidP="00B9076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64876FB" w14:textId="77777777" w:rsidR="007A4D1E" w:rsidRPr="00CB7BE4" w:rsidRDefault="007A4D1E" w:rsidP="00B9076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5096DE6" w14:textId="77777777" w:rsidR="007A4D1E" w:rsidRPr="00E80871" w:rsidRDefault="007A4D1E" w:rsidP="00B90766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65C9EDFD" w14:textId="77777777" w:rsidR="007A4D1E" w:rsidRPr="00295A6D" w:rsidRDefault="007A4D1E" w:rsidP="00B90766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7A4D1E" w:rsidRPr="00547501" w14:paraId="7545FEFF" w14:textId="77777777" w:rsidTr="00B90766">
        <w:trPr>
          <w:trHeight w:val="953"/>
        </w:trPr>
        <w:tc>
          <w:tcPr>
            <w:tcW w:w="5988" w:type="dxa"/>
            <w:vAlign w:val="bottom"/>
          </w:tcPr>
          <w:p w14:paraId="5AF901ED" w14:textId="77777777" w:rsidR="007A4D1E" w:rsidRPr="00547501" w:rsidRDefault="007A4D1E" w:rsidP="00B90766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1DCBC14F" w14:textId="77777777" w:rsidR="007A4D1E" w:rsidRPr="00547501" w:rsidRDefault="007A4D1E" w:rsidP="00B90766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2CC3AFDE" w14:textId="77777777" w:rsidR="007A4D1E" w:rsidRDefault="007A4D1E" w:rsidP="00B90766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6A3EAC04" w14:textId="77777777" w:rsidR="007A4D1E" w:rsidRPr="00547501" w:rsidRDefault="007A4D1E" w:rsidP="00B90766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015A0387" w14:textId="77777777" w:rsidR="007A4D1E" w:rsidRPr="00547501" w:rsidRDefault="007A4D1E" w:rsidP="00B90766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7A4D1E" w:rsidRPr="00E80871" w14:paraId="39759BA7" w14:textId="77777777" w:rsidTr="00B90766">
        <w:trPr>
          <w:trHeight w:val="953"/>
        </w:trPr>
        <w:tc>
          <w:tcPr>
            <w:tcW w:w="5988" w:type="dxa"/>
            <w:vAlign w:val="bottom"/>
          </w:tcPr>
          <w:p w14:paraId="19547C3E" w14:textId="77777777" w:rsidR="007A4D1E" w:rsidRPr="00E80871" w:rsidRDefault="007A4D1E" w:rsidP="00B9076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592F226D" w14:textId="77777777" w:rsidR="007A4D1E" w:rsidRPr="00E80871" w:rsidRDefault="007A4D1E" w:rsidP="00B9076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00488984" w14:textId="77777777" w:rsidR="007A4D1E" w:rsidRPr="00E80871" w:rsidRDefault="007A4D1E" w:rsidP="00B9076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9D03F3A" w14:textId="77777777" w:rsidR="007A4D1E" w:rsidRPr="00E80871" w:rsidRDefault="007A4D1E" w:rsidP="00B9076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5168FB4" w14:textId="77777777" w:rsidR="007A4D1E" w:rsidRPr="00E80871" w:rsidRDefault="007A4D1E" w:rsidP="00B9076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0D93C961" w14:textId="77777777" w:rsidR="007A4D1E" w:rsidRPr="00E80871" w:rsidRDefault="007A4D1E" w:rsidP="00B9076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9A151AC" w14:textId="77777777" w:rsidR="007A4D1E" w:rsidRDefault="007A4D1E" w:rsidP="00B90766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3CC71F9B" w14:textId="77777777" w:rsidR="007A4D1E" w:rsidRPr="00E80871" w:rsidRDefault="007A4D1E" w:rsidP="00B90766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3E145B58" w14:textId="77777777" w:rsidR="007A4D1E" w:rsidRPr="00E80871" w:rsidRDefault="007A4D1E" w:rsidP="00B9076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2E01173C" w14:textId="77777777" w:rsidR="007A4D1E" w:rsidRPr="00E80871" w:rsidRDefault="007A4D1E" w:rsidP="00B9076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53195" w14:textId="77777777" w:rsidR="007A4D1E" w:rsidRPr="00E80871" w:rsidRDefault="007A4D1E" w:rsidP="00B9076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5AC2AB2" w14:textId="77777777" w:rsidR="007A4D1E" w:rsidRPr="00E80871" w:rsidRDefault="007A4D1E" w:rsidP="00B9076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8EEDB62" w14:textId="77777777" w:rsidR="007A4D1E" w:rsidRPr="002E2493" w:rsidRDefault="007A4D1E" w:rsidP="00B90766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7E632DF1" w14:textId="77777777" w:rsidR="007A4D1E" w:rsidRPr="00E80871" w:rsidRDefault="007A4D1E" w:rsidP="00B90766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DE673C2" w14:textId="77777777" w:rsidR="007A4D1E" w:rsidRDefault="007A4D1E" w:rsidP="00B90766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CF3A108" w14:textId="77777777" w:rsidR="007A4D1E" w:rsidRPr="003848B4" w:rsidRDefault="007A4D1E" w:rsidP="00B90766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7A4D1E" w:rsidRPr="00F47EB7" w14:paraId="268A8B56" w14:textId="77777777" w:rsidTr="00B90766">
        <w:trPr>
          <w:trHeight w:val="953"/>
        </w:trPr>
        <w:tc>
          <w:tcPr>
            <w:tcW w:w="5988" w:type="dxa"/>
            <w:vAlign w:val="bottom"/>
          </w:tcPr>
          <w:p w14:paraId="6FE13726" w14:textId="77777777" w:rsidR="007A4D1E" w:rsidRPr="00F47EB7" w:rsidRDefault="007A4D1E" w:rsidP="00B9076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E0D92B5" w14:textId="77777777" w:rsidR="007A4D1E" w:rsidRPr="00F47EB7" w:rsidRDefault="007A4D1E" w:rsidP="00B9076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F47EB7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59C204CA" w14:textId="77777777" w:rsidR="007A4D1E" w:rsidRPr="00F47EB7" w:rsidRDefault="007A4D1E" w:rsidP="00B9076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F47EB7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F47EB7">
              <w:rPr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</w:p>
          <w:p w14:paraId="033EADD3" w14:textId="77777777" w:rsidR="007A4D1E" w:rsidRPr="00F47EB7" w:rsidRDefault="007A4D1E" w:rsidP="00B9076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69F3579" w14:textId="77777777" w:rsidR="007A4D1E" w:rsidRPr="00F47EB7" w:rsidRDefault="007A4D1E" w:rsidP="00B9076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F47EB7">
              <w:rPr>
                <w:sz w:val="28"/>
                <w:szCs w:val="28"/>
                <w:lang w:val="uk-UA" w:eastAsia="en-US"/>
              </w:rPr>
              <w:t>Голова</w:t>
            </w:r>
            <w:r w:rsidRPr="00F47EB7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                                     </w:t>
            </w:r>
          </w:p>
          <w:p w14:paraId="74D310D0" w14:textId="77777777" w:rsidR="007A4D1E" w:rsidRPr="00F47EB7" w:rsidRDefault="007A4D1E" w:rsidP="00B9076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038F2B2" w14:textId="77777777" w:rsidR="007A4D1E" w:rsidRPr="00F47EB7" w:rsidRDefault="007A4D1E" w:rsidP="00B9076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3C38FAD" w14:textId="77777777" w:rsidR="007A4D1E" w:rsidRPr="00F47EB7" w:rsidRDefault="007A4D1E" w:rsidP="00B9076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F47EB7">
              <w:rPr>
                <w:sz w:val="28"/>
                <w:szCs w:val="28"/>
                <w:lang w:val="uk-UA" w:eastAsia="en-US"/>
              </w:rPr>
              <w:t>Секретар</w:t>
            </w:r>
            <w:r w:rsidRPr="00F47EB7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</w:t>
            </w:r>
            <w:r w:rsidRPr="00F47EB7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006BA0BD" w14:textId="77777777" w:rsidR="007A4D1E" w:rsidRPr="00F47EB7" w:rsidRDefault="007A4D1E" w:rsidP="00B9076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C0231AD" w14:textId="77777777" w:rsidR="007A4D1E" w:rsidRPr="00F47EB7" w:rsidRDefault="007A4D1E" w:rsidP="00B9076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B388A79" w14:textId="77777777" w:rsidR="007A4D1E" w:rsidRPr="00F47EB7" w:rsidRDefault="007A4D1E" w:rsidP="00B9076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32513FC" w14:textId="77777777" w:rsidR="007A4D1E" w:rsidRPr="00F47EB7" w:rsidRDefault="007A4D1E" w:rsidP="00B9076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07C5DB9" w14:textId="77777777" w:rsidR="007A4D1E" w:rsidRPr="00F47EB7" w:rsidRDefault="007A4D1E" w:rsidP="00B9076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E245E5E" w14:textId="77777777" w:rsidR="007A4D1E" w:rsidRPr="00F47EB7" w:rsidRDefault="007A4D1E" w:rsidP="00B90766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F47EB7">
              <w:rPr>
                <w:sz w:val="28"/>
                <w:szCs w:val="28"/>
                <w:lang w:val="uk-UA" w:eastAsia="en-US"/>
              </w:rPr>
              <w:t xml:space="preserve"> Владислав ТРУБІЦИН</w:t>
            </w:r>
          </w:p>
          <w:p w14:paraId="54453D06" w14:textId="77777777" w:rsidR="007A4D1E" w:rsidRPr="00F47EB7" w:rsidRDefault="007A4D1E" w:rsidP="00B90766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F42F933" w14:textId="77777777" w:rsidR="007A4D1E" w:rsidRPr="00F47EB7" w:rsidRDefault="007A4D1E" w:rsidP="00B90766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75F1A8E" w14:textId="77777777" w:rsidR="007A4D1E" w:rsidRPr="00F47EB7" w:rsidRDefault="007A4D1E" w:rsidP="00B90766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F47EB7">
              <w:rPr>
                <w:sz w:val="28"/>
                <w:szCs w:val="28"/>
                <w:lang w:val="uk-UA" w:eastAsia="en-US"/>
              </w:rPr>
              <w:t>Василь ПОПАТЕНКО</w:t>
            </w:r>
          </w:p>
        </w:tc>
      </w:tr>
      <w:tr w:rsidR="007A4D1E" w:rsidRPr="00F47EB7" w14:paraId="476863FD" w14:textId="77777777" w:rsidTr="00B90766">
        <w:trPr>
          <w:trHeight w:val="953"/>
        </w:trPr>
        <w:tc>
          <w:tcPr>
            <w:tcW w:w="5988" w:type="dxa"/>
            <w:vAlign w:val="bottom"/>
          </w:tcPr>
          <w:p w14:paraId="2C101C3D" w14:textId="77777777" w:rsidR="007A4D1E" w:rsidRPr="00F47EB7" w:rsidRDefault="007A4D1E" w:rsidP="00B9076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F47EB7">
              <w:rPr>
                <w:sz w:val="28"/>
                <w:szCs w:val="28"/>
                <w:lang w:val="uk-UA" w:eastAsia="en-US"/>
              </w:rPr>
              <w:t xml:space="preserve">В. о. начальника управління </w:t>
            </w:r>
          </w:p>
          <w:p w14:paraId="01181A45" w14:textId="77777777" w:rsidR="007A4D1E" w:rsidRPr="00F47EB7" w:rsidRDefault="007A4D1E" w:rsidP="00B9076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F47EB7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14B46ED5" w14:textId="77777777" w:rsidR="007A4D1E" w:rsidRPr="00F47EB7" w:rsidRDefault="007A4D1E" w:rsidP="00B9076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F47EB7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690CA9D5" w14:textId="77777777" w:rsidR="007A4D1E" w:rsidRPr="00F47EB7" w:rsidRDefault="007A4D1E" w:rsidP="00B9076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5DC4E86" w14:textId="77777777" w:rsidR="007A4D1E" w:rsidRPr="00F47EB7" w:rsidRDefault="007A4D1E" w:rsidP="00B9076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FBD2953" w14:textId="77777777" w:rsidR="007A4D1E" w:rsidRPr="00F47EB7" w:rsidRDefault="007A4D1E" w:rsidP="00B9076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6E702EE" w14:textId="77777777" w:rsidR="007A4D1E" w:rsidRPr="00F47EB7" w:rsidRDefault="007A4D1E" w:rsidP="00B90766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F47EB7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0AD0C099" w14:textId="77777777" w:rsidR="007A4D1E" w:rsidRDefault="007A4D1E" w:rsidP="007A4D1E">
      <w:pPr>
        <w:rPr>
          <w:sz w:val="26"/>
          <w:szCs w:val="26"/>
          <w:lang w:val="uk-UA" w:eastAsia="uk-UA"/>
        </w:rPr>
      </w:pPr>
    </w:p>
    <w:p w14:paraId="511D233B" w14:textId="77777777" w:rsidR="0035033E" w:rsidRPr="005464BD" w:rsidRDefault="0035033E" w:rsidP="007A4D1E">
      <w:pPr>
        <w:pStyle w:val="17"/>
        <w:ind w:right="482" w:firstLine="0"/>
        <w:rPr>
          <w:lang w:val="uk-UA"/>
        </w:rPr>
      </w:pPr>
      <w:bookmarkStart w:id="0" w:name="_GoBack"/>
      <w:bookmarkEnd w:id="0"/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42798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479D7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4D1E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10F1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074CA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D43E9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nna.romanenko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3535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2023-01-20T07:19:00Z</cp:lastPrinted>
  <dcterms:created xsi:type="dcterms:W3CDTF">2023-02-20T09:24:00Z</dcterms:created>
  <dcterms:modified xsi:type="dcterms:W3CDTF">2023-02-20T09:24:00Z</dcterms:modified>
</cp:coreProperties>
</file>