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1560E418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340159792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1560E418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340159792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00FA1E4B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CF2418">
        <w:rPr>
          <w:b/>
          <w:bCs/>
          <w:i w:val="0"/>
          <w:iCs w:val="0"/>
          <w:sz w:val="24"/>
          <w:szCs w:val="24"/>
          <w:lang w:val="en-US"/>
        </w:rPr>
        <w:t>ПЗН-68601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CF2418">
        <w:rPr>
          <w:b/>
          <w:bCs/>
          <w:i w:val="0"/>
          <w:sz w:val="24"/>
          <w:szCs w:val="24"/>
          <w:lang w:val="en-US"/>
        </w:rPr>
        <w:t>19.07.2024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3BBAB171" w14:textId="77777777" w:rsidR="003371F2" w:rsidRDefault="007B72F8" w:rsidP="003371F2">
      <w:pPr>
        <w:pStyle w:val="a4"/>
        <w:shd w:val="clear" w:color="auto" w:fill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CF2418">
        <w:rPr>
          <w:rFonts w:eastAsia="Georgia"/>
          <w:b/>
          <w:i/>
          <w:iCs/>
          <w:sz w:val="24"/>
          <w:szCs w:val="24"/>
        </w:rPr>
        <w:t xml:space="preserve">Про </w:t>
      </w:r>
      <w:r w:rsidR="003371F2" w:rsidRPr="003371F2">
        <w:rPr>
          <w:rFonts w:eastAsia="Georgia"/>
          <w:b/>
          <w:i/>
          <w:iCs/>
          <w:sz w:val="24"/>
          <w:szCs w:val="24"/>
        </w:rPr>
        <w:t>надання ТОВАРИСТВУ З ОБМЕЖЕНОЮ ВІДПОВІДАЛЬНІСТЮ «РІТ-УКРАЇНА» дозволу на розроблення проєкту землеустрою щодо відведення земельної ділянки в оренду для розміщення, обслуговування лінійних об'єктів енергетичної, транспортної інфраструктури на вул. Римській (Римського-Корсакова) у Голосіївському районі міста Києва</w:t>
      </w:r>
    </w:p>
    <w:p w14:paraId="2EC0DD31" w14:textId="4E58B23D" w:rsidR="00AC22F0" w:rsidRPr="00CF2418" w:rsidRDefault="003371F2" w:rsidP="003371F2">
      <w:pPr>
        <w:pStyle w:val="a4"/>
        <w:shd w:val="clear" w:color="auto" w:fill="auto"/>
        <w:ind w:right="2739"/>
        <w:jc w:val="center"/>
        <w:rPr>
          <w:b/>
          <w:sz w:val="24"/>
          <w:szCs w:val="24"/>
        </w:rPr>
      </w:pPr>
      <w:r w:rsidRPr="003371F2">
        <w:rPr>
          <w:rFonts w:eastAsia="Georgia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7485B5AA" w14:textId="48CD57F8" w:rsidR="00E94376" w:rsidRPr="00670F38" w:rsidRDefault="007B72F8" w:rsidP="003371F2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57685E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6DD1B4B2" w14:textId="77777777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ТОВАРИСТВО З ОБМЕЖЕНОЮ ВІДПОВІДАЛЬНІСТЮ «РІТ-УКРАЇНА»</w:t>
            </w:r>
          </w:p>
        </w:tc>
      </w:tr>
      <w:tr w:rsidR="00E94376" w:rsidRPr="0057685E" w14:paraId="771EC876" w14:textId="77777777" w:rsidTr="003371F2">
        <w:trPr>
          <w:cantSplit/>
          <w:trHeight w:val="523"/>
        </w:trPr>
        <w:tc>
          <w:tcPr>
            <w:tcW w:w="3266" w:type="dxa"/>
          </w:tcPr>
          <w:p w14:paraId="32D80FE9" w14:textId="5F6827B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43149C69" w14:textId="660E5E29" w:rsidR="007812BA" w:rsidRPr="0057685E" w:rsidRDefault="003B3924" w:rsidP="003371F2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(учасників) юридичної особи</w:t>
            </w:r>
          </w:p>
        </w:tc>
        <w:tc>
          <w:tcPr>
            <w:tcW w:w="6344" w:type="dxa"/>
          </w:tcPr>
          <w:p w14:paraId="5A449BBA" w14:textId="77777777" w:rsidR="003371F2" w:rsidRPr="003371F2" w:rsidRDefault="003371F2" w:rsidP="003371F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3371F2">
              <w:rPr>
                <w:b w:val="0"/>
                <w:i/>
                <w:sz w:val="24"/>
                <w:szCs w:val="24"/>
              </w:rPr>
              <w:t>Боярчуков Сергій Григорович</w:t>
            </w:r>
          </w:p>
          <w:p w14:paraId="08C13519" w14:textId="0288362A" w:rsidR="00E94376" w:rsidRPr="003371F2" w:rsidRDefault="003371F2" w:rsidP="003371F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3371F2">
              <w:rPr>
                <w:b w:val="0"/>
                <w:i/>
                <w:sz w:val="24"/>
                <w:szCs w:val="24"/>
              </w:rPr>
              <w:t>м. Київ, вул. Набережно-Корчуватська</w:t>
            </w:r>
          </w:p>
        </w:tc>
      </w:tr>
      <w:tr w:rsidR="00E94376" w:rsidRPr="0057685E" w14:paraId="0397713C" w14:textId="77777777" w:rsidTr="003371F2">
        <w:trPr>
          <w:cantSplit/>
          <w:trHeight w:val="517"/>
        </w:trPr>
        <w:tc>
          <w:tcPr>
            <w:tcW w:w="3266" w:type="dxa"/>
          </w:tcPr>
          <w:p w14:paraId="0BAA61B4" w14:textId="77777777" w:rsidR="003B3924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78EE82B8" w14:textId="5078F869" w:rsidR="0045666D" w:rsidRPr="0057685E" w:rsidRDefault="003B3924" w:rsidP="003371F2">
            <w:pPr>
              <w:pStyle w:val="a7"/>
              <w:ind w:left="-135"/>
              <w:rPr>
                <w:b w:val="0"/>
                <w:sz w:val="16"/>
                <w:szCs w:val="16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власник (контролер)</w:t>
            </w:r>
          </w:p>
        </w:tc>
        <w:tc>
          <w:tcPr>
            <w:tcW w:w="6344" w:type="dxa"/>
          </w:tcPr>
          <w:p w14:paraId="0713452B" w14:textId="77777777" w:rsidR="003371F2" w:rsidRPr="003371F2" w:rsidRDefault="003371F2" w:rsidP="003371F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3371F2">
              <w:rPr>
                <w:b w:val="0"/>
                <w:i/>
                <w:sz w:val="24"/>
                <w:szCs w:val="24"/>
              </w:rPr>
              <w:t>Боярчуков Сергій Григорович</w:t>
            </w:r>
          </w:p>
          <w:p w14:paraId="7119BDE8" w14:textId="1DC59A19" w:rsidR="00E94376" w:rsidRPr="0057685E" w:rsidRDefault="003371F2" w:rsidP="003371F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3371F2">
              <w:rPr>
                <w:b w:val="0"/>
                <w:i/>
                <w:sz w:val="24"/>
                <w:szCs w:val="24"/>
              </w:rPr>
              <w:t>м. Київ, вул. Набережно-Корчуватська</w:t>
            </w:r>
            <w:r w:rsidRPr="0057685E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E94376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5837F595" w14:textId="7EFE5269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17.07.2024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57685E">
              <w:rPr>
                <w:b w:val="0"/>
                <w:i/>
                <w:sz w:val="24"/>
                <w:szCs w:val="24"/>
                <w:lang w:val="en-US"/>
              </w:rPr>
              <w:t>340159792</w:t>
            </w:r>
          </w:p>
        </w:tc>
      </w:tr>
    </w:tbl>
    <w:p w14:paraId="1D57D525" w14:textId="77777777" w:rsidR="008A338E" w:rsidRPr="0057685E" w:rsidRDefault="008A338E">
      <w:pPr>
        <w:spacing w:line="1" w:lineRule="exact"/>
        <w:rPr>
          <w:lang w:val="en-US"/>
        </w:rPr>
      </w:pP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764FF366" w:rsidR="00080D65" w:rsidRPr="003371F2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3371F2">
        <w:rPr>
          <w:sz w:val="24"/>
          <w:szCs w:val="24"/>
        </w:rPr>
        <w:t>Відомості про земельну ділянку (</w:t>
      </w:r>
      <w:r w:rsidR="00D2185A" w:rsidRPr="003371F2">
        <w:rPr>
          <w:sz w:val="24"/>
          <w:szCs w:val="24"/>
        </w:rPr>
        <w:t>обліковий код</w:t>
      </w:r>
      <w:r w:rsidRPr="003371F2">
        <w:rPr>
          <w:sz w:val="24"/>
          <w:szCs w:val="24"/>
        </w:rPr>
        <w:t xml:space="preserve"> </w:t>
      </w:r>
      <w:r w:rsidR="0027157C" w:rsidRPr="003371F2">
        <w:rPr>
          <w:sz w:val="24"/>
          <w:szCs w:val="24"/>
        </w:rPr>
        <w:t>79:142:0564</w:t>
      </w:r>
      <w:r w:rsidRPr="003371F2">
        <w:rPr>
          <w:sz w:val="24"/>
          <w:szCs w:val="24"/>
        </w:rPr>
        <w:t>)</w:t>
      </w:r>
      <w:r w:rsidR="00726D11" w:rsidRPr="003371F2">
        <w:rPr>
          <w:sz w:val="24"/>
          <w:szCs w:val="24"/>
        </w:rPr>
        <w:t>.</w:t>
      </w:r>
    </w:p>
    <w:tbl>
      <w:tblPr>
        <w:tblOverlap w:val="never"/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346"/>
      </w:tblGrid>
      <w:tr w:rsidR="008A338E" w:rsidRPr="0057685E" w14:paraId="6CEA0ABA" w14:textId="77777777" w:rsidTr="003371F2">
        <w:trPr>
          <w:trHeight w:hRule="exact" w:val="529"/>
        </w:trPr>
        <w:tc>
          <w:tcPr>
            <w:tcW w:w="3293" w:type="dxa"/>
            <w:shd w:val="clear" w:color="auto" w:fill="FFFFFF"/>
          </w:tcPr>
          <w:p w14:paraId="756C52D2" w14:textId="139033F9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346" w:type="dxa"/>
            <w:shd w:val="clear" w:color="auto" w:fill="FFFFFF"/>
          </w:tcPr>
          <w:p w14:paraId="57B24410" w14:textId="77777777" w:rsidR="008A338E" w:rsidRPr="0057685E" w:rsidRDefault="007B72F8" w:rsidP="00334E6B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57685E">
              <w:rPr>
                <w:i/>
                <w:iCs/>
                <w:sz w:val="24"/>
                <w:szCs w:val="24"/>
              </w:rPr>
              <w:t>Голосіївський</w:t>
            </w:r>
            <w:r w:rsidRPr="0057685E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57685E">
              <w:rPr>
                <w:i/>
                <w:iCs/>
                <w:sz w:val="24"/>
                <w:szCs w:val="24"/>
              </w:rPr>
              <w:t xml:space="preserve">вул. Римська (Римського-Корсакова) </w:t>
            </w:r>
          </w:p>
        </w:tc>
      </w:tr>
      <w:tr w:rsidR="008A338E" w:rsidRPr="0057685E" w14:paraId="5B94B40E" w14:textId="77777777" w:rsidTr="0057685E">
        <w:trPr>
          <w:trHeight w:hRule="exact" w:val="274"/>
        </w:trPr>
        <w:tc>
          <w:tcPr>
            <w:tcW w:w="3293" w:type="dxa"/>
            <w:shd w:val="clear" w:color="auto" w:fill="FFFFFF"/>
          </w:tcPr>
          <w:p w14:paraId="69AA7781" w14:textId="13A922DA" w:rsidR="008A338E" w:rsidRPr="0057685E" w:rsidRDefault="003B3924" w:rsidP="00B86AB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6AB2">
              <w:rPr>
                <w:sz w:val="24"/>
                <w:szCs w:val="24"/>
              </w:rPr>
              <w:t>Орієнтовна п</w:t>
            </w:r>
            <w:r w:rsidR="007B72F8" w:rsidRPr="0057685E">
              <w:rPr>
                <w:sz w:val="24"/>
                <w:szCs w:val="24"/>
              </w:rPr>
              <w:t>лоща</w:t>
            </w:r>
          </w:p>
        </w:tc>
        <w:tc>
          <w:tcPr>
            <w:tcW w:w="6346" w:type="dxa"/>
            <w:shd w:val="clear" w:color="auto" w:fill="FFFFFF"/>
          </w:tcPr>
          <w:p w14:paraId="4BB78C78" w14:textId="5DD17D70" w:rsidR="008A338E" w:rsidRPr="0057685E" w:rsidRDefault="00726D11" w:rsidP="00B86AB2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>0,0</w:t>
            </w:r>
            <w:r w:rsidR="00B86AB2">
              <w:rPr>
                <w:i/>
                <w:iCs/>
                <w:sz w:val="24"/>
                <w:szCs w:val="24"/>
              </w:rPr>
              <w:t>35</w:t>
            </w:r>
            <w:r w:rsidRPr="0057685E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57685E" w14:paraId="309F61DE" w14:textId="77777777" w:rsidTr="0057685E">
        <w:trPr>
          <w:trHeight w:hRule="exact" w:val="279"/>
        </w:trPr>
        <w:tc>
          <w:tcPr>
            <w:tcW w:w="3293" w:type="dxa"/>
            <w:shd w:val="clear" w:color="auto" w:fill="FFFFFF"/>
          </w:tcPr>
          <w:p w14:paraId="72CC5C78" w14:textId="47454927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46" w:type="dxa"/>
            <w:shd w:val="clear" w:color="auto" w:fill="FFFFFF"/>
          </w:tcPr>
          <w:p w14:paraId="25044A34" w14:textId="2C5D8689" w:rsidR="008A338E" w:rsidRPr="0057685E" w:rsidRDefault="00726D11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r w:rsidRPr="0057685E">
              <w:rPr>
                <w:i/>
                <w:sz w:val="24"/>
                <w:szCs w:val="24"/>
              </w:rPr>
              <w:t>оренда</w:t>
            </w:r>
          </w:p>
        </w:tc>
      </w:tr>
      <w:tr w:rsidR="00CF2418" w:rsidRPr="0057685E" w14:paraId="27702FE9" w14:textId="77777777" w:rsidTr="0057685E">
        <w:trPr>
          <w:trHeight w:hRule="exact" w:val="653"/>
        </w:trPr>
        <w:tc>
          <w:tcPr>
            <w:tcW w:w="3293" w:type="dxa"/>
            <w:shd w:val="clear" w:color="auto" w:fill="FFFFFF"/>
          </w:tcPr>
          <w:p w14:paraId="2C9BDBEE" w14:textId="2D63CD18" w:rsidR="00CF2418" w:rsidRPr="0057685E" w:rsidRDefault="003B3924" w:rsidP="003371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71F2">
              <w:rPr>
                <w:sz w:val="24"/>
                <w:szCs w:val="24"/>
              </w:rPr>
              <w:t>Заявлене цільове призначення</w:t>
            </w:r>
          </w:p>
        </w:tc>
        <w:tc>
          <w:tcPr>
            <w:tcW w:w="6346" w:type="dxa"/>
            <w:shd w:val="clear" w:color="auto" w:fill="FFFFFF"/>
          </w:tcPr>
          <w:p w14:paraId="7250F913" w14:textId="485F4CFA" w:rsidR="00CF2418" w:rsidRPr="0057685E" w:rsidRDefault="00F924EE" w:rsidP="00334E6B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7685E">
              <w:rPr>
                <w:i/>
                <w:sz w:val="24"/>
                <w:szCs w:val="24"/>
              </w:rPr>
              <w:t>для розміщення, обслуговування лінійних об'єктів енергетичної, транспортної інфраструктури</w:t>
            </w:r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269A7C6A" w14:textId="56D6E437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25A41088" w14:textId="560FF1C9" w:rsidR="00726D11" w:rsidRPr="00726D11" w:rsidRDefault="00726D11" w:rsidP="00726D1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  <w:r w:rsidRPr="00726D11">
        <w:rPr>
          <w:i w:val="0"/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026BAD" w:rsidRPr="00265722">
        <w:rPr>
          <w:i w:val="0"/>
          <w:sz w:val="24"/>
          <w:szCs w:val="24"/>
        </w:rPr>
        <w:t>Київської міської ради</w:t>
      </w:r>
      <w:r w:rsidRPr="00726D11">
        <w:rPr>
          <w:i w:val="0"/>
          <w:sz w:val="24"/>
          <w:szCs w:val="24"/>
        </w:rPr>
        <w:t xml:space="preserve"> від 20</w:t>
      </w:r>
      <w:r w:rsidR="00334E6B">
        <w:rPr>
          <w:i w:val="0"/>
          <w:sz w:val="24"/>
          <w:szCs w:val="24"/>
        </w:rPr>
        <w:t>.04.</w:t>
      </w:r>
      <w:r w:rsidRPr="00726D11">
        <w:rPr>
          <w:i w:val="0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0BDA17AF" w14:textId="7BB5B88C" w:rsidR="00000C4D" w:rsidRPr="00C7476E" w:rsidRDefault="00000C4D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673D26F6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4. Мета прийняття рішення.</w:t>
      </w:r>
    </w:p>
    <w:p w14:paraId="5812B559" w14:textId="39BA3B91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7476E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0C40088" w14:textId="41A55EF7" w:rsidR="00823CCF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49CB8B07" w14:textId="5227FCEB" w:rsidR="00823CCF" w:rsidRPr="00C7476E" w:rsidRDefault="00823CCF" w:rsidP="00622A5B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622A5B" w:rsidRPr="0070402C" w14:paraId="223764FE" w14:textId="77777777" w:rsidTr="003371F2">
        <w:trPr>
          <w:cantSplit/>
          <w:trHeight w:val="429"/>
        </w:trPr>
        <w:tc>
          <w:tcPr>
            <w:tcW w:w="3285" w:type="dxa"/>
          </w:tcPr>
          <w:p w14:paraId="41B8C406" w14:textId="77777777" w:rsidR="003B3924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33D5E568" w14:textId="684502C7" w:rsidR="00622A5B" w:rsidRPr="0057685E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2FCE8E57" w14:textId="02D33AE5" w:rsidR="00622A5B" w:rsidRPr="00F336A8" w:rsidRDefault="00622A5B" w:rsidP="003371F2">
            <w:pPr>
              <w:ind w:firstLine="297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 w:rsidR="0002261C"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22A5B" w:rsidRPr="0070402C" w14:paraId="1055C217" w14:textId="77777777" w:rsidTr="003371F2">
        <w:trPr>
          <w:cantSplit/>
          <w:trHeight w:val="154"/>
        </w:trPr>
        <w:tc>
          <w:tcPr>
            <w:tcW w:w="3285" w:type="dxa"/>
          </w:tcPr>
          <w:p w14:paraId="422A1F64" w14:textId="3A887C03" w:rsidR="00622A5B" w:rsidRPr="0057685E" w:rsidRDefault="003B3924" w:rsidP="0057685E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6735A708" w14:textId="78D2B1E6" w:rsidR="00622A5B" w:rsidRPr="003371F2" w:rsidRDefault="00622A5B" w:rsidP="003371F2">
            <w:pPr>
              <w:ind w:firstLine="297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3371F2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622A5B" w:rsidRPr="0070402C" w14:paraId="4CF74650" w14:textId="77777777" w:rsidTr="0057685E">
        <w:trPr>
          <w:cantSplit/>
          <w:trHeight w:val="1502"/>
        </w:trPr>
        <w:tc>
          <w:tcPr>
            <w:tcW w:w="3285" w:type="dxa"/>
          </w:tcPr>
          <w:p w14:paraId="3DC7CCC6" w14:textId="77777777" w:rsidR="003B3924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039A36" w14:textId="0AC1BCE9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згідно </w:t>
            </w:r>
            <w:r w:rsidR="00985ACE" w:rsidRPr="0057685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68" w:type="dxa"/>
          </w:tcPr>
          <w:p w14:paraId="363FE9C0" w14:textId="1DD88972" w:rsidR="00622A5B" w:rsidRPr="00F336A8" w:rsidRDefault="00622A5B" w:rsidP="003371F2">
            <w:pPr>
              <w:ind w:firstLine="297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, затвердженого рішенням Київської міської ради 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від 28</w:t>
            </w:r>
            <w:r w:rsidR="00AF3709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</w:t>
            </w:r>
            <w:r w:rsidR="003371F2">
              <w:rPr>
                <w:rFonts w:ascii="Times New Roman" w:eastAsia="Times New Roman" w:hAnsi="Times New Roman" w:cs="Times New Roman"/>
                <w:i/>
              </w:rPr>
              <w:t xml:space="preserve">переважно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до</w:t>
            </w:r>
            <w:r w:rsidR="003371F2">
              <w:rPr>
                <w:rFonts w:ascii="Times New Roman" w:eastAsia="Times New Roman" w:hAnsi="Times New Roman" w:cs="Times New Roman"/>
                <w:i/>
              </w:rPr>
              <w:t xml:space="preserve"> території вулиць і доріг та частково до території </w:t>
            </w:r>
            <w:r w:rsidR="003371F2" w:rsidRPr="003371F2">
              <w:rPr>
                <w:rFonts w:ascii="Times New Roman" w:eastAsia="Times New Roman" w:hAnsi="Times New Roman" w:cs="Times New Roman"/>
                <w:i/>
              </w:rPr>
              <w:t>житлової садибної забудови (існуючі)</w:t>
            </w:r>
            <w:r w:rsidR="003371F2">
              <w:rPr>
                <w:rFonts w:ascii="Times New Roman" w:eastAsia="Times New Roman" w:hAnsi="Times New Roman" w:cs="Times New Roman"/>
                <w:i/>
              </w:rPr>
              <w:t xml:space="preserve"> (довідка (витяг) з містобудівного кадастру, надана листом Департаменту містобудування та архітектури виконавчого органу Київської міської ради (Київської міської державної адміністрації) від 18.07.2024 № 055-6843).</w:t>
            </w:r>
          </w:p>
        </w:tc>
      </w:tr>
      <w:tr w:rsidR="00622A5B" w:rsidRPr="0070402C" w14:paraId="6CE7BF36" w14:textId="77777777" w:rsidTr="0057685E">
        <w:trPr>
          <w:cantSplit/>
          <w:trHeight w:val="581"/>
        </w:trPr>
        <w:tc>
          <w:tcPr>
            <w:tcW w:w="3285" w:type="dxa"/>
          </w:tcPr>
          <w:p w14:paraId="4551438E" w14:textId="2FB42120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599965EB" w14:textId="295DFC93" w:rsidR="00622A5B" w:rsidRPr="0070402C" w:rsidRDefault="0045666D" w:rsidP="00F109A8">
            <w:pPr>
              <w:spacing w:line="228" w:lineRule="auto"/>
              <w:ind w:firstLine="29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622A5B"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02261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1D096E4A" w14:textId="77777777" w:rsidTr="0057685E">
        <w:trPr>
          <w:cantSplit/>
          <w:trHeight w:val="282"/>
        </w:trPr>
        <w:tc>
          <w:tcPr>
            <w:tcW w:w="3285" w:type="dxa"/>
          </w:tcPr>
          <w:p w14:paraId="119F6877" w14:textId="4D9B8B13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2B775BCC" w14:textId="172BD59E" w:rsidR="00AD604C" w:rsidRPr="00AD604C" w:rsidRDefault="0045666D" w:rsidP="00F109A8">
            <w:pPr>
              <w:pStyle w:val="af"/>
              <w:spacing w:line="228" w:lineRule="auto"/>
              <w:ind w:firstLine="297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</w:t>
            </w:r>
            <w:r w:rsidR="0002261C" w:rsidRPr="00AD604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5C528814" w14:textId="77777777" w:rsidTr="0057685E">
        <w:trPr>
          <w:cantSplit/>
          <w:trHeight w:val="853"/>
        </w:trPr>
        <w:tc>
          <w:tcPr>
            <w:tcW w:w="3285" w:type="dxa"/>
          </w:tcPr>
          <w:p w14:paraId="0DD8C3CF" w14:textId="5743A6D7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39C95534" w14:textId="00A21FBC" w:rsidR="003371F2" w:rsidRPr="003371F2" w:rsidRDefault="003371F2" w:rsidP="00F109A8">
            <w:pPr>
              <w:spacing w:line="228" w:lineRule="auto"/>
              <w:ind w:firstLine="295"/>
              <w:jc w:val="both"/>
              <w:rPr>
                <w:rFonts w:ascii="Times New Roman" w:hAnsi="Times New Roman" w:cs="Times New Roman"/>
                <w:i/>
              </w:rPr>
            </w:pPr>
            <w:r w:rsidRPr="003371F2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</w:t>
            </w:r>
            <w:r w:rsidR="000864B3">
              <w:rPr>
                <w:rFonts w:ascii="Times New Roman" w:hAnsi="Times New Roman" w:cs="Times New Roman"/>
                <w:i/>
              </w:rPr>
              <w:t> </w:t>
            </w:r>
            <w:bookmarkStart w:id="0" w:name="_GoBack"/>
            <w:bookmarkEnd w:id="0"/>
            <w:r w:rsidRPr="003371F2">
              <w:rPr>
                <w:rFonts w:ascii="Times New Roman" w:hAnsi="Times New Roman" w:cs="Times New Roman"/>
                <w:i/>
              </w:rPr>
              <w:t>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BD66E80" w14:textId="77777777" w:rsidR="003371F2" w:rsidRPr="003371F2" w:rsidRDefault="003371F2" w:rsidP="00F109A8">
            <w:pPr>
              <w:spacing w:line="228" w:lineRule="auto"/>
              <w:ind w:firstLine="295"/>
              <w:jc w:val="both"/>
              <w:rPr>
                <w:rFonts w:ascii="Times New Roman" w:hAnsi="Times New Roman" w:cs="Times New Roman"/>
                <w:i/>
              </w:rPr>
            </w:pPr>
            <w:r w:rsidRPr="003371F2">
              <w:rPr>
                <w:rFonts w:ascii="Times New Roman" w:hAnsi="Times New Roman" w:cs="Times New Roman"/>
                <w:i/>
              </w:rPr>
              <w:t xml:space="preserve"> Зазначене підтверджується, зокрема, рішеннями Верховного Суду від 28.04.2021 у справі № 826/8857/16,               від 17.04.2018 у справі № 826/8107/16, від 16.09.2021 у справі № 826/8847/16.</w:t>
            </w:r>
          </w:p>
          <w:p w14:paraId="4FDC9525" w14:textId="4C4ACB90" w:rsidR="004F35D0" w:rsidRPr="0070402C" w:rsidRDefault="003371F2" w:rsidP="00F109A8">
            <w:pPr>
              <w:spacing w:line="228" w:lineRule="auto"/>
              <w:ind w:firstLine="295"/>
              <w:jc w:val="both"/>
              <w:rPr>
                <w:rFonts w:ascii="Times New Roman" w:hAnsi="Times New Roman" w:cs="Times New Roman"/>
                <w:i/>
              </w:rPr>
            </w:pPr>
            <w:r w:rsidRPr="003371F2">
              <w:rPr>
                <w:rFonts w:ascii="Times New Roman" w:hAnsi="Times New Roman" w:cs="Times New Roman"/>
                <w:i/>
              </w:rPr>
              <w:t xml:space="preserve"> 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0321A72" w14:textId="77777777" w:rsidR="00823CCF" w:rsidRPr="00F109A8" w:rsidRDefault="00823CCF" w:rsidP="00823CCF">
      <w:pPr>
        <w:pStyle w:val="a7"/>
        <w:shd w:val="clear" w:color="auto" w:fill="auto"/>
        <w:rPr>
          <w:sz w:val="12"/>
          <w:szCs w:val="12"/>
        </w:rPr>
      </w:pPr>
    </w:p>
    <w:p w14:paraId="6B6FAC0B" w14:textId="77777777" w:rsidR="00823CCF" w:rsidRPr="00CF2418" w:rsidRDefault="00823CCF" w:rsidP="00F109A8">
      <w:pPr>
        <w:pStyle w:val="a7"/>
        <w:shd w:val="clear" w:color="auto" w:fill="auto"/>
        <w:spacing w:line="228" w:lineRule="auto"/>
        <w:ind w:left="284" w:firstLine="142"/>
        <w:jc w:val="both"/>
        <w:rPr>
          <w:sz w:val="24"/>
          <w:szCs w:val="24"/>
        </w:rPr>
      </w:pPr>
      <w:r w:rsidRPr="00CF2418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2E8FCC8" w14:textId="77777777" w:rsidR="003371F2" w:rsidRPr="003371F2" w:rsidRDefault="003371F2" w:rsidP="00F109A8">
      <w:pPr>
        <w:pStyle w:val="1"/>
        <w:spacing w:line="228" w:lineRule="auto"/>
        <w:ind w:firstLine="426"/>
        <w:jc w:val="both"/>
        <w:rPr>
          <w:i w:val="0"/>
          <w:sz w:val="24"/>
          <w:szCs w:val="24"/>
        </w:rPr>
      </w:pPr>
      <w:r w:rsidRPr="003371F2">
        <w:rPr>
          <w:i w:val="0"/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 123 Земельного кодексу України.</w:t>
      </w:r>
    </w:p>
    <w:p w14:paraId="3F3635BC" w14:textId="325B149C" w:rsidR="003371F2" w:rsidRPr="003371F2" w:rsidRDefault="003371F2" w:rsidP="00F109A8">
      <w:pPr>
        <w:pStyle w:val="1"/>
        <w:spacing w:line="228" w:lineRule="auto"/>
        <w:ind w:firstLine="426"/>
        <w:jc w:val="both"/>
        <w:rPr>
          <w:i w:val="0"/>
          <w:sz w:val="24"/>
          <w:szCs w:val="24"/>
        </w:rPr>
      </w:pPr>
      <w:r w:rsidRPr="003371F2">
        <w:rPr>
          <w:i w:val="0"/>
          <w:sz w:val="24"/>
          <w:szCs w:val="24"/>
        </w:rPr>
        <w:t>Проєкт рішення не стосується прав і соціальної захищеності осіб з інвалідністю та не</w:t>
      </w:r>
      <w:r w:rsidR="00C66766">
        <w:rPr>
          <w:i w:val="0"/>
          <w:sz w:val="24"/>
          <w:szCs w:val="24"/>
        </w:rPr>
        <w:t> </w:t>
      </w:r>
      <w:r w:rsidRPr="003371F2">
        <w:rPr>
          <w:i w:val="0"/>
          <w:sz w:val="24"/>
          <w:szCs w:val="24"/>
        </w:rPr>
        <w:t>матиме впливу на життєдіяльність цієї категорії.</w:t>
      </w:r>
    </w:p>
    <w:p w14:paraId="1DB8462B" w14:textId="77777777" w:rsidR="003371F2" w:rsidRPr="003371F2" w:rsidRDefault="003371F2" w:rsidP="00F109A8">
      <w:pPr>
        <w:pStyle w:val="1"/>
        <w:spacing w:line="228" w:lineRule="auto"/>
        <w:ind w:firstLine="426"/>
        <w:jc w:val="both"/>
        <w:rPr>
          <w:i w:val="0"/>
          <w:sz w:val="24"/>
          <w:szCs w:val="24"/>
        </w:rPr>
      </w:pPr>
      <w:r w:rsidRPr="003371F2">
        <w:rPr>
          <w:i w:val="0"/>
          <w:sz w:val="24"/>
          <w:szCs w:val="24"/>
        </w:rPr>
        <w:t>Проєкт рішення не містить службової інформації у розумінні статті 6 Закону України «Про доступ до публічної інформації».</w:t>
      </w:r>
    </w:p>
    <w:p w14:paraId="41689412" w14:textId="370E0AD1" w:rsidR="003371F2" w:rsidRDefault="003371F2" w:rsidP="00F109A8">
      <w:pPr>
        <w:pStyle w:val="1"/>
        <w:spacing w:line="228" w:lineRule="auto"/>
        <w:ind w:firstLine="426"/>
        <w:jc w:val="both"/>
        <w:rPr>
          <w:i w:val="0"/>
          <w:sz w:val="24"/>
          <w:szCs w:val="24"/>
        </w:rPr>
      </w:pPr>
      <w:r w:rsidRPr="003371F2">
        <w:rPr>
          <w:i w:val="0"/>
          <w:sz w:val="24"/>
          <w:szCs w:val="24"/>
        </w:rPr>
        <w:t>Проєкт рішення не містить інформації про фізичну особу (персональні дані) у розумінні статей 11 та 21 Закону України «Про інформацію» та статті 2 Закону України «Про захист персональних даних».</w:t>
      </w:r>
    </w:p>
    <w:p w14:paraId="30C1C333" w14:textId="77777777" w:rsidR="00C66766" w:rsidRPr="00F109A8" w:rsidRDefault="00C66766" w:rsidP="00F109A8">
      <w:pPr>
        <w:pStyle w:val="1"/>
        <w:spacing w:line="228" w:lineRule="auto"/>
        <w:ind w:firstLine="426"/>
        <w:jc w:val="both"/>
        <w:rPr>
          <w:i w:val="0"/>
          <w:sz w:val="12"/>
          <w:szCs w:val="12"/>
        </w:rPr>
      </w:pPr>
    </w:p>
    <w:p w14:paraId="5B46083C" w14:textId="77777777" w:rsidR="00823CCF" w:rsidRPr="00CF2418" w:rsidRDefault="00823CCF" w:rsidP="00F109A8">
      <w:pPr>
        <w:pStyle w:val="1"/>
        <w:shd w:val="clear" w:color="auto" w:fill="auto"/>
        <w:spacing w:line="228" w:lineRule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08AE61B0" w14:textId="722B6666" w:rsidR="00823CCF" w:rsidRDefault="00D05E3B" w:rsidP="00F109A8">
      <w:pPr>
        <w:pStyle w:val="1"/>
        <w:shd w:val="clear" w:color="auto" w:fill="auto"/>
        <w:spacing w:line="228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7F1C85CF" w14:textId="2BD7B2E5" w:rsidR="00E5173D" w:rsidRPr="00F109A8" w:rsidRDefault="00E5173D" w:rsidP="00F109A8">
      <w:pPr>
        <w:pStyle w:val="1"/>
        <w:shd w:val="clear" w:color="auto" w:fill="auto"/>
        <w:spacing w:line="228" w:lineRule="auto"/>
        <w:jc w:val="both"/>
        <w:rPr>
          <w:b/>
          <w:sz w:val="12"/>
          <w:szCs w:val="12"/>
        </w:rPr>
      </w:pPr>
    </w:p>
    <w:p w14:paraId="34095446" w14:textId="77777777" w:rsidR="00823CCF" w:rsidRPr="00CF2418" w:rsidRDefault="00823CCF" w:rsidP="00F109A8">
      <w:pPr>
        <w:pStyle w:val="1"/>
        <w:shd w:val="clear" w:color="auto" w:fill="auto"/>
        <w:spacing w:line="228" w:lineRule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5288269C" w14:textId="10EA8DF5" w:rsidR="00823CCF" w:rsidRDefault="00823CCF" w:rsidP="00F109A8">
      <w:pPr>
        <w:pStyle w:val="1"/>
        <w:shd w:val="clear" w:color="auto" w:fill="auto"/>
        <w:spacing w:line="228" w:lineRule="auto"/>
        <w:ind w:firstLine="426"/>
        <w:jc w:val="both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 xml:space="preserve">Наслідками прийняття розробленого </w:t>
      </w:r>
      <w:r w:rsidR="005372FB">
        <w:rPr>
          <w:i w:val="0"/>
          <w:sz w:val="24"/>
          <w:szCs w:val="24"/>
        </w:rPr>
        <w:t>проєкт</w:t>
      </w:r>
      <w:r w:rsidR="006B1368">
        <w:rPr>
          <w:i w:val="0"/>
          <w:sz w:val="24"/>
          <w:szCs w:val="24"/>
        </w:rPr>
        <w:t xml:space="preserve">у рішення стане </w:t>
      </w:r>
      <w:r w:rsidRPr="00CF2418">
        <w:rPr>
          <w:i w:val="0"/>
          <w:sz w:val="24"/>
          <w:szCs w:val="24"/>
        </w:rPr>
        <w:t>реалізація зацікавленою особою своїх прав щодо використання земельної ділянки</w:t>
      </w:r>
      <w:r w:rsidR="00D2185A">
        <w:rPr>
          <w:i w:val="0"/>
          <w:sz w:val="24"/>
          <w:szCs w:val="24"/>
        </w:rPr>
        <w:t>.</w:t>
      </w:r>
    </w:p>
    <w:p w14:paraId="1154B4CB" w14:textId="77777777" w:rsidR="00D43C78" w:rsidRPr="00CF2418" w:rsidRDefault="00D43C78" w:rsidP="00F109A8">
      <w:pPr>
        <w:pStyle w:val="1"/>
        <w:shd w:val="clear" w:color="auto" w:fill="auto"/>
        <w:spacing w:line="228" w:lineRule="auto"/>
        <w:ind w:firstLine="426"/>
        <w:jc w:val="both"/>
        <w:rPr>
          <w:i w:val="0"/>
          <w:sz w:val="24"/>
          <w:szCs w:val="24"/>
        </w:rPr>
      </w:pPr>
    </w:p>
    <w:p w14:paraId="4C3E159F" w14:textId="73798D6B" w:rsidR="00823CCF" w:rsidRDefault="00A30924" w:rsidP="00F109A8">
      <w:pPr>
        <w:pStyle w:val="22"/>
        <w:shd w:val="clear" w:color="auto" w:fill="auto"/>
        <w:spacing w:after="0" w:line="228" w:lineRule="auto"/>
        <w:ind w:firstLine="280"/>
        <w:jc w:val="both"/>
        <w:rPr>
          <w:b/>
          <w:i w:val="0"/>
          <w:iCs w:val="0"/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</w:t>
      </w:r>
      <w:r w:rsidR="0099634F">
        <w:rPr>
          <w:i w:val="0"/>
          <w:iCs w:val="0"/>
          <w:sz w:val="20"/>
          <w:szCs w:val="20"/>
        </w:rPr>
        <w:t xml:space="preserve"> д</w:t>
      </w:r>
      <w:r w:rsidR="00823CCF"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="00D05E3B" w:rsidRPr="00AD604C">
        <w:rPr>
          <w:b/>
          <w:i w:val="0"/>
          <w:iCs w:val="0"/>
          <w:sz w:val="20"/>
          <w:szCs w:val="20"/>
          <w:lang w:val="en-US"/>
        </w:rPr>
        <w:t>Валентина ПЕЛИХ</w:t>
      </w:r>
      <w:r w:rsidR="00D05E3B"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4988A25A" w14:textId="167CFBF7" w:rsidR="00F109A8" w:rsidRPr="00AD604C" w:rsidRDefault="00F109A8" w:rsidP="00F109A8">
      <w:pPr>
        <w:pStyle w:val="22"/>
        <w:shd w:val="clear" w:color="auto" w:fill="auto"/>
        <w:spacing w:after="0" w:line="228" w:lineRule="auto"/>
        <w:ind w:firstLine="280"/>
        <w:jc w:val="both"/>
        <w:rPr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0123AB" w14:paraId="564A1525" w14:textId="77777777" w:rsidTr="00F109A8">
        <w:trPr>
          <w:trHeight w:val="246"/>
        </w:trPr>
        <w:tc>
          <w:tcPr>
            <w:tcW w:w="4789" w:type="dxa"/>
            <w:hideMark/>
          </w:tcPr>
          <w:p w14:paraId="28A657FF" w14:textId="7B27664C" w:rsidR="000123AB" w:rsidRDefault="000C5E99" w:rsidP="00F109A8">
            <w:pPr>
              <w:pStyle w:val="30"/>
              <w:spacing w:line="228" w:lineRule="auto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783" w:type="dxa"/>
          </w:tcPr>
          <w:p w14:paraId="3012A4D4" w14:textId="5E3E70EB" w:rsidR="000123AB" w:rsidRPr="00AF3709" w:rsidRDefault="000123AB" w:rsidP="00F109A8">
            <w:pPr>
              <w:pStyle w:val="30"/>
              <w:shd w:val="clear" w:color="auto" w:fill="auto"/>
              <w:spacing w:line="228" w:lineRule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9B15598" w14:textId="0165F940" w:rsidR="00823CCF" w:rsidRDefault="00823CCF" w:rsidP="00F109A8">
      <w:pPr>
        <w:pStyle w:val="1"/>
        <w:shd w:val="clear" w:color="auto" w:fill="auto"/>
        <w:spacing w:line="228" w:lineRule="auto"/>
        <w:jc w:val="both"/>
        <w:rPr>
          <w:i w:val="0"/>
          <w:sz w:val="24"/>
          <w:szCs w:val="24"/>
        </w:rPr>
      </w:pPr>
    </w:p>
    <w:sectPr w:rsidR="00823CCF" w:rsidSect="00055057">
      <w:headerReference w:type="default" r:id="rId9"/>
      <w:footerReference w:type="default" r:id="rId10"/>
      <w:pgSz w:w="11907" w:h="16839" w:code="9"/>
      <w:pgMar w:top="1134" w:right="567" w:bottom="567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53549" w14:textId="77777777" w:rsidR="00D4116F" w:rsidRDefault="00D4116F">
      <w:r>
        <w:separator/>
      </w:r>
    </w:p>
  </w:endnote>
  <w:endnote w:type="continuationSeparator" w:id="0">
    <w:p w14:paraId="242937A3" w14:textId="77777777" w:rsidR="00D4116F" w:rsidRDefault="00D4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4B85B" w14:textId="77777777" w:rsidR="00D4116F" w:rsidRDefault="00D4116F"/>
  </w:footnote>
  <w:footnote w:type="continuationSeparator" w:id="0">
    <w:p w14:paraId="7540AA1F" w14:textId="77777777" w:rsidR="00D4116F" w:rsidRDefault="00D4116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899581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0897341" w14:textId="77777777" w:rsidR="003371F2" w:rsidRDefault="00EE567C" w:rsidP="003371F2">
        <w:pPr>
          <w:pStyle w:val="22"/>
          <w:shd w:val="clear" w:color="auto" w:fill="auto"/>
          <w:spacing w:after="0"/>
          <w:ind w:left="2680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</w:p>
      <w:p w14:paraId="6CB00402" w14:textId="60B02507" w:rsidR="0070323B" w:rsidRPr="00800A09" w:rsidRDefault="0070323B" w:rsidP="003371F2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</w:rPr>
        </w:pPr>
        <w:r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800A09">
          <w:rPr>
            <w:i w:val="0"/>
            <w:sz w:val="12"/>
            <w:szCs w:val="12"/>
            <w:lang w:val="en-US"/>
          </w:rPr>
          <w:t>ПЗН-68601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Pr="00800A09">
          <w:rPr>
            <w:i w:val="0"/>
            <w:sz w:val="12"/>
            <w:szCs w:val="12"/>
          </w:rPr>
          <w:t xml:space="preserve">від </w:t>
        </w:r>
        <w:r w:rsidR="00DF46C6" w:rsidRPr="00DF46C6">
          <w:rPr>
            <w:i w:val="0"/>
            <w:sz w:val="12"/>
            <w:szCs w:val="12"/>
            <w:lang w:val="en-US"/>
          </w:rPr>
          <w:t>19.07.2024</w:t>
        </w:r>
        <w:r w:rsidRPr="00DF46C6">
          <w:rPr>
            <w:i w:val="0"/>
            <w:sz w:val="12"/>
            <w:szCs w:val="12"/>
            <w:lang w:val="en-US"/>
          </w:rPr>
          <w:t xml:space="preserve"> до</w:t>
        </w:r>
        <w:r w:rsidRPr="00800A09">
          <w:rPr>
            <w:i w:val="0"/>
            <w:sz w:val="12"/>
            <w:szCs w:val="12"/>
          </w:rPr>
          <w:t xml:space="preserve"> </w:t>
        </w:r>
        <w:r w:rsidR="003371F2">
          <w:rPr>
            <w:i w:val="0"/>
            <w:sz w:val="12"/>
            <w:szCs w:val="12"/>
          </w:rPr>
          <w:t>справи</w:t>
        </w:r>
        <w:r w:rsidRPr="00800A09">
          <w:rPr>
            <w:i w:val="0"/>
            <w:sz w:val="12"/>
            <w:szCs w:val="12"/>
          </w:rPr>
          <w:t xml:space="preserve"> 340159792</w:t>
        </w:r>
      </w:p>
      <w:p w14:paraId="3796BF5B" w14:textId="4DEEB11C" w:rsidR="0070323B" w:rsidRPr="00800A09" w:rsidRDefault="0070323B" w:rsidP="003371F2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864B3" w:rsidRPr="000864B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8E"/>
    <w:rsid w:val="00000C4D"/>
    <w:rsid w:val="00001A40"/>
    <w:rsid w:val="00005A7B"/>
    <w:rsid w:val="000123AB"/>
    <w:rsid w:val="00021F51"/>
    <w:rsid w:val="0002261C"/>
    <w:rsid w:val="00026BAD"/>
    <w:rsid w:val="000502C7"/>
    <w:rsid w:val="00055057"/>
    <w:rsid w:val="0007273B"/>
    <w:rsid w:val="00080D65"/>
    <w:rsid w:val="00084CB7"/>
    <w:rsid w:val="000864B3"/>
    <w:rsid w:val="000A3021"/>
    <w:rsid w:val="000B148D"/>
    <w:rsid w:val="000B55FA"/>
    <w:rsid w:val="000C5E99"/>
    <w:rsid w:val="000C7B1F"/>
    <w:rsid w:val="000F62A9"/>
    <w:rsid w:val="00100101"/>
    <w:rsid w:val="00111F14"/>
    <w:rsid w:val="00113C7E"/>
    <w:rsid w:val="00125B38"/>
    <w:rsid w:val="001304BB"/>
    <w:rsid w:val="00150269"/>
    <w:rsid w:val="00170978"/>
    <w:rsid w:val="00175EDC"/>
    <w:rsid w:val="00177891"/>
    <w:rsid w:val="00181AC0"/>
    <w:rsid w:val="00185691"/>
    <w:rsid w:val="001D0BB2"/>
    <w:rsid w:val="001D15F5"/>
    <w:rsid w:val="001D7910"/>
    <w:rsid w:val="001E09C8"/>
    <w:rsid w:val="001E0C88"/>
    <w:rsid w:val="001F0B41"/>
    <w:rsid w:val="0020085E"/>
    <w:rsid w:val="00212D52"/>
    <w:rsid w:val="0022280E"/>
    <w:rsid w:val="00242CCD"/>
    <w:rsid w:val="0025220F"/>
    <w:rsid w:val="0027157C"/>
    <w:rsid w:val="00283C07"/>
    <w:rsid w:val="002A235E"/>
    <w:rsid w:val="002B136F"/>
    <w:rsid w:val="002B3709"/>
    <w:rsid w:val="002B56C8"/>
    <w:rsid w:val="002D306E"/>
    <w:rsid w:val="003001C6"/>
    <w:rsid w:val="0030097A"/>
    <w:rsid w:val="0031178B"/>
    <w:rsid w:val="003138B1"/>
    <w:rsid w:val="00314AB6"/>
    <w:rsid w:val="00315201"/>
    <w:rsid w:val="00332AAB"/>
    <w:rsid w:val="00333098"/>
    <w:rsid w:val="00334A85"/>
    <w:rsid w:val="00334E6B"/>
    <w:rsid w:val="003371F2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258F0"/>
    <w:rsid w:val="00441B38"/>
    <w:rsid w:val="0045563D"/>
    <w:rsid w:val="0045666D"/>
    <w:rsid w:val="00465AC0"/>
    <w:rsid w:val="00482653"/>
    <w:rsid w:val="00487C09"/>
    <w:rsid w:val="0049118C"/>
    <w:rsid w:val="0049406D"/>
    <w:rsid w:val="004A3744"/>
    <w:rsid w:val="004C2A98"/>
    <w:rsid w:val="004C4F8C"/>
    <w:rsid w:val="004D6C38"/>
    <w:rsid w:val="004E63B6"/>
    <w:rsid w:val="004F35D0"/>
    <w:rsid w:val="0050402A"/>
    <w:rsid w:val="005156AF"/>
    <w:rsid w:val="00515C9E"/>
    <w:rsid w:val="0053038D"/>
    <w:rsid w:val="0053056F"/>
    <w:rsid w:val="00535A83"/>
    <w:rsid w:val="00535FA2"/>
    <w:rsid w:val="005366B9"/>
    <w:rsid w:val="005372FB"/>
    <w:rsid w:val="00543C2B"/>
    <w:rsid w:val="00547FD8"/>
    <w:rsid w:val="0057685E"/>
    <w:rsid w:val="0060534B"/>
    <w:rsid w:val="00606026"/>
    <w:rsid w:val="00622A5B"/>
    <w:rsid w:val="00630FB9"/>
    <w:rsid w:val="00635E1E"/>
    <w:rsid w:val="00637319"/>
    <w:rsid w:val="00664A3C"/>
    <w:rsid w:val="00670F38"/>
    <w:rsid w:val="006835BE"/>
    <w:rsid w:val="006841B2"/>
    <w:rsid w:val="006941D6"/>
    <w:rsid w:val="006A5E72"/>
    <w:rsid w:val="006B1368"/>
    <w:rsid w:val="006C63B6"/>
    <w:rsid w:val="0070323B"/>
    <w:rsid w:val="007047E9"/>
    <w:rsid w:val="00711FD8"/>
    <w:rsid w:val="00726D11"/>
    <w:rsid w:val="0076023B"/>
    <w:rsid w:val="00762B42"/>
    <w:rsid w:val="007812BA"/>
    <w:rsid w:val="007B5D0A"/>
    <w:rsid w:val="007B72F8"/>
    <w:rsid w:val="007B7701"/>
    <w:rsid w:val="007C296C"/>
    <w:rsid w:val="00800A09"/>
    <w:rsid w:val="00810671"/>
    <w:rsid w:val="00811F23"/>
    <w:rsid w:val="008146F4"/>
    <w:rsid w:val="00823CCF"/>
    <w:rsid w:val="008524A0"/>
    <w:rsid w:val="00864724"/>
    <w:rsid w:val="00875524"/>
    <w:rsid w:val="008A319F"/>
    <w:rsid w:val="008A338E"/>
    <w:rsid w:val="008A60AD"/>
    <w:rsid w:val="008B3AE5"/>
    <w:rsid w:val="00932BDC"/>
    <w:rsid w:val="00947406"/>
    <w:rsid w:val="00954BCD"/>
    <w:rsid w:val="00985ACE"/>
    <w:rsid w:val="00986FEF"/>
    <w:rsid w:val="0099634F"/>
    <w:rsid w:val="009A1066"/>
    <w:rsid w:val="009B2BE1"/>
    <w:rsid w:val="009F0D03"/>
    <w:rsid w:val="00A276F2"/>
    <w:rsid w:val="00A30924"/>
    <w:rsid w:val="00A3157B"/>
    <w:rsid w:val="00A660AC"/>
    <w:rsid w:val="00AC22F0"/>
    <w:rsid w:val="00AC2FA2"/>
    <w:rsid w:val="00AD604C"/>
    <w:rsid w:val="00AD6678"/>
    <w:rsid w:val="00AF3709"/>
    <w:rsid w:val="00B17F43"/>
    <w:rsid w:val="00B233C1"/>
    <w:rsid w:val="00B24025"/>
    <w:rsid w:val="00B24D57"/>
    <w:rsid w:val="00B35BA1"/>
    <w:rsid w:val="00B402FE"/>
    <w:rsid w:val="00B47CF7"/>
    <w:rsid w:val="00B529E2"/>
    <w:rsid w:val="00B565DF"/>
    <w:rsid w:val="00B65018"/>
    <w:rsid w:val="00B75E03"/>
    <w:rsid w:val="00B75EAF"/>
    <w:rsid w:val="00B77DDB"/>
    <w:rsid w:val="00B86AB2"/>
    <w:rsid w:val="00BB5A78"/>
    <w:rsid w:val="00BF0CF7"/>
    <w:rsid w:val="00BF14CC"/>
    <w:rsid w:val="00BF6ECA"/>
    <w:rsid w:val="00C133A7"/>
    <w:rsid w:val="00C15FAB"/>
    <w:rsid w:val="00C15FC3"/>
    <w:rsid w:val="00C36B69"/>
    <w:rsid w:val="00C66766"/>
    <w:rsid w:val="00C7476E"/>
    <w:rsid w:val="00C87AA9"/>
    <w:rsid w:val="00C956B5"/>
    <w:rsid w:val="00CA3F0E"/>
    <w:rsid w:val="00CB1336"/>
    <w:rsid w:val="00CC2BB9"/>
    <w:rsid w:val="00CE5DDC"/>
    <w:rsid w:val="00CF2164"/>
    <w:rsid w:val="00CF2418"/>
    <w:rsid w:val="00D05E3B"/>
    <w:rsid w:val="00D07462"/>
    <w:rsid w:val="00D07F02"/>
    <w:rsid w:val="00D2185A"/>
    <w:rsid w:val="00D23E18"/>
    <w:rsid w:val="00D2458C"/>
    <w:rsid w:val="00D40637"/>
    <w:rsid w:val="00D4116F"/>
    <w:rsid w:val="00D43C78"/>
    <w:rsid w:val="00DA10AB"/>
    <w:rsid w:val="00DB272F"/>
    <w:rsid w:val="00DD59E7"/>
    <w:rsid w:val="00DE498C"/>
    <w:rsid w:val="00DF0133"/>
    <w:rsid w:val="00DF46C6"/>
    <w:rsid w:val="00E05220"/>
    <w:rsid w:val="00E1009D"/>
    <w:rsid w:val="00E22F69"/>
    <w:rsid w:val="00E32B4A"/>
    <w:rsid w:val="00E40910"/>
    <w:rsid w:val="00E5173D"/>
    <w:rsid w:val="00E751C2"/>
    <w:rsid w:val="00E90218"/>
    <w:rsid w:val="00E94376"/>
    <w:rsid w:val="00E95507"/>
    <w:rsid w:val="00EA0415"/>
    <w:rsid w:val="00ED3563"/>
    <w:rsid w:val="00EE567C"/>
    <w:rsid w:val="00EF1366"/>
    <w:rsid w:val="00F054AB"/>
    <w:rsid w:val="00F05908"/>
    <w:rsid w:val="00F109A8"/>
    <w:rsid w:val="00F12519"/>
    <w:rsid w:val="00F174AB"/>
    <w:rsid w:val="00F243B6"/>
    <w:rsid w:val="00F2637F"/>
    <w:rsid w:val="00F4426A"/>
    <w:rsid w:val="00F71391"/>
    <w:rsid w:val="00F823CF"/>
    <w:rsid w:val="00F924EE"/>
    <w:rsid w:val="00F9688A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76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4767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keywords>{"doc_type_id":77,"doc_type_name":"Пояснювальна записка Юр особа оренда дозвіл","doc_type_file":"Юр_особа_оренда_дозвіл.docx"}</cp:keywords>
  <cp:lastModifiedBy>Рабець Максим Миколайович</cp:lastModifiedBy>
  <cp:revision>98</cp:revision>
  <cp:lastPrinted>2024-07-23T08:49:00Z</cp:lastPrinted>
  <dcterms:created xsi:type="dcterms:W3CDTF">2019-11-25T15:44:00Z</dcterms:created>
  <dcterms:modified xsi:type="dcterms:W3CDTF">2024-07-23T08:49:00Z</dcterms:modified>
</cp:coreProperties>
</file>