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334467581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334467581</w:t>
                      </w:r>
                    </w:p>
                  </w:txbxContent>
                </v:textbox>
              </v:shape>
            </w:pict>
          </mc:Fallback>
        </mc:AlternateContent>
      </w:r>
    </w:p>
    <w:tbl>
      <w:tblPr>
        <w:tblW w:w="0" w:type="auto"/>
        <w:tblLook w:val="01E0" w:firstRow="1" w:lastRow="1" w:firstColumn="1" w:lastColumn="1" w:noHBand="0" w:noVBand="0"/>
      </w:tblPr>
      <w:tblGrid>
        <w:gridCol w:w="5103"/>
      </w:tblGrid>
      <w:tr w:rsidR="00DE4A20" w:rsidRPr="001F5993" w14:paraId="39883B9B" w14:textId="77777777" w:rsidTr="00452346">
        <w:trPr>
          <w:trHeight w:val="2500"/>
        </w:trPr>
        <w:tc>
          <w:tcPr>
            <w:tcW w:w="5103" w:type="dxa"/>
            <w:hideMark/>
          </w:tcPr>
          <w:p w14:paraId="0B182D23" w14:textId="26183A86" w:rsidR="00F6318B" w:rsidRPr="00DE4A20" w:rsidRDefault="0009503E" w:rsidP="001F599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B620FD">
              <w:rPr>
                <w:b/>
                <w:color w:val="000000" w:themeColor="text1"/>
                <w:sz w:val="28"/>
                <w:szCs w:val="28"/>
              </w:rPr>
              <w:t>передачу</w:t>
            </w:r>
            <w:r w:rsidR="00A127D2" w:rsidRPr="00DE4A20">
              <w:rPr>
                <w:b/>
                <w:color w:val="000000" w:themeColor="text1"/>
                <w:sz w:val="28"/>
                <w:szCs w:val="28"/>
              </w:rPr>
              <w:t xml:space="preserve"> </w:t>
            </w:r>
            <w:r w:rsidR="00B620FD">
              <w:rPr>
                <w:b/>
                <w:color w:val="000000" w:themeColor="text1"/>
                <w:sz w:val="28"/>
                <w:szCs w:val="28"/>
              </w:rPr>
              <w:t>ТОВАРИСТВУ</w:t>
            </w:r>
            <w:r w:rsidR="00A264FD" w:rsidRPr="00DE4A20">
              <w:rPr>
                <w:b/>
                <w:color w:val="000000" w:themeColor="text1"/>
                <w:sz w:val="28"/>
                <w:szCs w:val="28"/>
              </w:rPr>
              <w:t xml:space="preserve"> З ОБМЕЖЕНОЮ ВІДПОВІДАЛЬНІСТЮ «БУДРЕСУРС»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B620FD">
              <w:rPr>
                <w:rStyle w:val="af2"/>
                <w:b/>
                <w:i w:val="0"/>
                <w:color w:val="000000" w:themeColor="text1"/>
                <w:sz w:val="28"/>
                <w:szCs w:val="28"/>
              </w:rPr>
              <w:t>оренд</w:t>
            </w:r>
            <w:r w:rsidR="00B620FD" w:rsidRPr="00B620FD">
              <w:rPr>
                <w:rStyle w:val="af2"/>
                <w:b/>
                <w:i w:val="0"/>
                <w:color w:val="000000" w:themeColor="text1"/>
                <w:sz w:val="28"/>
                <w:szCs w:val="28"/>
              </w:rPr>
              <w:t>у</w:t>
            </w:r>
            <w:r w:rsidR="00A264FD" w:rsidRPr="00DE4A20">
              <w:rPr>
                <w:color w:val="000000" w:themeColor="text1"/>
              </w:rPr>
              <w:t xml:space="preserve"> </w:t>
            </w:r>
            <w:r w:rsidR="00756E4F" w:rsidRPr="00DE4A20">
              <w:rPr>
                <w:b/>
                <w:iCs/>
                <w:color w:val="000000" w:themeColor="text1"/>
                <w:sz w:val="28"/>
                <w:szCs w:val="28"/>
              </w:rPr>
              <w:t>для будівництва торгов</w:t>
            </w:r>
            <w:r w:rsidR="001F5993">
              <w:rPr>
                <w:b/>
                <w:iCs/>
                <w:color w:val="000000" w:themeColor="text1"/>
                <w:sz w:val="28"/>
                <w:szCs w:val="28"/>
              </w:rPr>
              <w:t>ельно-</w:t>
            </w:r>
            <w:r w:rsidR="00756E4F" w:rsidRPr="00DE4A20">
              <w:rPr>
                <w:b/>
                <w:iCs/>
                <w:color w:val="000000" w:themeColor="text1"/>
                <w:sz w:val="28"/>
                <w:szCs w:val="28"/>
              </w:rPr>
              <w:t xml:space="preserve"> офісного комплексу з підземним паркінгом шляхом реконструкції виробничо-складських будівель з подальшою е</w:t>
            </w:r>
            <w:r w:rsidR="00E37EEA">
              <w:rPr>
                <w:b/>
                <w:iCs/>
                <w:color w:val="000000" w:themeColor="text1"/>
                <w:sz w:val="28"/>
                <w:szCs w:val="28"/>
              </w:rPr>
              <w:t xml:space="preserve">ксплуатацією та обслуговуванням </w:t>
            </w:r>
            <w:r w:rsidRPr="00DE4A20">
              <w:rPr>
                <w:b/>
                <w:color w:val="000000" w:themeColor="text1"/>
                <w:sz w:val="28"/>
                <w:szCs w:val="28"/>
              </w:rPr>
              <w:t xml:space="preserve">на </w:t>
            </w:r>
            <w:r w:rsidR="0001227E" w:rsidRPr="00452346">
              <w:rPr>
                <w:b/>
                <w:iCs/>
                <w:color w:val="000000" w:themeColor="text1"/>
                <w:sz w:val="28"/>
                <w:szCs w:val="28"/>
              </w:rPr>
              <w:t xml:space="preserve">вул. </w:t>
            </w:r>
            <w:r w:rsidR="00452346" w:rsidRPr="00452346">
              <w:rPr>
                <w:b/>
                <w:iCs/>
                <w:color w:val="000000" w:themeColor="text1"/>
                <w:sz w:val="28"/>
                <w:szCs w:val="28"/>
              </w:rPr>
              <w:t>Прахових Сім’ї</w:t>
            </w:r>
            <w:r w:rsidR="00452346">
              <w:rPr>
                <w:b/>
                <w:iCs/>
                <w:color w:val="000000" w:themeColor="text1"/>
                <w:sz w:val="28"/>
                <w:szCs w:val="28"/>
              </w:rPr>
              <w:t xml:space="preserve">, 5 </w:t>
            </w:r>
            <w:r w:rsidRPr="00DE4A20">
              <w:rPr>
                <w:b/>
                <w:color w:val="000000" w:themeColor="text1"/>
                <w:sz w:val="28"/>
                <w:szCs w:val="28"/>
              </w:rPr>
              <w:t xml:space="preserve">у </w:t>
            </w:r>
            <w:r w:rsidR="0001227E" w:rsidRPr="00DE4A20">
              <w:rPr>
                <w:b/>
                <w:iCs/>
                <w:color w:val="000000" w:themeColor="text1"/>
                <w:sz w:val="28"/>
                <w:szCs w:val="28"/>
              </w:rPr>
              <w:t>Голосіївському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14C3FE65" w14:textId="7DDD2EBD" w:rsidR="00B620FD" w:rsidRPr="006510D8" w:rsidRDefault="00B620FD" w:rsidP="006510D8">
      <w:pPr>
        <w:pStyle w:val="20"/>
        <w:ind w:firstLine="709"/>
        <w:rPr>
          <w:color w:val="000000" w:themeColor="text1"/>
          <w:szCs w:val="28"/>
          <w:lang w:val="uk-UA"/>
        </w:rPr>
      </w:pPr>
      <w:r w:rsidRPr="006510D8">
        <w:rPr>
          <w:color w:val="000000" w:themeColor="text1"/>
          <w:lang w:val="uk-UA"/>
        </w:rPr>
        <w:t xml:space="preserve">Відповідно до статей 9, 83, 93, 116, 122, 123, 124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(витяг з Державного земельного кадастру про земельну ділянку </w:t>
      </w:r>
      <w:r w:rsidRPr="006510D8">
        <w:rPr>
          <w:lang w:val="uk-UA"/>
        </w:rPr>
        <w:t xml:space="preserve">від </w:t>
      </w:r>
      <w:r w:rsidR="00452346" w:rsidRPr="006510D8">
        <w:rPr>
          <w:szCs w:val="28"/>
          <w:lang w:val="uk-UA"/>
        </w:rPr>
        <w:t>03.05</w:t>
      </w:r>
      <w:r w:rsidRPr="006510D8">
        <w:rPr>
          <w:szCs w:val="28"/>
          <w:lang w:val="uk-UA"/>
        </w:rPr>
        <w:t>.2023 № НВ-0000</w:t>
      </w:r>
      <w:r w:rsidR="00452346" w:rsidRPr="006510D8">
        <w:rPr>
          <w:szCs w:val="28"/>
          <w:lang w:val="uk-UA"/>
        </w:rPr>
        <w:t>799432023</w:t>
      </w:r>
      <w:r w:rsidRPr="006510D8">
        <w:rPr>
          <w:color w:val="000000" w:themeColor="text1"/>
          <w:szCs w:val="28"/>
          <w:lang w:val="uk-UA"/>
        </w:rPr>
        <w:t>),</w:t>
      </w:r>
      <w:r w:rsidRPr="006510D8">
        <w:rPr>
          <w:color w:val="000000" w:themeColor="text1"/>
          <w:lang w:val="uk-UA"/>
        </w:rPr>
        <w:t xml:space="preserve"> право комунальної власності територіальної громади міста Києва на яку зареєстровано в установленому порядку (</w:t>
      </w:r>
      <w:r w:rsidRPr="006510D8">
        <w:rPr>
          <w:szCs w:val="28"/>
          <w:lang w:val="uk-UA"/>
        </w:rPr>
        <w:t>право власності зареєстровано в Державному реєстрі речових прав на нерухоме майно 1</w:t>
      </w:r>
      <w:r w:rsidR="00452346" w:rsidRPr="006510D8">
        <w:rPr>
          <w:szCs w:val="28"/>
          <w:lang w:val="uk-UA"/>
        </w:rPr>
        <w:t>3</w:t>
      </w:r>
      <w:r w:rsidRPr="006510D8">
        <w:rPr>
          <w:szCs w:val="28"/>
          <w:lang w:val="uk-UA"/>
        </w:rPr>
        <w:t>.</w:t>
      </w:r>
      <w:r w:rsidR="00452346" w:rsidRPr="006510D8">
        <w:rPr>
          <w:szCs w:val="28"/>
          <w:lang w:val="uk-UA"/>
        </w:rPr>
        <w:t>09</w:t>
      </w:r>
      <w:r w:rsidRPr="006510D8">
        <w:rPr>
          <w:szCs w:val="28"/>
          <w:lang w:val="uk-UA"/>
        </w:rPr>
        <w:t>.20</w:t>
      </w:r>
      <w:r w:rsidR="00452346" w:rsidRPr="006510D8">
        <w:rPr>
          <w:szCs w:val="28"/>
          <w:lang w:val="uk-UA"/>
        </w:rPr>
        <w:t>17</w:t>
      </w:r>
      <w:r w:rsidRPr="006510D8">
        <w:rPr>
          <w:szCs w:val="28"/>
          <w:lang w:val="uk-UA"/>
        </w:rPr>
        <w:t xml:space="preserve">, номер запису про право власності </w:t>
      </w:r>
      <w:r w:rsidR="00452346" w:rsidRPr="006510D8">
        <w:rPr>
          <w:szCs w:val="28"/>
          <w:lang w:val="uk-UA"/>
        </w:rPr>
        <w:t>22308902</w:t>
      </w:r>
      <w:r w:rsidRPr="006510D8">
        <w:rPr>
          <w:color w:val="000000" w:themeColor="text1"/>
          <w:lang w:val="uk-UA"/>
        </w:rPr>
        <w:t>),</w:t>
      </w:r>
      <w:r w:rsidR="001401FB" w:rsidRPr="006510D8">
        <w:rPr>
          <w:szCs w:val="28"/>
          <w:lang w:val="uk-UA"/>
        </w:rPr>
        <w:t xml:space="preserve"> </w:t>
      </w:r>
      <w:r w:rsidRPr="006510D8">
        <w:rPr>
          <w:color w:val="000000" w:themeColor="text1"/>
          <w:lang w:val="uk-UA"/>
        </w:rPr>
        <w:t xml:space="preserve">та розглянувши заяву </w:t>
      </w:r>
      <w:r w:rsidRPr="006510D8">
        <w:rPr>
          <w:color w:val="000000" w:themeColor="text1"/>
          <w:szCs w:val="28"/>
          <w:lang w:val="uk-UA"/>
        </w:rPr>
        <w:t>ТОВАРИСТВА З ОБМЕЖЕНОЮ ВІДПОВІДАЛЬНІСТЮ «</w:t>
      </w:r>
      <w:r w:rsidR="006510D8" w:rsidRPr="006510D8">
        <w:rPr>
          <w:color w:val="000000" w:themeColor="text1"/>
          <w:szCs w:val="28"/>
        </w:rPr>
        <w:t>БУДРЕСУРС</w:t>
      </w:r>
      <w:r w:rsidRPr="006510D8">
        <w:rPr>
          <w:color w:val="000000" w:themeColor="text1"/>
          <w:szCs w:val="28"/>
          <w:lang w:val="uk-UA"/>
        </w:rPr>
        <w:t>»</w:t>
      </w:r>
      <w:r w:rsidRPr="006510D8">
        <w:rPr>
          <w:color w:val="000000" w:themeColor="text1"/>
          <w:lang w:val="uk-UA"/>
        </w:rPr>
        <w:t xml:space="preserve"> від </w:t>
      </w:r>
      <w:r w:rsidR="001D2B5A" w:rsidRPr="006510D8">
        <w:rPr>
          <w:color w:val="000000" w:themeColor="text1"/>
          <w:szCs w:val="28"/>
          <w:lang w:val="uk-UA"/>
        </w:rPr>
        <w:t>21</w:t>
      </w:r>
      <w:r w:rsidRPr="006510D8">
        <w:rPr>
          <w:color w:val="000000" w:themeColor="text1"/>
          <w:szCs w:val="28"/>
          <w:lang w:val="uk-UA"/>
        </w:rPr>
        <w:t>.0</w:t>
      </w:r>
      <w:r w:rsidR="001D2B5A" w:rsidRPr="006510D8">
        <w:rPr>
          <w:color w:val="000000" w:themeColor="text1"/>
          <w:szCs w:val="28"/>
          <w:lang w:val="uk-UA"/>
        </w:rPr>
        <w:t>4</w:t>
      </w:r>
      <w:r w:rsidRPr="006510D8">
        <w:rPr>
          <w:color w:val="000000" w:themeColor="text1"/>
          <w:szCs w:val="28"/>
          <w:lang w:val="uk-UA"/>
        </w:rPr>
        <w:t>.2023</w:t>
      </w:r>
      <w:r w:rsidR="006510D8">
        <w:rPr>
          <w:color w:val="000000" w:themeColor="text1"/>
          <w:szCs w:val="28"/>
          <w:lang w:val="uk-UA"/>
        </w:rPr>
        <w:br/>
      </w:r>
      <w:r w:rsidRPr="006510D8">
        <w:rPr>
          <w:color w:val="000000" w:themeColor="text1"/>
          <w:szCs w:val="28"/>
          <w:lang w:val="uk-UA"/>
        </w:rPr>
        <w:t xml:space="preserve">№ </w:t>
      </w:r>
      <w:r w:rsidR="001D2B5A" w:rsidRPr="006510D8">
        <w:rPr>
          <w:color w:val="000000" w:themeColor="text1"/>
          <w:szCs w:val="28"/>
          <w:lang w:val="uk-UA"/>
        </w:rPr>
        <w:t>60085-007425621-031-03</w:t>
      </w:r>
      <w:r w:rsidRPr="006510D8">
        <w:rPr>
          <w:color w:val="000000" w:themeColor="text1"/>
          <w:lang w:val="uk-UA"/>
        </w:rPr>
        <w:t>, Київська міська рада</w:t>
      </w:r>
    </w:p>
    <w:p w14:paraId="22CB6BF4" w14:textId="74913A7C" w:rsidR="00F6318B" w:rsidRPr="00DE4A20" w:rsidRDefault="00F6318B" w:rsidP="001401FB">
      <w:pPr>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4E43B905" w:rsidR="008F6F5B" w:rsidRPr="00EF235B" w:rsidRDefault="00E1355C" w:rsidP="005F0ACD">
      <w:pPr>
        <w:ind w:right="-143" w:firstLine="720"/>
        <w:jc w:val="both"/>
        <w:rPr>
          <w:color w:val="000000" w:themeColor="text1"/>
          <w:sz w:val="28"/>
          <w:szCs w:val="28"/>
          <w:lang w:val="uk-UA"/>
        </w:rPr>
      </w:pPr>
      <w:r w:rsidRPr="00491E35">
        <w:rPr>
          <w:color w:val="000000" w:themeColor="text1"/>
          <w:sz w:val="28"/>
          <w:szCs w:val="28"/>
          <w:lang w:val="uk-UA"/>
        </w:rPr>
        <w:t>1</w:t>
      </w:r>
      <w:r w:rsidR="00032E6C" w:rsidRPr="00491E35">
        <w:rPr>
          <w:color w:val="000000" w:themeColor="text1"/>
          <w:sz w:val="28"/>
          <w:szCs w:val="28"/>
          <w:lang w:val="uk-UA"/>
        </w:rPr>
        <w:t>.</w:t>
      </w:r>
      <w:r w:rsidR="00E13205" w:rsidRPr="00491E35">
        <w:rPr>
          <w:lang w:val="uk-UA"/>
        </w:rPr>
        <w:t xml:space="preserve"> </w:t>
      </w:r>
      <w:r w:rsidR="00370F8B" w:rsidRPr="00491E35">
        <w:rPr>
          <w:color w:val="000000" w:themeColor="text1"/>
          <w:sz w:val="28"/>
          <w:szCs w:val="28"/>
          <w:lang w:val="uk-UA"/>
        </w:rPr>
        <w:t>Передати</w:t>
      </w:r>
      <w:r w:rsidR="0009503E" w:rsidRPr="00491E35">
        <w:rPr>
          <w:color w:val="000000" w:themeColor="text1"/>
          <w:sz w:val="28"/>
          <w:szCs w:val="28"/>
          <w:lang w:val="uk-UA"/>
        </w:rPr>
        <w:t xml:space="preserve"> </w:t>
      </w:r>
      <w:r w:rsidR="001D2B5A" w:rsidRPr="00491E35">
        <w:rPr>
          <w:color w:val="000000" w:themeColor="text1"/>
          <w:sz w:val="28"/>
          <w:szCs w:val="28"/>
        </w:rPr>
        <w:t>ТОВАРИСТВ</w:t>
      </w:r>
      <w:r w:rsidR="001D2B5A" w:rsidRPr="00491E35">
        <w:rPr>
          <w:color w:val="000000" w:themeColor="text1"/>
          <w:sz w:val="28"/>
          <w:szCs w:val="28"/>
          <w:lang w:val="uk-UA"/>
        </w:rPr>
        <w:t>У</w:t>
      </w:r>
      <w:r w:rsidR="00A264FD" w:rsidRPr="00491E35">
        <w:rPr>
          <w:color w:val="000000" w:themeColor="text1"/>
          <w:sz w:val="28"/>
          <w:szCs w:val="28"/>
        </w:rPr>
        <w:t xml:space="preserve"> З ОБМЕЖЕНОЮ ВІДПОВІДАЛЬНІСТЮ «БУДРЕСУРС»</w:t>
      </w:r>
      <w:r w:rsidR="0009503E" w:rsidRPr="00491E35">
        <w:rPr>
          <w:color w:val="000000" w:themeColor="text1"/>
          <w:sz w:val="28"/>
          <w:szCs w:val="28"/>
          <w:lang w:val="uk-UA"/>
        </w:rPr>
        <w:t xml:space="preserve">, за умови виконання пункту </w:t>
      </w:r>
      <w:r w:rsidR="00F86F74" w:rsidRPr="00491E35">
        <w:rPr>
          <w:color w:val="000000" w:themeColor="text1"/>
          <w:sz w:val="28"/>
          <w:szCs w:val="28"/>
          <w:lang w:val="uk-UA"/>
        </w:rPr>
        <w:t>2</w:t>
      </w:r>
      <w:r w:rsidR="0009503E" w:rsidRPr="00491E35">
        <w:rPr>
          <w:color w:val="000000" w:themeColor="text1"/>
          <w:sz w:val="28"/>
          <w:szCs w:val="28"/>
          <w:lang w:val="uk-UA"/>
        </w:rPr>
        <w:t xml:space="preserve"> цього рішення, </w:t>
      </w:r>
      <w:r w:rsidR="0039320D" w:rsidRPr="00491E35">
        <w:rPr>
          <w:color w:val="000000" w:themeColor="text1"/>
          <w:sz w:val="28"/>
          <w:szCs w:val="28"/>
          <w:lang w:val="uk-UA"/>
        </w:rPr>
        <w:t>в</w:t>
      </w:r>
      <w:r w:rsidR="0009503E" w:rsidRPr="00491E35">
        <w:rPr>
          <w:color w:val="000000" w:themeColor="text1"/>
          <w:sz w:val="28"/>
          <w:szCs w:val="28"/>
          <w:lang w:val="uk-UA"/>
        </w:rPr>
        <w:t xml:space="preserve"> </w:t>
      </w:r>
      <w:r w:rsidR="001D2B5A" w:rsidRPr="00491E35">
        <w:rPr>
          <w:iCs/>
          <w:color w:val="000000" w:themeColor="text1"/>
          <w:sz w:val="28"/>
          <w:szCs w:val="28"/>
          <w:lang w:eastAsia="uk-UA"/>
        </w:rPr>
        <w:t>оренду</w:t>
      </w:r>
      <w:r w:rsidR="008A1253" w:rsidRPr="00491E35">
        <w:rPr>
          <w:iCs/>
          <w:color w:val="000000" w:themeColor="text1"/>
          <w:sz w:val="28"/>
          <w:szCs w:val="28"/>
          <w:lang w:val="uk-UA" w:eastAsia="uk-UA"/>
        </w:rPr>
        <w:t xml:space="preserve"> </w:t>
      </w:r>
      <w:r w:rsidR="00DE5E31" w:rsidRPr="00491E35">
        <w:rPr>
          <w:iCs/>
          <w:color w:val="000000" w:themeColor="text1"/>
          <w:sz w:val="28"/>
          <w:szCs w:val="28"/>
          <w:lang w:val="uk-UA" w:eastAsia="uk-UA"/>
        </w:rPr>
        <w:t xml:space="preserve">на </w:t>
      </w:r>
      <w:r w:rsidR="001D2B5A" w:rsidRPr="00491E35">
        <w:rPr>
          <w:iCs/>
          <w:color w:val="000000" w:themeColor="text1"/>
          <w:sz w:val="28"/>
          <w:szCs w:val="28"/>
          <w:lang w:val="uk-UA" w:eastAsia="uk-UA"/>
        </w:rPr>
        <w:t>5</w:t>
      </w:r>
      <w:r w:rsidR="00DE5E31" w:rsidRPr="00491E35">
        <w:rPr>
          <w:iCs/>
          <w:color w:val="000000" w:themeColor="text1"/>
          <w:sz w:val="28"/>
          <w:szCs w:val="28"/>
          <w:lang w:val="uk-UA" w:eastAsia="uk-UA"/>
        </w:rPr>
        <w:t xml:space="preserve"> </w:t>
      </w:r>
      <w:r w:rsidR="001D2B5A" w:rsidRPr="00491E35">
        <w:rPr>
          <w:iCs/>
          <w:color w:val="000000" w:themeColor="text1"/>
          <w:sz w:val="28"/>
          <w:szCs w:val="28"/>
          <w:lang w:val="uk-UA" w:eastAsia="uk-UA"/>
        </w:rPr>
        <w:t>років</w:t>
      </w:r>
      <w:r w:rsidR="001D2B5A">
        <w:rPr>
          <w:iCs/>
          <w:color w:val="000000" w:themeColor="text1"/>
          <w:sz w:val="28"/>
          <w:szCs w:val="28"/>
          <w:lang w:val="uk-UA" w:eastAsia="uk-UA"/>
        </w:rPr>
        <w:t xml:space="preserve"> </w:t>
      </w:r>
      <w:r w:rsidR="00F837D8" w:rsidRPr="00EF235B">
        <w:rPr>
          <w:color w:val="000000" w:themeColor="text1"/>
          <w:sz w:val="28"/>
          <w:szCs w:val="28"/>
          <w:lang w:val="uk-UA"/>
        </w:rPr>
        <w:lastRenderedPageBreak/>
        <w:t xml:space="preserve">земельну ділянку площею </w:t>
      </w:r>
      <w:r w:rsidR="00F837D8" w:rsidRPr="00EF235B">
        <w:rPr>
          <w:iCs/>
          <w:color w:val="000000" w:themeColor="text1"/>
          <w:sz w:val="28"/>
          <w:szCs w:val="28"/>
          <w:lang w:val="uk-UA" w:eastAsia="uk-UA"/>
        </w:rPr>
        <w:t>0,2125</w:t>
      </w:r>
      <w:r w:rsidR="00F837D8" w:rsidRPr="00EF235B">
        <w:rPr>
          <w:color w:val="000000" w:themeColor="text1"/>
          <w:sz w:val="28"/>
          <w:szCs w:val="28"/>
          <w:lang w:val="uk-UA"/>
        </w:rPr>
        <w:t xml:space="preserve"> га</w:t>
      </w:r>
      <w:r w:rsidR="00F837D8" w:rsidRPr="00EF235B">
        <w:rPr>
          <w:color w:val="000000" w:themeColor="text1"/>
          <w:lang w:val="uk-UA"/>
        </w:rPr>
        <w:t xml:space="preserve"> </w:t>
      </w:r>
      <w:r w:rsidR="00F837D8" w:rsidRPr="00EF235B">
        <w:rPr>
          <w:color w:val="000000" w:themeColor="text1"/>
          <w:sz w:val="28"/>
          <w:szCs w:val="28"/>
          <w:lang w:val="uk-UA"/>
        </w:rPr>
        <w:t xml:space="preserve">(кадастровий номер </w:t>
      </w:r>
      <w:r w:rsidR="00F837D8" w:rsidRPr="00EF235B">
        <w:rPr>
          <w:iCs/>
          <w:color w:val="000000" w:themeColor="text1"/>
          <w:sz w:val="28"/>
          <w:szCs w:val="28"/>
          <w:lang w:val="uk-UA" w:eastAsia="uk-UA"/>
        </w:rPr>
        <w:t>8000000000:72:081:0011</w:t>
      </w:r>
      <w:r w:rsidR="00F837D8" w:rsidRPr="00EF235B">
        <w:rPr>
          <w:sz w:val="28"/>
          <w:szCs w:val="28"/>
          <w:lang w:val="uk-UA"/>
        </w:rPr>
        <w:t xml:space="preserve">) для будівництва </w:t>
      </w:r>
      <w:r w:rsidR="001F5993" w:rsidRPr="001F5993">
        <w:rPr>
          <w:iCs/>
          <w:color w:val="000000" w:themeColor="text1"/>
          <w:sz w:val="28"/>
          <w:szCs w:val="28"/>
          <w:lang w:val="uk-UA"/>
        </w:rPr>
        <w:t>торговельно-офісного</w:t>
      </w:r>
      <w:r w:rsidR="001F5993" w:rsidRPr="00EF235B">
        <w:rPr>
          <w:sz w:val="28"/>
          <w:szCs w:val="28"/>
          <w:lang w:val="uk-UA"/>
        </w:rPr>
        <w:t xml:space="preserve"> </w:t>
      </w:r>
      <w:r w:rsidR="00F837D8" w:rsidRPr="00EF235B">
        <w:rPr>
          <w:sz w:val="28"/>
          <w:szCs w:val="28"/>
          <w:lang w:val="uk-UA"/>
        </w:rPr>
        <w:t xml:space="preserve">комплексу з підземним паркінгом шляхом реконструкції виробничо-складських будівель з подальшою експлуатацією та обслуговуванням </w:t>
      </w:r>
      <w:r w:rsidR="00045FAD" w:rsidRPr="00EF235B">
        <w:rPr>
          <w:sz w:val="28"/>
          <w:szCs w:val="28"/>
          <w:lang w:val="uk-UA"/>
        </w:rPr>
        <w:t xml:space="preserve"> </w:t>
      </w:r>
      <w:r w:rsidR="00421815" w:rsidRPr="00EF235B">
        <w:rPr>
          <w:sz w:val="28"/>
          <w:szCs w:val="28"/>
          <w:lang w:val="uk-UA"/>
        </w:rPr>
        <w:t>(</w:t>
      </w:r>
      <w:r w:rsidR="00D125D7" w:rsidRPr="00EF235B">
        <w:rPr>
          <w:color w:val="000000" w:themeColor="text1"/>
          <w:sz w:val="28"/>
          <w:szCs w:val="28"/>
          <w:lang w:val="uk-UA"/>
        </w:rPr>
        <w:t xml:space="preserve">код виду цільового призначення </w:t>
      </w:r>
      <w:r w:rsidR="00421815" w:rsidRPr="00EF235B">
        <w:rPr>
          <w:sz w:val="28"/>
          <w:szCs w:val="28"/>
          <w:lang w:val="uk-UA"/>
        </w:rPr>
        <w:t xml:space="preserve">– </w:t>
      </w:r>
      <w:r w:rsidR="00045FAD" w:rsidRPr="00EF235B">
        <w:rPr>
          <w:iCs/>
          <w:sz w:val="28"/>
          <w:szCs w:val="28"/>
          <w:lang w:val="uk-UA"/>
        </w:rPr>
        <w:t>03.15 для будівництва та обслуговування інших будівель громадської забудови</w:t>
      </w:r>
      <w:r w:rsidR="00421815" w:rsidRPr="00EF235B">
        <w:rPr>
          <w:sz w:val="28"/>
          <w:szCs w:val="28"/>
          <w:lang w:val="uk-UA"/>
        </w:rPr>
        <w:t>)</w:t>
      </w:r>
      <w:r w:rsidR="00F837D8" w:rsidRPr="00EF235B">
        <w:rPr>
          <w:sz w:val="28"/>
          <w:lang w:val="uk-UA"/>
        </w:rPr>
        <w:t xml:space="preserve"> на </w:t>
      </w:r>
      <w:r w:rsidR="00F837D8" w:rsidRPr="00EF235B">
        <w:rPr>
          <w:iCs/>
          <w:sz w:val="28"/>
          <w:szCs w:val="28"/>
          <w:lang w:val="uk-UA"/>
        </w:rPr>
        <w:t xml:space="preserve">вул. </w:t>
      </w:r>
      <w:r w:rsidR="001D2B5A" w:rsidRPr="00EF235B">
        <w:rPr>
          <w:iCs/>
          <w:color w:val="000000" w:themeColor="text1"/>
          <w:sz w:val="28"/>
          <w:szCs w:val="28"/>
          <w:lang w:val="uk-UA"/>
        </w:rPr>
        <w:t>Прахових Сім’ї</w:t>
      </w:r>
      <w:r w:rsidR="00F837D8" w:rsidRPr="00EF235B">
        <w:rPr>
          <w:iCs/>
          <w:sz w:val="28"/>
          <w:szCs w:val="28"/>
          <w:lang w:val="uk-UA"/>
        </w:rPr>
        <w:t xml:space="preserve">, 5  </w:t>
      </w:r>
      <w:r w:rsidR="00F837D8" w:rsidRPr="00EF235B">
        <w:rPr>
          <w:sz w:val="28"/>
          <w:szCs w:val="28"/>
          <w:lang w:val="uk-UA"/>
        </w:rPr>
        <w:t xml:space="preserve">у </w:t>
      </w:r>
      <w:r w:rsidR="00F837D8" w:rsidRPr="00EF235B">
        <w:rPr>
          <w:iCs/>
          <w:sz w:val="28"/>
          <w:szCs w:val="28"/>
          <w:lang w:val="uk-UA"/>
        </w:rPr>
        <w:t>Голосіївському</w:t>
      </w:r>
      <w:r w:rsidR="00F837D8" w:rsidRPr="00EF235B">
        <w:rPr>
          <w:sz w:val="28"/>
          <w:szCs w:val="28"/>
          <w:lang w:val="uk-UA"/>
        </w:rPr>
        <w:t xml:space="preserve"> районі міста Києва із земель комунальної власності територіальної громади міста Києва</w:t>
      </w:r>
      <w:r w:rsidR="00F86F74" w:rsidRPr="00EF235B">
        <w:rPr>
          <w:sz w:val="28"/>
          <w:szCs w:val="28"/>
          <w:lang w:val="uk-UA"/>
        </w:rPr>
        <w:t xml:space="preserve"> </w:t>
      </w:r>
      <w:r w:rsidR="00327CF6" w:rsidRPr="00EF235B">
        <w:rPr>
          <w:sz w:val="28"/>
          <w:szCs w:val="28"/>
          <w:lang w:val="uk-UA"/>
        </w:rPr>
        <w:t xml:space="preserve">у зв’язку з </w:t>
      </w:r>
      <w:r w:rsidR="00114214">
        <w:rPr>
          <w:sz w:val="28"/>
          <w:szCs w:val="28"/>
          <w:lang w:val="uk-UA"/>
        </w:rPr>
        <w:t xml:space="preserve"> </w:t>
      </w:r>
      <w:r w:rsidR="00D3463E">
        <w:rPr>
          <w:sz w:val="28"/>
          <w:szCs w:val="28"/>
          <w:lang w:val="uk-UA"/>
        </w:rPr>
        <w:t xml:space="preserve">розташуванням на земельній ділянці об’єктів нерухомого майна, що перебувають у власності </w:t>
      </w:r>
      <w:r w:rsidR="00D3463E">
        <w:rPr>
          <w:color w:val="000000" w:themeColor="text1"/>
          <w:sz w:val="28"/>
          <w:szCs w:val="28"/>
          <w:lang w:val="uk-UA"/>
        </w:rPr>
        <w:t xml:space="preserve">ТОВАРИСТВА З ОБМЕЖЕНОЮ </w:t>
      </w:r>
      <w:r w:rsidR="00D3463E" w:rsidRPr="00D3463E">
        <w:rPr>
          <w:color w:val="000000" w:themeColor="text1"/>
          <w:sz w:val="28"/>
          <w:szCs w:val="28"/>
          <w:lang w:val="uk-UA"/>
        </w:rPr>
        <w:t>ВІДПОВІДАЛЬНІСТЮ «БУДРЕСУРС»</w:t>
      </w:r>
      <w:r w:rsidR="00D3463E" w:rsidRPr="00D3463E">
        <w:rPr>
          <w:b/>
          <w:color w:val="000000" w:themeColor="text1"/>
          <w:sz w:val="28"/>
          <w:szCs w:val="28"/>
          <w:lang w:val="uk-UA"/>
        </w:rPr>
        <w:t xml:space="preserve"> </w:t>
      </w:r>
      <w:r w:rsidR="00327CF6" w:rsidRPr="00EF235B">
        <w:rPr>
          <w:sz w:val="28"/>
          <w:szCs w:val="28"/>
          <w:lang w:val="uk-UA"/>
        </w:rPr>
        <w:t>(право власності зареєстровано у Державному реєстрі речових прав на нерухоме майно 20.06.2017, номер запису про право власності 21028961</w:t>
      </w:r>
      <w:r w:rsidR="00B010A6" w:rsidRPr="00EF235B">
        <w:rPr>
          <w:sz w:val="28"/>
          <w:szCs w:val="28"/>
          <w:lang w:val="uk-UA"/>
        </w:rPr>
        <w:t xml:space="preserve">) </w:t>
      </w:r>
      <w:r w:rsidR="00961B41" w:rsidRPr="00EF235B">
        <w:rPr>
          <w:sz w:val="28"/>
          <w:szCs w:val="28"/>
          <w:lang w:val="uk-UA"/>
        </w:rPr>
        <w:t>(категорія земель – землі житлової та громадської забудови</w:t>
      </w:r>
      <w:r w:rsidR="00F86F74" w:rsidRPr="00EF235B">
        <w:rPr>
          <w:sz w:val="28"/>
          <w:szCs w:val="28"/>
          <w:lang w:val="uk-UA"/>
        </w:rPr>
        <w:t xml:space="preserve">), </w:t>
      </w:r>
      <w:r w:rsidR="00327CF6" w:rsidRPr="00EF235B">
        <w:rPr>
          <w:color w:val="000000" w:themeColor="text1"/>
          <w:sz w:val="28"/>
          <w:szCs w:val="28"/>
          <w:lang w:val="uk-UA"/>
        </w:rPr>
        <w:t>заява ДЦ від 21.04.</w:t>
      </w:r>
      <w:r w:rsidR="00F86F74" w:rsidRPr="00EF235B">
        <w:rPr>
          <w:color w:val="000000" w:themeColor="text1"/>
          <w:sz w:val="28"/>
          <w:szCs w:val="28"/>
          <w:lang w:val="uk-UA"/>
        </w:rPr>
        <w:t>2023</w:t>
      </w:r>
      <w:r w:rsidR="00114214">
        <w:rPr>
          <w:color w:val="000000" w:themeColor="text1"/>
          <w:sz w:val="28"/>
          <w:szCs w:val="28"/>
          <w:lang w:val="uk-UA"/>
        </w:rPr>
        <w:t xml:space="preserve"> </w:t>
      </w:r>
      <w:r w:rsidR="00F86F74" w:rsidRPr="00EF235B">
        <w:rPr>
          <w:color w:val="000000" w:themeColor="text1"/>
          <w:sz w:val="28"/>
          <w:szCs w:val="28"/>
          <w:lang w:val="uk-UA"/>
        </w:rPr>
        <w:t>№ 60085-007425621-031-03, справа</w:t>
      </w:r>
      <w:r w:rsidR="005F0ACD">
        <w:rPr>
          <w:color w:val="000000" w:themeColor="text1"/>
          <w:sz w:val="28"/>
          <w:szCs w:val="28"/>
          <w:lang w:val="uk-UA"/>
        </w:rPr>
        <w:t xml:space="preserve"> </w:t>
      </w:r>
      <w:r w:rsidR="00F86F74" w:rsidRPr="00EF235B">
        <w:rPr>
          <w:color w:val="000000" w:themeColor="text1"/>
          <w:sz w:val="28"/>
          <w:szCs w:val="28"/>
          <w:lang w:val="uk-UA"/>
        </w:rPr>
        <w:t xml:space="preserve">№ </w:t>
      </w:r>
      <w:r w:rsidR="00F86F74" w:rsidRPr="00EF235B">
        <w:rPr>
          <w:b/>
          <w:color w:val="000000" w:themeColor="text1"/>
          <w:sz w:val="28"/>
          <w:szCs w:val="28"/>
          <w:lang w:val="uk-UA"/>
        </w:rPr>
        <w:t>334467581</w:t>
      </w:r>
      <w:r w:rsidR="00F86F74" w:rsidRPr="00EF235B">
        <w:rPr>
          <w:color w:val="000000" w:themeColor="text1"/>
          <w:sz w:val="28"/>
          <w:szCs w:val="28"/>
          <w:lang w:val="uk-UA"/>
        </w:rPr>
        <w:t>.</w:t>
      </w:r>
    </w:p>
    <w:p w14:paraId="2A95A3DC" w14:textId="670B80E5" w:rsidR="0009503E" w:rsidRPr="00DE4A20" w:rsidRDefault="00F86F74" w:rsidP="005F0ACD">
      <w:pPr>
        <w:ind w:right="-143" w:firstLine="720"/>
        <w:jc w:val="both"/>
        <w:rPr>
          <w:color w:val="000000" w:themeColor="text1"/>
          <w:sz w:val="28"/>
          <w:szCs w:val="28"/>
          <w:lang w:val="uk-UA"/>
        </w:rPr>
      </w:pPr>
      <w:r w:rsidRPr="00491E35">
        <w:rPr>
          <w:color w:val="000000" w:themeColor="text1"/>
          <w:sz w:val="28"/>
          <w:szCs w:val="28"/>
          <w:lang w:val="uk-UA"/>
        </w:rPr>
        <w:t>2</w:t>
      </w:r>
      <w:r w:rsidR="0009503E" w:rsidRPr="00491E35">
        <w:rPr>
          <w:color w:val="000000" w:themeColor="text1"/>
          <w:sz w:val="28"/>
          <w:szCs w:val="28"/>
          <w:lang w:val="uk-UA"/>
        </w:rPr>
        <w:t>.</w:t>
      </w:r>
      <w:r w:rsidR="0051063D" w:rsidRPr="00491E35">
        <w:rPr>
          <w:color w:val="000000" w:themeColor="text1"/>
          <w:sz w:val="28"/>
          <w:szCs w:val="28"/>
          <w:lang w:val="uk-UA"/>
        </w:rPr>
        <w:t xml:space="preserve"> </w:t>
      </w:r>
      <w:r w:rsidR="00491E35" w:rsidRPr="00491E35">
        <w:rPr>
          <w:color w:val="000000" w:themeColor="text1"/>
          <w:sz w:val="28"/>
          <w:szCs w:val="28"/>
          <w:lang w:val="uk-UA"/>
        </w:rPr>
        <w:t>ТОВАРИСТВУ</w:t>
      </w:r>
      <w:r w:rsidR="00C376CD" w:rsidRPr="00491E35">
        <w:rPr>
          <w:color w:val="000000" w:themeColor="text1"/>
          <w:sz w:val="28"/>
          <w:szCs w:val="28"/>
          <w:lang w:val="uk-UA"/>
        </w:rPr>
        <w:t xml:space="preserve"> З ОБМЕЖЕНОЮ ВІДПОВІДАЛЬНІСТЮ «БУДРЕСУРС»</w:t>
      </w:r>
      <w:r w:rsidR="0009503E" w:rsidRPr="00491E35">
        <w:rPr>
          <w:color w:val="000000" w:themeColor="text1"/>
          <w:sz w:val="28"/>
          <w:szCs w:val="28"/>
          <w:lang w:val="uk-UA"/>
        </w:rPr>
        <w:t>:</w:t>
      </w:r>
    </w:p>
    <w:p w14:paraId="4047E4F2" w14:textId="79EF4E87" w:rsidR="000F751E" w:rsidRPr="000F751E" w:rsidRDefault="00F86F74" w:rsidP="005F0ACD">
      <w:pPr>
        <w:tabs>
          <w:tab w:val="left" w:pos="0"/>
        </w:tabs>
        <w:ind w:right="-143" w:firstLine="680"/>
        <w:jc w:val="both"/>
        <w:rPr>
          <w:sz w:val="28"/>
          <w:szCs w:val="28"/>
          <w:lang w:val="uk-UA"/>
        </w:rPr>
      </w:pPr>
      <w:r>
        <w:rPr>
          <w:sz w:val="28"/>
          <w:szCs w:val="28"/>
          <w:lang w:val="uk-UA"/>
        </w:rPr>
        <w:t>2</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2126F1C1" w14:textId="573ADC8B" w:rsidR="000F751E" w:rsidRPr="000F751E" w:rsidRDefault="00F86F74" w:rsidP="005F0ACD">
      <w:pPr>
        <w:tabs>
          <w:tab w:val="left" w:pos="0"/>
        </w:tabs>
        <w:ind w:right="-143" w:firstLine="680"/>
        <w:jc w:val="both"/>
        <w:rPr>
          <w:sz w:val="28"/>
          <w:szCs w:val="28"/>
          <w:lang w:val="uk-UA"/>
        </w:rPr>
      </w:pPr>
      <w:r>
        <w:rPr>
          <w:sz w:val="28"/>
          <w:szCs w:val="28"/>
          <w:lang w:val="uk-UA"/>
        </w:rPr>
        <w:t>2</w:t>
      </w:r>
      <w:r w:rsidR="000F751E" w:rsidRPr="000F751E">
        <w:rPr>
          <w:sz w:val="28"/>
          <w:szCs w:val="28"/>
          <w:lang w:val="uk-UA"/>
        </w:rPr>
        <w:t>.2.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5D7855">
        <w:rPr>
          <w:sz w:val="28"/>
          <w:szCs w:val="28"/>
          <w:lang w:val="uk-UA"/>
        </w:rPr>
        <w:t xml:space="preserve"> України</w:t>
      </w:r>
      <w:r w:rsidR="000F751E" w:rsidRPr="000F751E">
        <w:rPr>
          <w:sz w:val="28"/>
          <w:szCs w:val="28"/>
          <w:lang w:val="uk-UA"/>
        </w:rPr>
        <w:t>, необхідні для укладання договору оренди земельної ділянки.</w:t>
      </w:r>
    </w:p>
    <w:p w14:paraId="6E154AC8" w14:textId="1D92B40A" w:rsidR="000F751E" w:rsidRPr="000F751E" w:rsidRDefault="00F86F74" w:rsidP="005F0ACD">
      <w:pPr>
        <w:tabs>
          <w:tab w:val="left" w:pos="0"/>
        </w:tabs>
        <w:ind w:right="-143" w:firstLine="680"/>
        <w:jc w:val="both"/>
        <w:rPr>
          <w:sz w:val="28"/>
          <w:szCs w:val="28"/>
          <w:lang w:val="uk-UA"/>
        </w:rPr>
      </w:pPr>
      <w:r>
        <w:rPr>
          <w:sz w:val="28"/>
          <w:szCs w:val="28"/>
          <w:lang w:val="uk-UA"/>
        </w:rPr>
        <w:t>2</w:t>
      </w:r>
      <w:r w:rsidR="000F751E" w:rsidRPr="000F751E">
        <w:rPr>
          <w:sz w:val="28"/>
          <w:szCs w:val="28"/>
          <w:lang w:val="uk-UA"/>
        </w:rPr>
        <w:t>.3. Питання майнових відносин вирішувати в установленому порядку.</w:t>
      </w:r>
    </w:p>
    <w:p w14:paraId="41E2DA69" w14:textId="5E157C63" w:rsidR="000F751E" w:rsidRPr="000F751E" w:rsidRDefault="00F86F74" w:rsidP="005F0ACD">
      <w:pPr>
        <w:tabs>
          <w:tab w:val="left" w:pos="0"/>
        </w:tabs>
        <w:ind w:right="-143" w:firstLine="680"/>
        <w:jc w:val="both"/>
        <w:rPr>
          <w:sz w:val="28"/>
          <w:szCs w:val="28"/>
          <w:lang w:val="uk-UA"/>
        </w:rPr>
      </w:pPr>
      <w:r>
        <w:rPr>
          <w:sz w:val="28"/>
          <w:szCs w:val="28"/>
          <w:lang w:val="uk-UA"/>
        </w:rPr>
        <w:t>2</w:t>
      </w:r>
      <w:r w:rsidR="000F751E"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E44490" w14:textId="3DDF0775" w:rsidR="00C74389" w:rsidRDefault="00F86F74" w:rsidP="005F0ACD">
      <w:pPr>
        <w:tabs>
          <w:tab w:val="left" w:pos="0"/>
        </w:tabs>
        <w:ind w:right="-143" w:firstLine="720"/>
        <w:jc w:val="both"/>
        <w:rPr>
          <w:sz w:val="28"/>
          <w:szCs w:val="28"/>
          <w:lang w:val="uk-UA"/>
        </w:rPr>
      </w:pPr>
      <w:r>
        <w:rPr>
          <w:sz w:val="28"/>
          <w:szCs w:val="28"/>
          <w:lang w:val="uk-UA"/>
        </w:rPr>
        <w:t>2</w:t>
      </w:r>
      <w:r w:rsidR="000D0BC4">
        <w:rPr>
          <w:sz w:val="28"/>
          <w:szCs w:val="28"/>
          <w:lang w:val="uk-UA"/>
        </w:rPr>
        <w:t>.5</w:t>
      </w:r>
      <w:r w:rsidR="000F751E" w:rsidRPr="000F751E">
        <w:rPr>
          <w:sz w:val="28"/>
          <w:szCs w:val="28"/>
          <w:lang w:val="uk-UA"/>
        </w:rPr>
        <w:t xml:space="preserve">. </w:t>
      </w:r>
      <w:r w:rsidR="00C74389" w:rsidRPr="001A0CC4">
        <w:rPr>
          <w:sz w:val="28"/>
          <w:szCs w:val="28"/>
          <w:lang w:val="uk-UA"/>
        </w:rPr>
        <w:t xml:space="preserve">Вжити заходів щодо внесення до Державного земельного кадастру </w:t>
      </w:r>
      <w:r w:rsidR="00C74389" w:rsidRPr="00C74389">
        <w:rPr>
          <w:sz w:val="28"/>
          <w:szCs w:val="28"/>
          <w:lang w:val="uk-UA"/>
        </w:rPr>
        <w:t>відомостей</w:t>
      </w:r>
      <w:r w:rsidR="00C74389" w:rsidRPr="00C74389">
        <w:rPr>
          <w:color w:val="FF0000"/>
          <w:sz w:val="28"/>
          <w:szCs w:val="28"/>
          <w:lang w:val="uk-UA"/>
        </w:rPr>
        <w:t xml:space="preserve"> </w:t>
      </w:r>
      <w:r w:rsidR="00C74389">
        <w:rPr>
          <w:sz w:val="28"/>
          <w:szCs w:val="28"/>
          <w:lang w:val="uk-UA"/>
        </w:rPr>
        <w:t>щодо державної реєстрації обмежень у її використанні</w:t>
      </w:r>
      <w:r w:rsidR="00C74389" w:rsidRPr="001A0CC4">
        <w:rPr>
          <w:sz w:val="28"/>
          <w:szCs w:val="28"/>
          <w:lang w:val="uk-UA"/>
        </w:rPr>
        <w:t xml:space="preserve"> у порядку, визначеному законодавством України</w:t>
      </w:r>
      <w:r w:rsidR="00C74389">
        <w:rPr>
          <w:sz w:val="28"/>
          <w:szCs w:val="28"/>
          <w:lang w:val="uk-UA"/>
        </w:rPr>
        <w:t>, та дотримуватися зареєстрованих обмежень.</w:t>
      </w:r>
    </w:p>
    <w:p w14:paraId="6867EA92" w14:textId="735E90C1" w:rsidR="000F751E" w:rsidRPr="000F751E" w:rsidRDefault="00F86F74" w:rsidP="005F0ACD">
      <w:pPr>
        <w:tabs>
          <w:tab w:val="left" w:pos="0"/>
        </w:tabs>
        <w:ind w:right="-143" w:firstLine="680"/>
        <w:jc w:val="both"/>
        <w:rPr>
          <w:sz w:val="28"/>
          <w:szCs w:val="28"/>
          <w:lang w:val="uk-UA"/>
        </w:rPr>
      </w:pPr>
      <w:r>
        <w:rPr>
          <w:sz w:val="28"/>
          <w:szCs w:val="28"/>
          <w:lang w:val="uk-UA"/>
        </w:rPr>
        <w:t>2</w:t>
      </w:r>
      <w:r w:rsidR="000D0BC4">
        <w:rPr>
          <w:sz w:val="28"/>
          <w:szCs w:val="28"/>
          <w:lang w:val="uk-UA"/>
        </w:rPr>
        <w:t>.6</w:t>
      </w:r>
      <w:r w:rsidR="000F751E"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0D0BC4">
        <w:rPr>
          <w:sz w:val="28"/>
          <w:szCs w:val="28"/>
          <w:lang w:val="uk-UA"/>
        </w:rPr>
        <w:t>.10.</w:t>
      </w:r>
      <w:r w:rsidR="000F751E" w:rsidRPr="000F751E">
        <w:rPr>
          <w:sz w:val="28"/>
          <w:szCs w:val="28"/>
          <w:lang w:val="uk-UA"/>
        </w:rPr>
        <w:t>2011 № 384/6600 «Про затвердження Порядку видалення зелених насаджень на території міста Києва» (із змінами і доповненнями).</w:t>
      </w:r>
    </w:p>
    <w:p w14:paraId="759EC44B" w14:textId="73DAC470" w:rsidR="000F751E" w:rsidRDefault="00F86F74" w:rsidP="005F0ACD">
      <w:pPr>
        <w:tabs>
          <w:tab w:val="left" w:pos="0"/>
        </w:tabs>
        <w:ind w:right="-143" w:firstLine="680"/>
        <w:jc w:val="both"/>
        <w:rPr>
          <w:sz w:val="28"/>
          <w:szCs w:val="28"/>
          <w:lang w:val="uk-UA"/>
        </w:rPr>
      </w:pPr>
      <w:r>
        <w:rPr>
          <w:sz w:val="28"/>
          <w:szCs w:val="28"/>
          <w:lang w:val="uk-UA"/>
        </w:rPr>
        <w:t>2</w:t>
      </w:r>
      <w:r w:rsidR="000F751E" w:rsidRPr="000F751E">
        <w:rPr>
          <w:sz w:val="28"/>
          <w:szCs w:val="28"/>
          <w:lang w:val="uk-UA"/>
        </w:rPr>
        <w:t>.</w:t>
      </w:r>
      <w:r w:rsidR="000D0BC4">
        <w:rPr>
          <w:sz w:val="28"/>
          <w:szCs w:val="28"/>
          <w:lang w:val="uk-UA"/>
        </w:rPr>
        <w:t>7</w:t>
      </w:r>
      <w:r w:rsidR="000F751E" w:rsidRPr="000F751E">
        <w:rPr>
          <w:sz w:val="28"/>
          <w:szCs w:val="28"/>
          <w:lang w:val="uk-UA"/>
        </w:rPr>
        <w:t>. У разі необхідності проведення реконструкції чи нового будівництва, питання оформлення дозвільної та проєктно</w:t>
      </w:r>
      <w:r w:rsidR="004415C2">
        <w:rPr>
          <w:sz w:val="28"/>
          <w:szCs w:val="28"/>
          <w:lang w:val="uk-UA"/>
        </w:rPr>
        <w:t>ї</w:t>
      </w:r>
      <w:r w:rsidR="000F751E" w:rsidRPr="000F751E">
        <w:rPr>
          <w:sz w:val="28"/>
          <w:szCs w:val="28"/>
          <w:lang w:val="uk-UA"/>
        </w:rPr>
        <w:t xml:space="preserve"> документації вирішувати в порядку, визначеному законодавством України.</w:t>
      </w:r>
    </w:p>
    <w:p w14:paraId="7AD95F52" w14:textId="3A608CBC" w:rsidR="00D63D44" w:rsidRDefault="000D0BC4" w:rsidP="005F0ACD">
      <w:pPr>
        <w:ind w:right="-143" w:firstLine="720"/>
        <w:jc w:val="both"/>
        <w:rPr>
          <w:sz w:val="28"/>
          <w:szCs w:val="28"/>
          <w:lang w:val="uk-UA"/>
        </w:rPr>
      </w:pPr>
      <w:r>
        <w:rPr>
          <w:sz w:val="28"/>
          <w:szCs w:val="28"/>
          <w:lang w:val="uk-UA"/>
        </w:rPr>
        <w:t>2.8</w:t>
      </w:r>
      <w:r w:rsidR="00D63D44">
        <w:rPr>
          <w:sz w:val="28"/>
          <w:szCs w:val="28"/>
          <w:lang w:val="uk-UA"/>
        </w:rPr>
        <w:t>.</w:t>
      </w:r>
      <w:r w:rsidR="00D63D44" w:rsidRPr="0083641D">
        <w:rPr>
          <w:sz w:val="28"/>
          <w:szCs w:val="28"/>
          <w:lang w:val="uk-UA"/>
        </w:rPr>
        <w:t xml:space="preserve"> </w:t>
      </w:r>
      <w:r w:rsidR="00D63D44" w:rsidRPr="004224B9">
        <w:rPr>
          <w:sz w:val="28"/>
          <w:szCs w:val="28"/>
          <w:lang w:val="uk-UA"/>
        </w:rPr>
        <w:t>Дотримуватися вимог Закону України «Про охорону культурної спадщини».</w:t>
      </w:r>
    </w:p>
    <w:p w14:paraId="6087FFC2" w14:textId="6A7BFEA7" w:rsidR="00C74389" w:rsidRDefault="00C74389" w:rsidP="005F0ACD">
      <w:pPr>
        <w:tabs>
          <w:tab w:val="left" w:pos="0"/>
        </w:tabs>
        <w:ind w:right="-143" w:firstLine="709"/>
        <w:jc w:val="both"/>
        <w:rPr>
          <w:sz w:val="28"/>
          <w:szCs w:val="28"/>
          <w:lang w:val="uk-UA"/>
        </w:rPr>
      </w:pPr>
      <w:r>
        <w:rPr>
          <w:sz w:val="28"/>
          <w:szCs w:val="28"/>
          <w:lang w:val="uk-UA"/>
        </w:rPr>
        <w:t xml:space="preserve">2.9. Проведення будь-яких робіт на об’єкті здійснювати за проєктною документацією, розробленою і погодженою у порядку, визначеному законодавством України та державними будівельними нормами, у тому числі з </w:t>
      </w:r>
      <w:r>
        <w:rPr>
          <w:sz w:val="28"/>
          <w:szCs w:val="28"/>
          <w:lang w:val="uk-UA"/>
        </w:rPr>
        <w:lastRenderedPageBreak/>
        <w:t>центральним органом виконавчої влади, що реалізує державну політику у сфері охорони культурної спадщини.</w:t>
      </w:r>
    </w:p>
    <w:p w14:paraId="6B9F88FA" w14:textId="3379A7D1" w:rsidR="00491E35" w:rsidRDefault="00491E35" w:rsidP="00491E35">
      <w:pPr>
        <w:tabs>
          <w:tab w:val="left" w:pos="0"/>
        </w:tabs>
        <w:ind w:firstLine="680"/>
        <w:jc w:val="both"/>
        <w:rPr>
          <w:sz w:val="28"/>
          <w:szCs w:val="28"/>
          <w:lang w:val="uk-UA"/>
        </w:rPr>
      </w:pPr>
      <w:r w:rsidRPr="006F6E6E">
        <w:rPr>
          <w:sz w:val="28"/>
          <w:szCs w:val="28"/>
          <w:lang w:val="uk-UA"/>
        </w:rPr>
        <w:t>2.</w:t>
      </w:r>
      <w:r w:rsidR="00C74389">
        <w:rPr>
          <w:sz w:val="28"/>
          <w:szCs w:val="28"/>
          <w:lang w:val="uk-UA"/>
        </w:rPr>
        <w:t>10</w:t>
      </w:r>
      <w:r w:rsidRPr="006F6E6E">
        <w:rPr>
          <w:sz w:val="28"/>
          <w:szCs w:val="28"/>
          <w:lang w:val="uk-UA"/>
        </w:rPr>
        <w:t xml:space="preserve">. </w:t>
      </w:r>
      <w:r w:rsidRPr="000A6ADC">
        <w:rPr>
          <w:sz w:val="28"/>
          <w:szCs w:val="28"/>
          <w:shd w:val="clear" w:color="auto" w:fill="FFFFFF"/>
          <w:lang w:val="uk-UA"/>
        </w:rPr>
        <w:t xml:space="preserve">Сплатити безпідставно збереженні кошти за користування земельною </w:t>
      </w:r>
      <w:r w:rsidRPr="00D82D3E">
        <w:rPr>
          <w:sz w:val="28"/>
          <w:szCs w:val="28"/>
          <w:shd w:val="clear" w:color="auto" w:fill="FFFFFF"/>
          <w:lang w:val="uk-UA"/>
        </w:rPr>
        <w:t>ділянкою</w:t>
      </w:r>
      <w:r w:rsidRPr="00001055">
        <w:rPr>
          <w:sz w:val="28"/>
          <w:szCs w:val="28"/>
          <w:shd w:val="clear" w:color="auto" w:fill="FFFFFF"/>
          <w:lang w:val="uk-UA"/>
        </w:rPr>
        <w:t xml:space="preserve"> </w:t>
      </w:r>
      <w:r>
        <w:rPr>
          <w:sz w:val="28"/>
          <w:szCs w:val="28"/>
          <w:shd w:val="clear" w:color="auto" w:fill="FFFFFF" w:themeFill="background1"/>
          <w:lang w:val="uk-UA"/>
        </w:rPr>
        <w:t xml:space="preserve">з </w:t>
      </w:r>
      <w:r w:rsidRPr="00C2683D">
        <w:rPr>
          <w:sz w:val="28"/>
          <w:szCs w:val="28"/>
          <w:shd w:val="clear" w:color="auto" w:fill="FFFFFF" w:themeFill="background1"/>
          <w:lang w:val="uk-UA"/>
        </w:rPr>
        <w:t xml:space="preserve">моменту закінчення договору оренди земельної ділянки </w:t>
      </w:r>
      <w:r>
        <w:rPr>
          <w:sz w:val="28"/>
          <w:szCs w:val="28"/>
          <w:shd w:val="clear" w:color="auto" w:fill="FFFFFF" w:themeFill="background1"/>
          <w:lang w:val="uk-UA"/>
        </w:rPr>
        <w:br/>
        <w:t xml:space="preserve">від </w:t>
      </w:r>
      <w:r w:rsidR="00FB211A">
        <w:rPr>
          <w:sz w:val="28"/>
          <w:szCs w:val="28"/>
          <w:lang w:val="uk-UA"/>
        </w:rPr>
        <w:t>20</w:t>
      </w:r>
      <w:r w:rsidRPr="006F6E6E">
        <w:rPr>
          <w:sz w:val="28"/>
          <w:szCs w:val="28"/>
          <w:lang w:val="uk-UA"/>
        </w:rPr>
        <w:t>.0</w:t>
      </w:r>
      <w:r w:rsidR="00FB211A">
        <w:rPr>
          <w:sz w:val="28"/>
          <w:szCs w:val="28"/>
          <w:lang w:val="uk-UA"/>
        </w:rPr>
        <w:t>9</w:t>
      </w:r>
      <w:r w:rsidRPr="006F6E6E">
        <w:rPr>
          <w:sz w:val="28"/>
          <w:szCs w:val="28"/>
          <w:lang w:val="uk-UA"/>
        </w:rPr>
        <w:t>.</w:t>
      </w:r>
      <w:r w:rsidR="00FB211A">
        <w:rPr>
          <w:sz w:val="28"/>
          <w:szCs w:val="28"/>
          <w:lang w:val="uk-UA"/>
        </w:rPr>
        <w:t>2006</w:t>
      </w:r>
      <w:r w:rsidRPr="000A6ADC">
        <w:rPr>
          <w:sz w:val="28"/>
          <w:szCs w:val="28"/>
          <w:lang w:val="uk-UA"/>
        </w:rPr>
        <w:t xml:space="preserve"> № </w:t>
      </w:r>
      <w:r w:rsidR="00FB211A">
        <w:rPr>
          <w:sz w:val="28"/>
          <w:szCs w:val="28"/>
          <w:lang w:val="uk-UA"/>
        </w:rPr>
        <w:t>79-6</w:t>
      </w:r>
      <w:r w:rsidRPr="006F6E6E">
        <w:rPr>
          <w:sz w:val="28"/>
          <w:szCs w:val="28"/>
          <w:lang w:val="uk-UA"/>
        </w:rPr>
        <w:t>-00</w:t>
      </w:r>
      <w:r w:rsidR="00FB211A">
        <w:rPr>
          <w:sz w:val="28"/>
          <w:szCs w:val="28"/>
          <w:lang w:val="uk-UA"/>
        </w:rPr>
        <w:t>442</w:t>
      </w:r>
      <w:r>
        <w:rPr>
          <w:sz w:val="28"/>
          <w:szCs w:val="28"/>
          <w:lang w:val="uk-UA"/>
        </w:rPr>
        <w:t xml:space="preserve"> до моменту реєстрації права оренди</w:t>
      </w:r>
      <w:r w:rsidRPr="000A6ADC">
        <w:rPr>
          <w:sz w:val="28"/>
          <w:szCs w:val="28"/>
          <w:lang w:val="uk-UA"/>
        </w:rPr>
        <w:t xml:space="preserve"> </w:t>
      </w:r>
      <w:r w:rsidRPr="00C07C71">
        <w:rPr>
          <w:sz w:val="28"/>
          <w:szCs w:val="28"/>
          <w:shd w:val="clear" w:color="auto" w:fill="FFFFFF"/>
          <w:lang w:val="uk-UA"/>
        </w:rPr>
        <w:t>на</w:t>
      </w:r>
      <w:r w:rsidRPr="000A6ADC">
        <w:rPr>
          <w:sz w:val="28"/>
          <w:szCs w:val="28"/>
          <w:shd w:val="clear" w:color="auto" w:fill="FFFFFF"/>
          <w:lang w:val="uk-UA"/>
        </w:rPr>
        <w:t xml:space="preserve">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CD467D1" w14:textId="6253A49D" w:rsidR="00491E35" w:rsidRPr="00491E35" w:rsidRDefault="00491E35" w:rsidP="00491E35">
      <w:pPr>
        <w:shd w:val="clear" w:color="auto" w:fill="FFFFFF" w:themeFill="background1"/>
        <w:tabs>
          <w:tab w:val="left" w:pos="0"/>
        </w:tabs>
        <w:ind w:firstLine="680"/>
        <w:jc w:val="both"/>
        <w:rPr>
          <w:sz w:val="28"/>
          <w:szCs w:val="28"/>
          <w:lang w:val="uk-UA"/>
        </w:rPr>
      </w:pPr>
      <w:r w:rsidRPr="00C6442A">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sidR="00C74389">
        <w:rPr>
          <w:sz w:val="28"/>
          <w:szCs w:val="28"/>
          <w:lang w:val="uk-UA"/>
        </w:rPr>
        <w:t>10</w:t>
      </w:r>
      <w:r w:rsidRPr="00C6442A">
        <w:rPr>
          <w:sz w:val="28"/>
          <w:szCs w:val="28"/>
          <w:lang w:val="uk-UA"/>
        </w:rPr>
        <w:t xml:space="preserve"> пункту 2 цього рішення.</w:t>
      </w:r>
    </w:p>
    <w:p w14:paraId="66DD689B" w14:textId="32CC67DD" w:rsidR="000F751E" w:rsidRPr="000F751E" w:rsidRDefault="00491E35" w:rsidP="005D7855">
      <w:pPr>
        <w:tabs>
          <w:tab w:val="left" w:pos="1134"/>
        </w:tabs>
        <w:ind w:firstLine="680"/>
        <w:jc w:val="both"/>
        <w:rPr>
          <w:sz w:val="28"/>
          <w:szCs w:val="28"/>
          <w:lang w:val="uk-UA"/>
        </w:rPr>
      </w:pPr>
      <w:r>
        <w:rPr>
          <w:sz w:val="28"/>
          <w:szCs w:val="28"/>
          <w:lang w:val="uk-UA"/>
        </w:rPr>
        <w:t>4</w:t>
      </w:r>
      <w:r w:rsidR="005D7855">
        <w:rPr>
          <w:sz w:val="28"/>
          <w:szCs w:val="28"/>
          <w:lang w:val="uk-UA"/>
        </w:rPr>
        <w:t>.</w:t>
      </w:r>
      <w:r w:rsidR="005D7855">
        <w:rPr>
          <w:sz w:val="28"/>
          <w:szCs w:val="28"/>
          <w:lang w:val="uk-UA"/>
        </w:rPr>
        <w:tab/>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6D230213" w:rsidR="000F751E" w:rsidRPr="00370F8B" w:rsidRDefault="00491E35" w:rsidP="000F751E">
      <w:pPr>
        <w:tabs>
          <w:tab w:val="left" w:pos="0"/>
          <w:tab w:val="left" w:pos="1134"/>
        </w:tabs>
        <w:ind w:firstLine="680"/>
        <w:jc w:val="both"/>
        <w:rPr>
          <w:color w:val="FF0000"/>
          <w:sz w:val="28"/>
          <w:szCs w:val="28"/>
          <w:lang w:val="uk-UA"/>
        </w:rPr>
      </w:pPr>
      <w:r w:rsidRPr="00491E35">
        <w:rPr>
          <w:sz w:val="28"/>
          <w:szCs w:val="28"/>
          <w:lang w:val="uk-UA"/>
        </w:rPr>
        <w:t>5</w:t>
      </w:r>
      <w:r w:rsidR="000F751E" w:rsidRPr="00491E35">
        <w:rPr>
          <w:sz w:val="28"/>
          <w:szCs w:val="28"/>
          <w:lang w:val="uk-UA"/>
        </w:rPr>
        <w:t>.</w:t>
      </w:r>
      <w:r w:rsidR="000F751E" w:rsidRPr="00491E35">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0FA8682" w14:textId="51164385" w:rsidR="00C30241" w:rsidRDefault="00491E35" w:rsidP="00C30241">
      <w:pPr>
        <w:tabs>
          <w:tab w:val="left" w:pos="0"/>
          <w:tab w:val="left" w:pos="1134"/>
        </w:tabs>
        <w:ind w:firstLine="680"/>
        <w:jc w:val="both"/>
        <w:rPr>
          <w:sz w:val="28"/>
          <w:szCs w:val="28"/>
          <w:lang w:val="uk-UA"/>
        </w:rPr>
      </w:pPr>
      <w:r>
        <w:rPr>
          <w:sz w:val="28"/>
          <w:szCs w:val="28"/>
          <w:lang w:val="uk-UA"/>
        </w:rPr>
        <w:t>6</w:t>
      </w:r>
      <w:r w:rsidR="000F751E" w:rsidRPr="000F751E">
        <w:rPr>
          <w:sz w:val="28"/>
          <w:szCs w:val="28"/>
          <w:lang w:val="uk-UA"/>
        </w:rPr>
        <w:t>.</w:t>
      </w:r>
      <w:r w:rsidR="000F751E"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C30241">
        <w:rPr>
          <w:sz w:val="28"/>
          <w:szCs w:val="28"/>
          <w:lang w:val="uk-UA"/>
        </w:rPr>
        <w:t>архітектури, містобудування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Pr="0090455E" w:rsidRDefault="005A2FC6" w:rsidP="00692C91">
      <w:pPr>
        <w:rPr>
          <w:b/>
          <w:bCs/>
          <w:sz w:val="28"/>
          <w:szCs w:val="28"/>
          <w:lang w:val="uk-UA" w:eastAsia="uk-UA"/>
        </w:rPr>
      </w:pPr>
      <w:r>
        <w:rPr>
          <w:b/>
          <w:bCs/>
          <w:color w:val="000000"/>
          <w:sz w:val="28"/>
          <w:szCs w:val="28"/>
          <w:lang w:val="uk-UA" w:eastAsia="uk-UA"/>
        </w:rPr>
        <w:br w:type="page"/>
      </w:r>
      <w:r w:rsidR="00692C91" w:rsidRPr="0090455E">
        <w:rPr>
          <w:b/>
          <w:bCs/>
          <w:sz w:val="28"/>
          <w:szCs w:val="28"/>
          <w:lang w:val="uk-UA" w:eastAsia="uk-UA"/>
        </w:rPr>
        <w:lastRenderedPageBreak/>
        <w:t>ПОДАННЯ:</w:t>
      </w:r>
    </w:p>
    <w:p w14:paraId="578B8F1A" w14:textId="77777777" w:rsidR="00AF790C" w:rsidRPr="0090455E" w:rsidRDefault="00AF790C" w:rsidP="00692C91">
      <w:pPr>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90455E" w:rsidRPr="0090455E" w14:paraId="5B0DC490" w14:textId="77777777" w:rsidTr="00AF790C">
        <w:tc>
          <w:tcPr>
            <w:tcW w:w="5920" w:type="dxa"/>
          </w:tcPr>
          <w:p w14:paraId="129BC53F" w14:textId="77777777" w:rsidR="00AF790C" w:rsidRPr="0090455E" w:rsidRDefault="00AF790C" w:rsidP="00AF790C">
            <w:pPr>
              <w:jc w:val="both"/>
              <w:rPr>
                <w:sz w:val="28"/>
                <w:szCs w:val="28"/>
                <w:lang w:val="uk-UA" w:eastAsia="uk-UA"/>
              </w:rPr>
            </w:pPr>
            <w:r w:rsidRPr="0090455E">
              <w:rPr>
                <w:sz w:val="28"/>
                <w:szCs w:val="28"/>
                <w:lang w:val="uk-UA" w:eastAsia="uk-UA"/>
              </w:rPr>
              <w:t xml:space="preserve">Заступник голови </w:t>
            </w:r>
          </w:p>
          <w:p w14:paraId="7CEAC552" w14:textId="77777777" w:rsidR="00AF790C" w:rsidRPr="0090455E" w:rsidRDefault="00AF790C" w:rsidP="00AF790C">
            <w:pPr>
              <w:jc w:val="both"/>
              <w:rPr>
                <w:sz w:val="28"/>
                <w:szCs w:val="28"/>
                <w:lang w:val="uk-UA" w:eastAsia="uk-UA"/>
              </w:rPr>
            </w:pPr>
            <w:r w:rsidRPr="0090455E">
              <w:rPr>
                <w:sz w:val="28"/>
                <w:szCs w:val="28"/>
                <w:lang w:val="uk-UA" w:eastAsia="uk-UA"/>
              </w:rPr>
              <w:t>Київської міської державної адміністрації</w:t>
            </w:r>
          </w:p>
          <w:p w14:paraId="19DCE550" w14:textId="55A0C6E9" w:rsidR="00AF790C" w:rsidRPr="0090455E" w:rsidRDefault="00AF790C" w:rsidP="00AF790C">
            <w:pPr>
              <w:jc w:val="both"/>
              <w:rPr>
                <w:sz w:val="28"/>
                <w:szCs w:val="28"/>
                <w:lang w:val="uk-UA"/>
              </w:rPr>
            </w:pPr>
            <w:r w:rsidRPr="0090455E">
              <w:rPr>
                <w:sz w:val="28"/>
                <w:szCs w:val="28"/>
                <w:lang w:val="uk-UA" w:eastAsia="uk-UA"/>
              </w:rPr>
              <w:t>з питань здійснення самоврядних повноважень</w:t>
            </w:r>
          </w:p>
        </w:tc>
        <w:tc>
          <w:tcPr>
            <w:tcW w:w="3934" w:type="dxa"/>
          </w:tcPr>
          <w:p w14:paraId="32FED216" w14:textId="77777777" w:rsidR="00AF790C" w:rsidRPr="0090455E" w:rsidRDefault="00AF790C" w:rsidP="00AF790C">
            <w:pPr>
              <w:jc w:val="right"/>
              <w:rPr>
                <w:sz w:val="28"/>
                <w:szCs w:val="28"/>
                <w:lang w:eastAsia="uk-UA"/>
              </w:rPr>
            </w:pPr>
          </w:p>
          <w:p w14:paraId="2F3A8954" w14:textId="77777777" w:rsidR="00AF790C" w:rsidRPr="0090455E" w:rsidRDefault="00AF790C" w:rsidP="00AF790C">
            <w:pPr>
              <w:jc w:val="right"/>
              <w:rPr>
                <w:sz w:val="28"/>
                <w:szCs w:val="28"/>
                <w:lang w:eastAsia="uk-UA"/>
              </w:rPr>
            </w:pPr>
          </w:p>
          <w:p w14:paraId="4A55DD0B" w14:textId="74CE73B9" w:rsidR="00AF790C" w:rsidRPr="0090455E" w:rsidRDefault="00AF790C" w:rsidP="00AF790C">
            <w:pPr>
              <w:jc w:val="right"/>
              <w:rPr>
                <w:sz w:val="28"/>
                <w:szCs w:val="28"/>
                <w:lang w:val="uk-UA"/>
              </w:rPr>
            </w:pPr>
            <w:r w:rsidRPr="0090455E">
              <w:rPr>
                <w:sz w:val="28"/>
                <w:szCs w:val="28"/>
                <w:lang w:val="en-US" w:eastAsia="uk-UA"/>
              </w:rPr>
              <w:t>Петро ОЛЕНИЧ</w:t>
            </w:r>
          </w:p>
        </w:tc>
      </w:tr>
      <w:tr w:rsidR="0090455E" w:rsidRPr="0090455E" w14:paraId="36BD7C39" w14:textId="77777777" w:rsidTr="00AF790C">
        <w:tc>
          <w:tcPr>
            <w:tcW w:w="5920" w:type="dxa"/>
          </w:tcPr>
          <w:p w14:paraId="66568207" w14:textId="77777777" w:rsidR="00AF790C" w:rsidRPr="0090455E" w:rsidRDefault="00AF790C" w:rsidP="00AF790C">
            <w:pPr>
              <w:jc w:val="both"/>
              <w:rPr>
                <w:sz w:val="28"/>
                <w:szCs w:val="28"/>
                <w:lang w:val="uk-UA" w:eastAsia="uk-UA"/>
              </w:rPr>
            </w:pPr>
          </w:p>
          <w:p w14:paraId="52EB0418" w14:textId="5F4E94B9" w:rsidR="00AF790C" w:rsidRPr="0090455E" w:rsidRDefault="00664060" w:rsidP="00AF790C">
            <w:pPr>
              <w:jc w:val="both"/>
              <w:rPr>
                <w:sz w:val="28"/>
                <w:szCs w:val="28"/>
                <w:lang w:val="uk-UA" w:eastAsia="uk-UA"/>
              </w:rPr>
            </w:pPr>
            <w:r w:rsidRPr="0090455E">
              <w:rPr>
                <w:sz w:val="28"/>
                <w:szCs w:val="28"/>
                <w:lang w:val="uk-UA" w:eastAsia="uk-UA"/>
              </w:rPr>
              <w:t xml:space="preserve">Директор </w:t>
            </w:r>
            <w:r w:rsidR="00AF790C" w:rsidRPr="0090455E">
              <w:rPr>
                <w:sz w:val="28"/>
                <w:szCs w:val="28"/>
                <w:lang w:val="uk-UA" w:eastAsia="uk-UA"/>
              </w:rPr>
              <w:t>Департаменту земельних ресурсів</w:t>
            </w:r>
          </w:p>
          <w:p w14:paraId="1D08F254" w14:textId="77777777" w:rsidR="00AF790C" w:rsidRPr="0090455E" w:rsidRDefault="00AF790C" w:rsidP="00AF790C">
            <w:pPr>
              <w:jc w:val="both"/>
              <w:rPr>
                <w:sz w:val="28"/>
                <w:szCs w:val="28"/>
                <w:lang w:val="uk-UA" w:eastAsia="uk-UA"/>
              </w:rPr>
            </w:pPr>
            <w:r w:rsidRPr="0090455E">
              <w:rPr>
                <w:sz w:val="28"/>
                <w:szCs w:val="28"/>
                <w:lang w:val="uk-UA" w:eastAsia="uk-UA"/>
              </w:rPr>
              <w:t xml:space="preserve">виконавчого органу Київської міської ради </w:t>
            </w:r>
          </w:p>
          <w:p w14:paraId="3A3AB2C9" w14:textId="7B453051" w:rsidR="00AF790C" w:rsidRPr="0090455E" w:rsidRDefault="00AF790C" w:rsidP="00AF790C">
            <w:pPr>
              <w:jc w:val="both"/>
              <w:rPr>
                <w:sz w:val="28"/>
                <w:szCs w:val="28"/>
                <w:lang w:val="uk-UA"/>
              </w:rPr>
            </w:pPr>
            <w:r w:rsidRPr="0090455E">
              <w:rPr>
                <w:sz w:val="28"/>
                <w:szCs w:val="28"/>
                <w:lang w:val="uk-UA" w:eastAsia="uk-UA"/>
              </w:rPr>
              <w:t>(Київської міської державної адміністрації)</w:t>
            </w:r>
          </w:p>
        </w:tc>
        <w:tc>
          <w:tcPr>
            <w:tcW w:w="3934" w:type="dxa"/>
          </w:tcPr>
          <w:p w14:paraId="39A8DD0C" w14:textId="77777777" w:rsidR="00AF790C" w:rsidRPr="0090455E" w:rsidRDefault="00AF790C" w:rsidP="00AF790C">
            <w:pPr>
              <w:jc w:val="right"/>
              <w:rPr>
                <w:rStyle w:val="af0"/>
                <w:b w:val="0"/>
                <w:sz w:val="28"/>
                <w:szCs w:val="28"/>
                <w:lang w:val="uk-UA"/>
              </w:rPr>
            </w:pPr>
          </w:p>
          <w:p w14:paraId="6DC3E07A" w14:textId="77777777" w:rsidR="00AF790C" w:rsidRPr="0090455E" w:rsidRDefault="00AF790C" w:rsidP="00AF790C">
            <w:pPr>
              <w:jc w:val="right"/>
              <w:rPr>
                <w:rStyle w:val="af0"/>
                <w:b w:val="0"/>
                <w:sz w:val="28"/>
                <w:szCs w:val="28"/>
                <w:lang w:val="uk-UA"/>
              </w:rPr>
            </w:pPr>
          </w:p>
          <w:p w14:paraId="01765B2D" w14:textId="77777777" w:rsidR="00AF790C" w:rsidRPr="0090455E" w:rsidRDefault="00AF790C" w:rsidP="00AF790C">
            <w:pPr>
              <w:jc w:val="right"/>
              <w:rPr>
                <w:rStyle w:val="af0"/>
                <w:b w:val="0"/>
                <w:sz w:val="28"/>
                <w:szCs w:val="28"/>
                <w:lang w:val="uk-UA"/>
              </w:rPr>
            </w:pPr>
          </w:p>
          <w:p w14:paraId="78E9A720" w14:textId="64AC6B6D" w:rsidR="00AF790C" w:rsidRPr="0090455E" w:rsidRDefault="00AF790C" w:rsidP="00664060">
            <w:pPr>
              <w:jc w:val="right"/>
              <w:rPr>
                <w:sz w:val="28"/>
                <w:szCs w:val="28"/>
                <w:lang w:val="uk-UA"/>
              </w:rPr>
            </w:pPr>
            <w:r w:rsidRPr="0090455E">
              <w:rPr>
                <w:rStyle w:val="af0"/>
                <w:b w:val="0"/>
                <w:sz w:val="28"/>
                <w:szCs w:val="28"/>
              </w:rPr>
              <w:t>Валентина ПЕЛИХ</w:t>
            </w:r>
          </w:p>
        </w:tc>
      </w:tr>
      <w:tr w:rsidR="00AF790C" w:rsidRPr="0090455E" w14:paraId="292F263B" w14:textId="77777777" w:rsidTr="00AF790C">
        <w:tc>
          <w:tcPr>
            <w:tcW w:w="5920" w:type="dxa"/>
          </w:tcPr>
          <w:p w14:paraId="3AC3E121" w14:textId="77777777" w:rsidR="00AF790C" w:rsidRPr="0090455E" w:rsidRDefault="00AF790C" w:rsidP="00AF790C">
            <w:pPr>
              <w:jc w:val="both"/>
              <w:rPr>
                <w:sz w:val="28"/>
                <w:szCs w:val="28"/>
                <w:lang w:val="uk-UA" w:eastAsia="uk-UA"/>
              </w:rPr>
            </w:pPr>
          </w:p>
          <w:p w14:paraId="62565F93" w14:textId="0DAAC4AF" w:rsidR="00111BB8" w:rsidRPr="0090455E" w:rsidRDefault="00FA6448" w:rsidP="00111BB8">
            <w:pPr>
              <w:spacing w:line="256" w:lineRule="auto"/>
              <w:ind w:left="397" w:hanging="397"/>
              <w:outlineLvl w:val="0"/>
              <w:rPr>
                <w:sz w:val="28"/>
                <w:szCs w:val="28"/>
                <w:lang w:val="uk-UA" w:eastAsia="en-US"/>
              </w:rPr>
            </w:pPr>
            <w:r w:rsidRPr="0090455E">
              <w:rPr>
                <w:sz w:val="28"/>
                <w:szCs w:val="28"/>
                <w:lang w:val="uk-UA" w:eastAsia="uk-UA"/>
              </w:rPr>
              <w:t>Н</w:t>
            </w:r>
            <w:r w:rsidR="00111BB8" w:rsidRPr="0090455E">
              <w:rPr>
                <w:sz w:val="28"/>
                <w:szCs w:val="28"/>
                <w:lang w:val="uk-UA" w:eastAsia="en-US"/>
              </w:rPr>
              <w:t xml:space="preserve">ачальник юридичного управління </w:t>
            </w:r>
          </w:p>
          <w:p w14:paraId="269D8463" w14:textId="77777777" w:rsidR="00111BB8" w:rsidRPr="0090455E" w:rsidRDefault="00111BB8" w:rsidP="00111BB8">
            <w:pPr>
              <w:spacing w:line="256" w:lineRule="auto"/>
              <w:ind w:left="397" w:hanging="397"/>
              <w:outlineLvl w:val="0"/>
              <w:rPr>
                <w:sz w:val="28"/>
                <w:szCs w:val="28"/>
                <w:lang w:val="uk-UA" w:eastAsia="en-US"/>
              </w:rPr>
            </w:pPr>
            <w:r w:rsidRPr="0090455E">
              <w:rPr>
                <w:sz w:val="28"/>
                <w:szCs w:val="28"/>
                <w:lang w:val="uk-UA" w:eastAsia="en-US"/>
              </w:rPr>
              <w:t>Департаменту земельних ресурсів</w:t>
            </w:r>
          </w:p>
          <w:p w14:paraId="03EC98B8" w14:textId="77777777" w:rsidR="00111BB8" w:rsidRPr="0090455E" w:rsidRDefault="00111BB8" w:rsidP="00111BB8">
            <w:pPr>
              <w:spacing w:line="256" w:lineRule="auto"/>
              <w:ind w:left="397" w:hanging="397"/>
              <w:outlineLvl w:val="0"/>
              <w:rPr>
                <w:sz w:val="28"/>
                <w:szCs w:val="28"/>
                <w:lang w:val="uk-UA" w:eastAsia="en-US"/>
              </w:rPr>
            </w:pPr>
            <w:r w:rsidRPr="0090455E">
              <w:rPr>
                <w:sz w:val="28"/>
                <w:szCs w:val="28"/>
                <w:lang w:val="uk-UA" w:eastAsia="en-US"/>
              </w:rPr>
              <w:t>виконавчого органу Київської міської ради</w:t>
            </w:r>
          </w:p>
          <w:p w14:paraId="1E536B74" w14:textId="26AB7AA6" w:rsidR="00AF790C" w:rsidRPr="0090455E" w:rsidRDefault="00111BB8" w:rsidP="00111BB8">
            <w:pPr>
              <w:jc w:val="both"/>
              <w:rPr>
                <w:sz w:val="28"/>
                <w:szCs w:val="28"/>
                <w:lang w:val="uk-UA"/>
              </w:rPr>
            </w:pPr>
            <w:r w:rsidRPr="0090455E">
              <w:rPr>
                <w:sz w:val="28"/>
                <w:szCs w:val="28"/>
                <w:lang w:val="uk-UA" w:eastAsia="en-US"/>
              </w:rPr>
              <w:t>(Київської міської державної адміністрації)</w:t>
            </w:r>
          </w:p>
        </w:tc>
        <w:tc>
          <w:tcPr>
            <w:tcW w:w="3934" w:type="dxa"/>
          </w:tcPr>
          <w:p w14:paraId="2FED06EA" w14:textId="77777777" w:rsidR="00AF790C" w:rsidRPr="0090455E" w:rsidRDefault="00AF790C" w:rsidP="00AF790C">
            <w:pPr>
              <w:jc w:val="right"/>
              <w:rPr>
                <w:rStyle w:val="af0"/>
                <w:b w:val="0"/>
                <w:sz w:val="28"/>
                <w:szCs w:val="28"/>
                <w:lang w:val="uk-UA"/>
              </w:rPr>
            </w:pPr>
          </w:p>
          <w:p w14:paraId="2C164557" w14:textId="77777777" w:rsidR="00AF790C" w:rsidRPr="0090455E" w:rsidRDefault="00AF790C" w:rsidP="00AF790C">
            <w:pPr>
              <w:jc w:val="right"/>
              <w:rPr>
                <w:rStyle w:val="af0"/>
                <w:b w:val="0"/>
                <w:sz w:val="28"/>
                <w:szCs w:val="28"/>
                <w:lang w:val="uk-UA"/>
              </w:rPr>
            </w:pPr>
          </w:p>
          <w:p w14:paraId="51F869DD" w14:textId="77777777" w:rsidR="00AF790C" w:rsidRPr="0090455E" w:rsidRDefault="00AF790C" w:rsidP="00AF790C">
            <w:pPr>
              <w:jc w:val="right"/>
              <w:rPr>
                <w:rStyle w:val="af0"/>
                <w:b w:val="0"/>
                <w:sz w:val="28"/>
                <w:szCs w:val="28"/>
                <w:lang w:val="uk-UA"/>
              </w:rPr>
            </w:pPr>
          </w:p>
          <w:p w14:paraId="69548191" w14:textId="77777777" w:rsidR="00AF790C" w:rsidRPr="0090455E" w:rsidRDefault="00AF790C" w:rsidP="00AF790C">
            <w:pPr>
              <w:jc w:val="right"/>
              <w:rPr>
                <w:rStyle w:val="af0"/>
                <w:b w:val="0"/>
                <w:sz w:val="28"/>
                <w:szCs w:val="28"/>
                <w:lang w:val="uk-UA"/>
              </w:rPr>
            </w:pPr>
          </w:p>
          <w:p w14:paraId="5205C57F" w14:textId="77777777" w:rsidR="006B6988" w:rsidRPr="0090455E" w:rsidRDefault="006B6988" w:rsidP="006B6988">
            <w:pPr>
              <w:rPr>
                <w:rStyle w:val="af0"/>
                <w:b w:val="0"/>
                <w:sz w:val="2"/>
                <w:szCs w:val="2"/>
                <w:lang w:val="uk-UA"/>
              </w:rPr>
            </w:pPr>
          </w:p>
          <w:p w14:paraId="56A4014A" w14:textId="77777777" w:rsidR="006B6988" w:rsidRPr="0090455E" w:rsidRDefault="006B6988" w:rsidP="006B6988">
            <w:pPr>
              <w:rPr>
                <w:rStyle w:val="af0"/>
                <w:b w:val="0"/>
                <w:sz w:val="2"/>
                <w:szCs w:val="2"/>
                <w:lang w:val="uk-UA"/>
              </w:rPr>
            </w:pPr>
          </w:p>
          <w:p w14:paraId="014E0554" w14:textId="6B48131C" w:rsidR="00AF790C" w:rsidRPr="0090455E" w:rsidRDefault="00D125D7" w:rsidP="006B6988">
            <w:pPr>
              <w:jc w:val="right"/>
              <w:rPr>
                <w:sz w:val="28"/>
                <w:szCs w:val="28"/>
                <w:lang w:val="uk-UA"/>
              </w:rPr>
            </w:pPr>
            <w:r w:rsidRPr="0090455E">
              <w:rPr>
                <w:rStyle w:val="af0"/>
                <w:b w:val="0"/>
                <w:sz w:val="28"/>
                <w:szCs w:val="28"/>
              </w:rPr>
              <w:t>Дмитро РАДЗІЄВСЬКИЙ</w:t>
            </w:r>
          </w:p>
        </w:tc>
      </w:tr>
    </w:tbl>
    <w:p w14:paraId="5E69B505" w14:textId="6C34E29D" w:rsidR="00692C91" w:rsidRPr="0090455E" w:rsidRDefault="00692C91" w:rsidP="00692C91">
      <w:pPr>
        <w:jc w:val="both"/>
        <w:rPr>
          <w:sz w:val="28"/>
          <w:szCs w:val="28"/>
          <w:lang w:val="uk-UA" w:eastAsia="uk-UA"/>
        </w:rPr>
      </w:pPr>
    </w:p>
    <w:p w14:paraId="185263E0" w14:textId="77777777" w:rsidR="00692C91" w:rsidRPr="0090455E" w:rsidRDefault="00692C91" w:rsidP="00692C91">
      <w:pPr>
        <w:jc w:val="both"/>
        <w:rPr>
          <w:sz w:val="28"/>
          <w:szCs w:val="28"/>
          <w:lang w:val="uk-UA" w:eastAsia="uk-UA"/>
        </w:rPr>
      </w:pPr>
    </w:p>
    <w:p w14:paraId="2BCE40CC" w14:textId="7F485A1F" w:rsidR="00692C91" w:rsidRPr="0090455E" w:rsidRDefault="00692C91" w:rsidP="00692C91">
      <w:pPr>
        <w:jc w:val="both"/>
        <w:rPr>
          <w:b/>
          <w:bCs/>
          <w:snapToGrid w:val="0"/>
          <w:sz w:val="28"/>
          <w:szCs w:val="28"/>
          <w:lang w:val="uk-UA" w:eastAsia="uk-UA"/>
        </w:rPr>
      </w:pPr>
      <w:r w:rsidRPr="0090455E">
        <w:rPr>
          <w:b/>
          <w:bCs/>
          <w:snapToGrid w:val="0"/>
          <w:sz w:val="28"/>
          <w:szCs w:val="28"/>
          <w:lang w:val="uk-UA" w:eastAsia="uk-UA"/>
        </w:rPr>
        <w:t>ПОГОДЖЕНО:</w:t>
      </w:r>
    </w:p>
    <w:p w14:paraId="15B6572B" w14:textId="77777777" w:rsidR="00AF790C" w:rsidRPr="0090455E" w:rsidRDefault="00AF790C" w:rsidP="00692C91">
      <w:pPr>
        <w:jc w:val="both"/>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1"/>
        <w:gridCol w:w="4682"/>
      </w:tblGrid>
      <w:tr w:rsidR="0090455E" w:rsidRPr="0090455E" w14:paraId="3CED46D9" w14:textId="77777777" w:rsidTr="00E06E46">
        <w:tc>
          <w:tcPr>
            <w:tcW w:w="5070" w:type="dxa"/>
            <w:gridSpan w:val="2"/>
          </w:tcPr>
          <w:p w14:paraId="0DAC451C" w14:textId="77777777" w:rsidR="00AF790C" w:rsidRPr="0090455E" w:rsidRDefault="00AF790C" w:rsidP="00AF790C">
            <w:pPr>
              <w:jc w:val="both"/>
              <w:rPr>
                <w:sz w:val="28"/>
                <w:szCs w:val="28"/>
                <w:lang w:val="uk-UA" w:eastAsia="uk-UA"/>
              </w:rPr>
            </w:pPr>
            <w:r w:rsidRPr="0090455E">
              <w:rPr>
                <w:sz w:val="28"/>
                <w:szCs w:val="28"/>
                <w:lang w:val="uk-UA" w:eastAsia="uk-UA"/>
              </w:rPr>
              <w:t xml:space="preserve">Постійна комісія Київської міської ради </w:t>
            </w:r>
          </w:p>
          <w:p w14:paraId="24E40B2E" w14:textId="77777777" w:rsidR="00AF790C" w:rsidRPr="0090455E" w:rsidRDefault="00AF790C" w:rsidP="00AF790C">
            <w:pPr>
              <w:tabs>
                <w:tab w:val="left" w:pos="0"/>
                <w:tab w:val="left" w:pos="1134"/>
              </w:tabs>
              <w:jc w:val="both"/>
              <w:rPr>
                <w:sz w:val="28"/>
                <w:szCs w:val="28"/>
                <w:lang w:val="uk-UA"/>
              </w:rPr>
            </w:pPr>
            <w:r w:rsidRPr="0090455E">
              <w:rPr>
                <w:sz w:val="28"/>
                <w:szCs w:val="28"/>
                <w:lang w:val="uk-UA" w:eastAsia="uk-UA"/>
              </w:rPr>
              <w:t xml:space="preserve">з питань </w:t>
            </w:r>
            <w:r w:rsidRPr="0090455E">
              <w:rPr>
                <w:sz w:val="28"/>
                <w:szCs w:val="28"/>
                <w:lang w:val="uk-UA"/>
              </w:rPr>
              <w:t xml:space="preserve">архітектури, містобудування </w:t>
            </w:r>
          </w:p>
          <w:p w14:paraId="728B8A93" w14:textId="77777777" w:rsidR="00AF790C" w:rsidRPr="0090455E" w:rsidRDefault="00AF790C" w:rsidP="00AF790C">
            <w:pPr>
              <w:tabs>
                <w:tab w:val="left" w:pos="0"/>
                <w:tab w:val="left" w:pos="1134"/>
              </w:tabs>
              <w:jc w:val="both"/>
              <w:rPr>
                <w:sz w:val="28"/>
                <w:szCs w:val="28"/>
                <w:lang w:val="uk-UA"/>
              </w:rPr>
            </w:pPr>
            <w:r w:rsidRPr="0090455E">
              <w:rPr>
                <w:sz w:val="28"/>
                <w:szCs w:val="28"/>
                <w:lang w:val="uk-UA"/>
              </w:rPr>
              <w:t>та земельних відносин</w:t>
            </w:r>
          </w:p>
          <w:p w14:paraId="2B870367" w14:textId="433C1201" w:rsidR="00AF790C" w:rsidRPr="0090455E" w:rsidRDefault="00AF790C" w:rsidP="00AF790C">
            <w:pPr>
              <w:tabs>
                <w:tab w:val="left" w:pos="0"/>
                <w:tab w:val="left" w:pos="1134"/>
              </w:tabs>
              <w:jc w:val="both"/>
              <w:rPr>
                <w:sz w:val="28"/>
                <w:szCs w:val="28"/>
                <w:lang w:val="uk-UA"/>
              </w:rPr>
            </w:pPr>
          </w:p>
        </w:tc>
        <w:tc>
          <w:tcPr>
            <w:tcW w:w="4784" w:type="dxa"/>
          </w:tcPr>
          <w:p w14:paraId="759A564A" w14:textId="77777777" w:rsidR="00AF790C" w:rsidRPr="0090455E" w:rsidRDefault="00AF790C" w:rsidP="00692C91">
            <w:pPr>
              <w:jc w:val="both"/>
              <w:rPr>
                <w:sz w:val="28"/>
                <w:szCs w:val="28"/>
                <w:lang w:val="uk-UA" w:eastAsia="uk-UA"/>
              </w:rPr>
            </w:pPr>
          </w:p>
        </w:tc>
      </w:tr>
      <w:tr w:rsidR="0090455E" w:rsidRPr="0090455E" w14:paraId="160DF866" w14:textId="77777777" w:rsidTr="00AF790C">
        <w:tc>
          <w:tcPr>
            <w:tcW w:w="4927" w:type="dxa"/>
          </w:tcPr>
          <w:p w14:paraId="75C3D74F" w14:textId="41D29467" w:rsidR="00AF790C" w:rsidRPr="0090455E" w:rsidRDefault="00AF790C" w:rsidP="00692C91">
            <w:pPr>
              <w:jc w:val="both"/>
              <w:rPr>
                <w:sz w:val="28"/>
                <w:szCs w:val="28"/>
                <w:lang w:val="uk-UA" w:eastAsia="uk-UA"/>
              </w:rPr>
            </w:pPr>
            <w:r w:rsidRPr="0090455E">
              <w:rPr>
                <w:sz w:val="28"/>
                <w:szCs w:val="28"/>
                <w:lang w:val="uk-UA" w:eastAsia="uk-UA"/>
              </w:rPr>
              <w:t>Голова</w:t>
            </w:r>
          </w:p>
        </w:tc>
        <w:tc>
          <w:tcPr>
            <w:tcW w:w="4927" w:type="dxa"/>
            <w:gridSpan w:val="2"/>
          </w:tcPr>
          <w:p w14:paraId="7527E1CA" w14:textId="7EE3ABF2" w:rsidR="00AF790C" w:rsidRPr="0090455E" w:rsidRDefault="00AF790C" w:rsidP="00AF790C">
            <w:pPr>
              <w:jc w:val="right"/>
              <w:rPr>
                <w:sz w:val="28"/>
                <w:szCs w:val="28"/>
                <w:lang w:val="uk-UA" w:eastAsia="uk-UA"/>
              </w:rPr>
            </w:pPr>
            <w:r w:rsidRPr="0090455E">
              <w:rPr>
                <w:rStyle w:val="af0"/>
                <w:b w:val="0"/>
                <w:sz w:val="28"/>
                <w:szCs w:val="28"/>
              </w:rPr>
              <w:t>Михайло ТЕРЕНТЬЄВ</w:t>
            </w:r>
          </w:p>
        </w:tc>
      </w:tr>
      <w:tr w:rsidR="0090455E" w:rsidRPr="0090455E" w14:paraId="0DD646D9" w14:textId="77777777" w:rsidTr="00AF790C">
        <w:tc>
          <w:tcPr>
            <w:tcW w:w="4927" w:type="dxa"/>
          </w:tcPr>
          <w:p w14:paraId="1298853C" w14:textId="77777777" w:rsidR="00AF790C" w:rsidRPr="0090455E" w:rsidRDefault="00AF790C" w:rsidP="00692C91">
            <w:pPr>
              <w:jc w:val="both"/>
              <w:rPr>
                <w:sz w:val="28"/>
                <w:szCs w:val="28"/>
                <w:lang w:val="uk-UA" w:eastAsia="uk-UA"/>
              </w:rPr>
            </w:pPr>
          </w:p>
          <w:p w14:paraId="30FF17D4" w14:textId="6E501DEA" w:rsidR="00AF790C" w:rsidRPr="0090455E" w:rsidRDefault="00AF790C" w:rsidP="00692C91">
            <w:pPr>
              <w:jc w:val="both"/>
              <w:rPr>
                <w:sz w:val="28"/>
                <w:szCs w:val="28"/>
                <w:lang w:val="uk-UA" w:eastAsia="uk-UA"/>
              </w:rPr>
            </w:pPr>
            <w:r w:rsidRPr="0090455E">
              <w:rPr>
                <w:sz w:val="28"/>
                <w:szCs w:val="28"/>
                <w:lang w:val="uk-UA" w:eastAsia="uk-UA"/>
              </w:rPr>
              <w:t>Секретар</w:t>
            </w:r>
          </w:p>
        </w:tc>
        <w:tc>
          <w:tcPr>
            <w:tcW w:w="4927" w:type="dxa"/>
            <w:gridSpan w:val="2"/>
          </w:tcPr>
          <w:p w14:paraId="6A16BE08" w14:textId="77777777" w:rsidR="00AF790C" w:rsidRPr="0090455E" w:rsidRDefault="00AF790C" w:rsidP="00AF790C">
            <w:pPr>
              <w:jc w:val="right"/>
              <w:rPr>
                <w:rStyle w:val="af0"/>
                <w:b w:val="0"/>
                <w:sz w:val="28"/>
                <w:szCs w:val="28"/>
              </w:rPr>
            </w:pPr>
          </w:p>
          <w:p w14:paraId="4541F163" w14:textId="60F31FC5" w:rsidR="00AF790C" w:rsidRPr="0090455E" w:rsidRDefault="00AF790C" w:rsidP="00AF790C">
            <w:pPr>
              <w:jc w:val="right"/>
              <w:rPr>
                <w:sz w:val="28"/>
                <w:szCs w:val="28"/>
                <w:lang w:val="uk-UA" w:eastAsia="uk-UA"/>
              </w:rPr>
            </w:pPr>
            <w:r w:rsidRPr="0090455E">
              <w:rPr>
                <w:rStyle w:val="af0"/>
                <w:b w:val="0"/>
                <w:sz w:val="28"/>
                <w:szCs w:val="28"/>
              </w:rPr>
              <w:t>Юрій ФЕДОРЕНКО</w:t>
            </w:r>
          </w:p>
        </w:tc>
      </w:tr>
      <w:tr w:rsidR="0090455E" w:rsidRPr="0090455E" w14:paraId="7A9956DE" w14:textId="77777777" w:rsidTr="00AF790C">
        <w:tc>
          <w:tcPr>
            <w:tcW w:w="4927" w:type="dxa"/>
          </w:tcPr>
          <w:p w14:paraId="18C88DC3" w14:textId="77777777" w:rsidR="00AF790C" w:rsidRPr="0090455E" w:rsidRDefault="00AF790C" w:rsidP="00AF790C">
            <w:pPr>
              <w:jc w:val="both"/>
              <w:rPr>
                <w:sz w:val="28"/>
                <w:szCs w:val="28"/>
                <w:lang w:val="uk-UA" w:eastAsia="uk-UA"/>
              </w:rPr>
            </w:pPr>
          </w:p>
          <w:p w14:paraId="77295E29" w14:textId="003BFF94" w:rsidR="00AF790C" w:rsidRPr="0090455E" w:rsidRDefault="00AF790C" w:rsidP="00AF790C">
            <w:pPr>
              <w:jc w:val="both"/>
              <w:rPr>
                <w:sz w:val="28"/>
                <w:szCs w:val="28"/>
                <w:lang w:val="uk-UA" w:eastAsia="uk-UA"/>
              </w:rPr>
            </w:pPr>
            <w:r w:rsidRPr="0090455E">
              <w:rPr>
                <w:sz w:val="28"/>
                <w:szCs w:val="28"/>
                <w:lang w:val="uk-UA" w:eastAsia="uk-UA"/>
              </w:rPr>
              <w:t xml:space="preserve">В.о. начальника управління правового </w:t>
            </w:r>
          </w:p>
          <w:p w14:paraId="090E54FE" w14:textId="77777777" w:rsidR="00AF790C" w:rsidRPr="0090455E" w:rsidRDefault="00AF790C" w:rsidP="00AF790C">
            <w:pPr>
              <w:jc w:val="both"/>
              <w:rPr>
                <w:sz w:val="28"/>
                <w:szCs w:val="28"/>
                <w:lang w:val="uk-UA" w:eastAsia="uk-UA"/>
              </w:rPr>
            </w:pPr>
            <w:r w:rsidRPr="0090455E">
              <w:rPr>
                <w:sz w:val="28"/>
                <w:szCs w:val="28"/>
                <w:lang w:val="uk-UA" w:eastAsia="uk-UA"/>
              </w:rPr>
              <w:t xml:space="preserve">забезпечення діяльності  </w:t>
            </w:r>
          </w:p>
          <w:p w14:paraId="7068AB2D" w14:textId="05DF3EC3" w:rsidR="00AF790C" w:rsidRPr="0090455E" w:rsidRDefault="00AF790C" w:rsidP="00AF790C">
            <w:pPr>
              <w:jc w:val="both"/>
              <w:rPr>
                <w:sz w:val="28"/>
                <w:szCs w:val="28"/>
                <w:lang w:val="uk-UA" w:eastAsia="uk-UA"/>
              </w:rPr>
            </w:pPr>
            <w:r w:rsidRPr="0090455E">
              <w:rPr>
                <w:sz w:val="28"/>
                <w:szCs w:val="28"/>
                <w:lang w:val="uk-UA" w:eastAsia="uk-UA"/>
              </w:rPr>
              <w:t>Київської міської ради</w:t>
            </w:r>
          </w:p>
        </w:tc>
        <w:tc>
          <w:tcPr>
            <w:tcW w:w="4927" w:type="dxa"/>
            <w:gridSpan w:val="2"/>
          </w:tcPr>
          <w:p w14:paraId="630697AE" w14:textId="77777777" w:rsidR="00AF790C" w:rsidRPr="0090455E" w:rsidRDefault="00AF790C" w:rsidP="00AF790C">
            <w:pPr>
              <w:jc w:val="right"/>
              <w:rPr>
                <w:rStyle w:val="af0"/>
                <w:b w:val="0"/>
                <w:sz w:val="28"/>
                <w:szCs w:val="28"/>
              </w:rPr>
            </w:pPr>
          </w:p>
          <w:p w14:paraId="06280AFA" w14:textId="77777777" w:rsidR="00AF790C" w:rsidRPr="0090455E" w:rsidRDefault="00AF790C" w:rsidP="00AF790C">
            <w:pPr>
              <w:jc w:val="right"/>
              <w:rPr>
                <w:rStyle w:val="af0"/>
                <w:b w:val="0"/>
                <w:sz w:val="28"/>
                <w:szCs w:val="28"/>
              </w:rPr>
            </w:pPr>
          </w:p>
          <w:p w14:paraId="4842BE16" w14:textId="77777777" w:rsidR="00AF790C" w:rsidRPr="0090455E" w:rsidRDefault="00AF790C" w:rsidP="00AF790C">
            <w:pPr>
              <w:jc w:val="right"/>
              <w:rPr>
                <w:rStyle w:val="af0"/>
                <w:b w:val="0"/>
                <w:sz w:val="28"/>
                <w:szCs w:val="28"/>
              </w:rPr>
            </w:pPr>
          </w:p>
          <w:p w14:paraId="7A7BCDF6" w14:textId="4939C4E1" w:rsidR="00AF790C" w:rsidRPr="0090455E" w:rsidRDefault="00AF790C" w:rsidP="00AF790C">
            <w:pPr>
              <w:jc w:val="right"/>
              <w:rPr>
                <w:sz w:val="28"/>
                <w:szCs w:val="28"/>
                <w:lang w:val="uk-UA" w:eastAsia="uk-UA"/>
              </w:rPr>
            </w:pPr>
            <w:r w:rsidRPr="0090455E">
              <w:rPr>
                <w:rStyle w:val="af0"/>
                <w:b w:val="0"/>
                <w:sz w:val="28"/>
                <w:szCs w:val="28"/>
              </w:rPr>
              <w:t>Валентина ПОЛОЖИШНИК</w:t>
            </w:r>
          </w:p>
        </w:tc>
      </w:tr>
    </w:tbl>
    <w:p w14:paraId="2298A355" w14:textId="77777777" w:rsidR="00692C91" w:rsidRPr="0090455E" w:rsidRDefault="00692C91" w:rsidP="00692C91">
      <w:pPr>
        <w:jc w:val="both"/>
        <w:rPr>
          <w:color w:val="FFFFFF" w:themeColor="background1"/>
          <w:sz w:val="28"/>
          <w:szCs w:val="28"/>
          <w:lang w:val="uk-UA" w:eastAsia="uk-UA"/>
        </w:rPr>
      </w:pPr>
    </w:p>
    <w:tbl>
      <w:tblPr>
        <w:tblW w:w="10459" w:type="dxa"/>
        <w:tblLayout w:type="fixed"/>
        <w:tblLook w:val="04A0" w:firstRow="1" w:lastRow="0" w:firstColumn="1" w:lastColumn="0" w:noHBand="0" w:noVBand="1"/>
      </w:tblPr>
      <w:tblGrid>
        <w:gridCol w:w="6673"/>
        <w:gridCol w:w="3786"/>
      </w:tblGrid>
      <w:tr w:rsidR="0090455E" w14:paraId="17903D23" w14:textId="77777777" w:rsidTr="0090455E">
        <w:trPr>
          <w:trHeight w:val="953"/>
        </w:trPr>
        <w:tc>
          <w:tcPr>
            <w:tcW w:w="6673" w:type="dxa"/>
            <w:vAlign w:val="bottom"/>
          </w:tcPr>
          <w:p w14:paraId="245C3092" w14:textId="77777777" w:rsidR="0090455E" w:rsidRPr="001108A9" w:rsidRDefault="0090455E">
            <w:pPr>
              <w:rPr>
                <w:snapToGrid w:val="0"/>
                <w:sz w:val="28"/>
                <w:szCs w:val="28"/>
                <w:lang w:val="uk-UA"/>
              </w:rPr>
            </w:pPr>
          </w:p>
          <w:p w14:paraId="7FC00C4E" w14:textId="77777777" w:rsidR="0090455E" w:rsidRPr="001108A9" w:rsidRDefault="0090455E">
            <w:pPr>
              <w:rPr>
                <w:snapToGrid w:val="0"/>
                <w:sz w:val="28"/>
                <w:szCs w:val="28"/>
                <w:lang w:val="uk-UA"/>
              </w:rPr>
            </w:pPr>
          </w:p>
          <w:p w14:paraId="05A5002E" w14:textId="77777777" w:rsidR="0090455E" w:rsidRPr="001108A9" w:rsidRDefault="0090455E">
            <w:pPr>
              <w:rPr>
                <w:snapToGrid w:val="0"/>
                <w:sz w:val="28"/>
                <w:szCs w:val="28"/>
                <w:lang w:val="uk-UA"/>
              </w:rPr>
            </w:pPr>
            <w:r w:rsidRPr="001108A9">
              <w:rPr>
                <w:snapToGrid w:val="0"/>
                <w:sz w:val="28"/>
                <w:szCs w:val="28"/>
                <w:lang w:val="uk-UA"/>
              </w:rPr>
              <w:t>Постійна комісія Київської міської ради</w:t>
            </w:r>
          </w:p>
          <w:p w14:paraId="2604914C" w14:textId="77777777" w:rsidR="0090455E" w:rsidRPr="001108A9" w:rsidRDefault="0090455E">
            <w:pPr>
              <w:rPr>
                <w:snapToGrid w:val="0"/>
                <w:sz w:val="28"/>
                <w:szCs w:val="28"/>
                <w:lang w:val="uk-UA"/>
              </w:rPr>
            </w:pPr>
            <w:r w:rsidRPr="001108A9">
              <w:rPr>
                <w:snapToGrid w:val="0"/>
                <w:sz w:val="28"/>
                <w:szCs w:val="28"/>
                <w:lang w:val="uk-UA"/>
              </w:rPr>
              <w:t>з питань підприємництва та промисловості та міського благоустрою</w:t>
            </w:r>
          </w:p>
          <w:p w14:paraId="1846C703" w14:textId="77777777" w:rsidR="0090455E" w:rsidRPr="001108A9" w:rsidRDefault="0090455E">
            <w:pPr>
              <w:rPr>
                <w:snapToGrid w:val="0"/>
                <w:sz w:val="28"/>
                <w:szCs w:val="28"/>
                <w:lang w:val="uk-UA"/>
              </w:rPr>
            </w:pPr>
          </w:p>
          <w:p w14:paraId="6E4D6C9E" w14:textId="77777777" w:rsidR="0090455E" w:rsidRDefault="0090455E">
            <w:pPr>
              <w:rPr>
                <w:snapToGrid w:val="0"/>
                <w:sz w:val="28"/>
                <w:szCs w:val="28"/>
              </w:rPr>
            </w:pPr>
            <w:r>
              <w:rPr>
                <w:snapToGrid w:val="0"/>
                <w:sz w:val="28"/>
                <w:szCs w:val="28"/>
              </w:rPr>
              <w:t>Голова</w:t>
            </w:r>
          </w:p>
          <w:p w14:paraId="2B4CE1E2" w14:textId="77777777" w:rsidR="0090455E" w:rsidRDefault="0090455E">
            <w:pPr>
              <w:rPr>
                <w:snapToGrid w:val="0"/>
                <w:sz w:val="28"/>
                <w:szCs w:val="28"/>
              </w:rPr>
            </w:pPr>
          </w:p>
          <w:p w14:paraId="3F8277F0" w14:textId="77777777" w:rsidR="0090455E" w:rsidRDefault="0090455E">
            <w:pPr>
              <w:rPr>
                <w:snapToGrid w:val="0"/>
                <w:sz w:val="28"/>
                <w:szCs w:val="28"/>
              </w:rPr>
            </w:pPr>
            <w:r>
              <w:rPr>
                <w:snapToGrid w:val="0"/>
                <w:sz w:val="28"/>
                <w:szCs w:val="28"/>
              </w:rPr>
              <w:t>Секретар</w:t>
            </w:r>
          </w:p>
        </w:tc>
        <w:tc>
          <w:tcPr>
            <w:tcW w:w="3786" w:type="dxa"/>
            <w:vAlign w:val="center"/>
          </w:tcPr>
          <w:p w14:paraId="0B400E0E" w14:textId="77777777" w:rsidR="0090455E" w:rsidRDefault="0090455E">
            <w:pPr>
              <w:rPr>
                <w:sz w:val="28"/>
                <w:szCs w:val="28"/>
              </w:rPr>
            </w:pPr>
          </w:p>
          <w:p w14:paraId="3367D6B9" w14:textId="77777777" w:rsidR="0090455E" w:rsidRDefault="0090455E">
            <w:pPr>
              <w:rPr>
                <w:sz w:val="28"/>
                <w:szCs w:val="28"/>
              </w:rPr>
            </w:pPr>
          </w:p>
          <w:p w14:paraId="31A5546B" w14:textId="77777777" w:rsidR="0090455E" w:rsidRDefault="0090455E">
            <w:pPr>
              <w:rPr>
                <w:sz w:val="28"/>
                <w:szCs w:val="28"/>
              </w:rPr>
            </w:pPr>
          </w:p>
          <w:p w14:paraId="2EA46537" w14:textId="77777777" w:rsidR="0090455E" w:rsidRDefault="0090455E">
            <w:pPr>
              <w:rPr>
                <w:sz w:val="28"/>
                <w:szCs w:val="28"/>
              </w:rPr>
            </w:pPr>
          </w:p>
          <w:p w14:paraId="73CBA85F" w14:textId="77777777" w:rsidR="0090455E" w:rsidRDefault="0090455E">
            <w:pPr>
              <w:rPr>
                <w:sz w:val="28"/>
                <w:szCs w:val="28"/>
              </w:rPr>
            </w:pPr>
          </w:p>
          <w:p w14:paraId="670749F5" w14:textId="77777777" w:rsidR="0090455E" w:rsidRDefault="0090455E">
            <w:pPr>
              <w:rPr>
                <w:sz w:val="28"/>
                <w:szCs w:val="28"/>
              </w:rPr>
            </w:pPr>
          </w:p>
          <w:p w14:paraId="1DAD292D" w14:textId="77777777" w:rsidR="0090455E" w:rsidRDefault="0090455E">
            <w:pPr>
              <w:rPr>
                <w:sz w:val="28"/>
                <w:szCs w:val="28"/>
              </w:rPr>
            </w:pPr>
            <w:r>
              <w:rPr>
                <w:sz w:val="28"/>
                <w:szCs w:val="28"/>
              </w:rPr>
              <w:t>Владислав ТРУБІЦИН</w:t>
            </w:r>
          </w:p>
          <w:p w14:paraId="17116FC7" w14:textId="77777777" w:rsidR="0090455E" w:rsidRDefault="0090455E">
            <w:pPr>
              <w:rPr>
                <w:sz w:val="28"/>
                <w:szCs w:val="28"/>
              </w:rPr>
            </w:pPr>
          </w:p>
          <w:p w14:paraId="12F9E343" w14:textId="77777777" w:rsidR="0090455E" w:rsidRDefault="0090455E">
            <w:pPr>
              <w:rPr>
                <w:snapToGrid w:val="0"/>
                <w:sz w:val="28"/>
                <w:szCs w:val="28"/>
              </w:rPr>
            </w:pPr>
            <w:r>
              <w:rPr>
                <w:sz w:val="28"/>
                <w:szCs w:val="28"/>
              </w:rPr>
              <w:t>Василь ПОПАТЕНКО</w:t>
            </w:r>
          </w:p>
        </w:tc>
      </w:tr>
    </w:tbl>
    <w:p w14:paraId="03AA24A5" w14:textId="1CF79346" w:rsidR="0090455E" w:rsidRDefault="0090455E" w:rsidP="00692C91">
      <w:pPr>
        <w:rPr>
          <w:b/>
          <w:bCs/>
          <w:color w:val="000000"/>
          <w:sz w:val="28"/>
          <w:szCs w:val="28"/>
          <w:lang w:val="uk-UA" w:eastAsia="uk-UA"/>
        </w:rPr>
      </w:pPr>
    </w:p>
    <w:p w14:paraId="0381BBD3" w14:textId="5EE587A9" w:rsidR="00E75718" w:rsidRPr="008119F4" w:rsidRDefault="008119F4" w:rsidP="001108A9">
      <w:pPr>
        <w:rPr>
          <w:color w:val="000000"/>
          <w:sz w:val="28"/>
          <w:szCs w:val="28"/>
          <w:lang w:val="en-US" w:eastAsia="uk-UA"/>
        </w:rPr>
      </w:pPr>
      <w:bookmarkStart w:id="0" w:name="_GoBack"/>
      <w:bookmarkEnd w:id="0"/>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0493" w14:textId="77777777" w:rsidR="001C22D4" w:rsidRDefault="001C22D4">
      <w:r>
        <w:separator/>
      </w:r>
    </w:p>
  </w:endnote>
  <w:endnote w:type="continuationSeparator" w:id="0">
    <w:p w14:paraId="5BEF0EC8" w14:textId="77777777" w:rsidR="001C22D4" w:rsidRDefault="001C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8125" w14:textId="77777777" w:rsidR="001C22D4" w:rsidRDefault="001C22D4">
      <w:r>
        <w:separator/>
      </w:r>
    </w:p>
  </w:footnote>
  <w:footnote w:type="continuationSeparator" w:id="0">
    <w:p w14:paraId="4F1D1761" w14:textId="77777777" w:rsidR="001C22D4" w:rsidRDefault="001C22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2796"/>
    <w:rsid w:val="000C7805"/>
    <w:rsid w:val="000D0BC4"/>
    <w:rsid w:val="000D1775"/>
    <w:rsid w:val="000E0BAD"/>
    <w:rsid w:val="000E2720"/>
    <w:rsid w:val="000E401F"/>
    <w:rsid w:val="000E68EA"/>
    <w:rsid w:val="000E6F88"/>
    <w:rsid w:val="000E7851"/>
    <w:rsid w:val="000F437E"/>
    <w:rsid w:val="000F5701"/>
    <w:rsid w:val="000F751E"/>
    <w:rsid w:val="00101A99"/>
    <w:rsid w:val="00105124"/>
    <w:rsid w:val="00106D39"/>
    <w:rsid w:val="001108A9"/>
    <w:rsid w:val="00110B42"/>
    <w:rsid w:val="00111BB8"/>
    <w:rsid w:val="001122D5"/>
    <w:rsid w:val="00114214"/>
    <w:rsid w:val="00117A43"/>
    <w:rsid w:val="00120DD7"/>
    <w:rsid w:val="001269B2"/>
    <w:rsid w:val="00133614"/>
    <w:rsid w:val="00134184"/>
    <w:rsid w:val="001401FB"/>
    <w:rsid w:val="00145105"/>
    <w:rsid w:val="001531A3"/>
    <w:rsid w:val="001578FB"/>
    <w:rsid w:val="00163C50"/>
    <w:rsid w:val="00172DD0"/>
    <w:rsid w:val="001835F0"/>
    <w:rsid w:val="00186FE2"/>
    <w:rsid w:val="0019058C"/>
    <w:rsid w:val="001920D3"/>
    <w:rsid w:val="00192C65"/>
    <w:rsid w:val="001A22CE"/>
    <w:rsid w:val="001A7B1E"/>
    <w:rsid w:val="001B363F"/>
    <w:rsid w:val="001B4969"/>
    <w:rsid w:val="001B7705"/>
    <w:rsid w:val="001C106F"/>
    <w:rsid w:val="001C22D4"/>
    <w:rsid w:val="001C61CC"/>
    <w:rsid w:val="001D2B5A"/>
    <w:rsid w:val="001D607D"/>
    <w:rsid w:val="001E567C"/>
    <w:rsid w:val="001E6DB3"/>
    <w:rsid w:val="001E7D81"/>
    <w:rsid w:val="001E7DB1"/>
    <w:rsid w:val="001F5993"/>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27CF6"/>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15C2"/>
    <w:rsid w:val="004436CC"/>
    <w:rsid w:val="00443804"/>
    <w:rsid w:val="00444B8D"/>
    <w:rsid w:val="00452346"/>
    <w:rsid w:val="0045396D"/>
    <w:rsid w:val="00462837"/>
    <w:rsid w:val="00465AE4"/>
    <w:rsid w:val="004805FA"/>
    <w:rsid w:val="004808A0"/>
    <w:rsid w:val="00491E35"/>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0ACD"/>
    <w:rsid w:val="005F1140"/>
    <w:rsid w:val="005F263C"/>
    <w:rsid w:val="00604E77"/>
    <w:rsid w:val="00610756"/>
    <w:rsid w:val="00611639"/>
    <w:rsid w:val="00614E95"/>
    <w:rsid w:val="006152A4"/>
    <w:rsid w:val="00616165"/>
    <w:rsid w:val="0062096D"/>
    <w:rsid w:val="00626F8D"/>
    <w:rsid w:val="00630E6A"/>
    <w:rsid w:val="00631949"/>
    <w:rsid w:val="00634124"/>
    <w:rsid w:val="006510D8"/>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298D"/>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455E"/>
    <w:rsid w:val="00906A5B"/>
    <w:rsid w:val="00920461"/>
    <w:rsid w:val="00922D90"/>
    <w:rsid w:val="00930315"/>
    <w:rsid w:val="00931C94"/>
    <w:rsid w:val="00961B41"/>
    <w:rsid w:val="00970DDD"/>
    <w:rsid w:val="00970F0B"/>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20FD"/>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4B0D"/>
    <w:rsid w:val="00C3585B"/>
    <w:rsid w:val="00C365BB"/>
    <w:rsid w:val="00C376CD"/>
    <w:rsid w:val="00C43316"/>
    <w:rsid w:val="00C501C3"/>
    <w:rsid w:val="00C52894"/>
    <w:rsid w:val="00C57126"/>
    <w:rsid w:val="00C61204"/>
    <w:rsid w:val="00C647B6"/>
    <w:rsid w:val="00C7069E"/>
    <w:rsid w:val="00C74389"/>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3463E"/>
    <w:rsid w:val="00D45023"/>
    <w:rsid w:val="00D63D44"/>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37EEA"/>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D062F"/>
    <w:rsid w:val="00EF0E03"/>
    <w:rsid w:val="00EF235B"/>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211A"/>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43564109">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913</Words>
  <Characters>5210</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6111</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user.kmr</cp:lastModifiedBy>
  <cp:revision>24</cp:revision>
  <cp:lastPrinted>2023-05-05T11:18:00Z</cp:lastPrinted>
  <dcterms:created xsi:type="dcterms:W3CDTF">2023-05-03T08:43:00Z</dcterms:created>
  <dcterms:modified xsi:type="dcterms:W3CDTF">2023-05-05T12:05:00Z</dcterms:modified>
</cp:coreProperties>
</file>