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FC15A6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334467581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77777777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334467581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FC15A6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FC15A6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FC15A6">
        <w:rPr>
          <w:b/>
          <w:bCs/>
          <w:sz w:val="24"/>
          <w:szCs w:val="24"/>
          <w:lang w:val="ru-RU"/>
        </w:rPr>
        <w:t xml:space="preserve">№ </w:t>
      </w:r>
      <w:r w:rsidR="004D1119" w:rsidRPr="00FC15A6">
        <w:rPr>
          <w:b/>
          <w:bCs/>
          <w:sz w:val="24"/>
          <w:szCs w:val="24"/>
          <w:lang w:val="ru-RU"/>
        </w:rPr>
        <w:t xml:space="preserve">ПЗН-54155 </w:t>
      </w:r>
      <w:proofErr w:type="spellStart"/>
      <w:r w:rsidR="004D1119" w:rsidRPr="00FC15A6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FC15A6">
        <w:rPr>
          <w:b/>
          <w:bCs/>
          <w:sz w:val="24"/>
          <w:szCs w:val="24"/>
          <w:lang w:val="ru-RU"/>
        </w:rPr>
        <w:t xml:space="preserve"> 03.05.2023</w:t>
      </w:r>
    </w:p>
    <w:p w14:paraId="781D03CD" w14:textId="77777777" w:rsidR="004D1119" w:rsidRPr="00FC15A6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FC15A6">
        <w:rPr>
          <w:sz w:val="24"/>
          <w:szCs w:val="24"/>
          <w:lang w:val="ru-RU"/>
        </w:rPr>
        <w:t xml:space="preserve">до </w:t>
      </w:r>
      <w:proofErr w:type="spellStart"/>
      <w:r w:rsidRPr="00FC15A6">
        <w:rPr>
          <w:sz w:val="24"/>
          <w:szCs w:val="24"/>
          <w:lang w:val="ru-RU"/>
        </w:rPr>
        <w:t>проєкту</w:t>
      </w:r>
      <w:proofErr w:type="spellEnd"/>
      <w:r w:rsidRPr="00FC15A6">
        <w:rPr>
          <w:sz w:val="24"/>
          <w:szCs w:val="24"/>
          <w:lang w:val="ru-RU"/>
        </w:rPr>
        <w:t xml:space="preserve"> </w:t>
      </w:r>
      <w:proofErr w:type="spellStart"/>
      <w:r w:rsidRPr="00FC15A6">
        <w:rPr>
          <w:sz w:val="24"/>
          <w:szCs w:val="24"/>
          <w:lang w:val="ru-RU"/>
        </w:rPr>
        <w:t>рішення</w:t>
      </w:r>
      <w:proofErr w:type="spellEnd"/>
      <w:r w:rsidRPr="00FC15A6">
        <w:rPr>
          <w:sz w:val="24"/>
          <w:szCs w:val="24"/>
          <w:lang w:val="ru-RU"/>
        </w:rPr>
        <w:t xml:space="preserve"> </w:t>
      </w:r>
      <w:proofErr w:type="spellStart"/>
      <w:r w:rsidRPr="00FC15A6">
        <w:rPr>
          <w:sz w:val="24"/>
          <w:szCs w:val="24"/>
          <w:lang w:val="ru-RU"/>
        </w:rPr>
        <w:t>Київської</w:t>
      </w:r>
      <w:proofErr w:type="spellEnd"/>
      <w:r w:rsidRPr="00FC15A6">
        <w:rPr>
          <w:sz w:val="24"/>
          <w:szCs w:val="24"/>
          <w:lang w:val="ru-RU"/>
        </w:rPr>
        <w:t xml:space="preserve"> </w:t>
      </w:r>
      <w:proofErr w:type="spellStart"/>
      <w:r w:rsidRPr="00FC15A6">
        <w:rPr>
          <w:sz w:val="24"/>
          <w:szCs w:val="24"/>
          <w:lang w:val="ru-RU"/>
        </w:rPr>
        <w:t>міської</w:t>
      </w:r>
      <w:proofErr w:type="spellEnd"/>
      <w:r w:rsidRPr="00FC15A6">
        <w:rPr>
          <w:sz w:val="24"/>
          <w:szCs w:val="24"/>
          <w:lang w:val="ru-RU"/>
        </w:rPr>
        <w:t xml:space="preserve"> ради:</w:t>
      </w:r>
    </w:p>
    <w:p w14:paraId="6A7A1E15" w14:textId="37021ABF" w:rsidR="004D1119" w:rsidRPr="004D1119" w:rsidRDefault="004D1119" w:rsidP="00FC15A6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F0029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FC15A6" w:rsidRPr="00F0029A">
        <w:rPr>
          <w:b/>
          <w:i/>
          <w:color w:val="000000" w:themeColor="text1"/>
          <w:sz w:val="24"/>
          <w:szCs w:val="24"/>
          <w:lang w:val="ru-RU"/>
        </w:rPr>
        <w:t xml:space="preserve">передачу ТОВАРИСТВУ З ОБМЕЖЕНОЮ ВІДПОВІДАЛЬНІСТЮ «БУДРЕСУРС» </w:t>
      </w:r>
      <w:proofErr w:type="spellStart"/>
      <w:r w:rsidR="00FC15A6" w:rsidRPr="00F0029A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FC15A6" w:rsidRPr="00F0029A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C15A6" w:rsidRPr="00F0029A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FC15A6" w:rsidRPr="00F0029A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FC15A6" w:rsidRPr="00F0029A">
        <w:rPr>
          <w:rStyle w:val="a9"/>
          <w:b/>
          <w:color w:val="000000" w:themeColor="text1"/>
          <w:sz w:val="24"/>
          <w:szCs w:val="24"/>
          <w:lang w:val="ru-RU"/>
        </w:rPr>
        <w:t>оренду</w:t>
      </w:r>
      <w:proofErr w:type="spellEnd"/>
      <w:r w:rsidR="00FC15A6" w:rsidRPr="00F0029A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>будівництва</w:t>
      </w:r>
      <w:proofErr w:type="spellEnd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>торгов</w:t>
      </w:r>
      <w:r w:rsidR="00417F51">
        <w:rPr>
          <w:b/>
          <w:i/>
          <w:iCs/>
          <w:color w:val="000000" w:themeColor="text1"/>
          <w:sz w:val="24"/>
          <w:szCs w:val="24"/>
          <w:lang w:val="ru-RU"/>
        </w:rPr>
        <w:t>ельно-</w:t>
      </w:r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>офісного</w:t>
      </w:r>
      <w:proofErr w:type="spellEnd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 xml:space="preserve"> комплексу з </w:t>
      </w:r>
      <w:proofErr w:type="spellStart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>підземним</w:t>
      </w:r>
      <w:proofErr w:type="spellEnd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>паркінгом</w:t>
      </w:r>
      <w:proofErr w:type="spellEnd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 xml:space="preserve"> шляхом </w:t>
      </w:r>
      <w:proofErr w:type="spellStart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>реконструкції</w:t>
      </w:r>
      <w:proofErr w:type="spellEnd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>виробничо-складських</w:t>
      </w:r>
      <w:proofErr w:type="spellEnd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>будівель</w:t>
      </w:r>
      <w:proofErr w:type="spellEnd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 xml:space="preserve"> з </w:t>
      </w:r>
      <w:proofErr w:type="spellStart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>подальшою</w:t>
      </w:r>
      <w:proofErr w:type="spellEnd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>експлуатацією</w:t>
      </w:r>
      <w:proofErr w:type="spellEnd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>обслуговуванням</w:t>
      </w:r>
      <w:proofErr w:type="spellEnd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FC15A6" w:rsidRPr="00F0029A">
        <w:rPr>
          <w:b/>
          <w:i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="00FC15A6" w:rsidRPr="00F0029A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FC15A6" w:rsidRPr="00D37537">
        <w:rPr>
          <w:b/>
          <w:i/>
          <w:iCs/>
          <w:color w:val="000000" w:themeColor="text1"/>
          <w:sz w:val="24"/>
          <w:szCs w:val="24"/>
          <w:lang w:val="ru-RU"/>
        </w:rPr>
        <w:t>Прахових</w:t>
      </w:r>
      <w:proofErr w:type="spellEnd"/>
      <w:r w:rsidR="00FC15A6" w:rsidRPr="00D37537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C15A6" w:rsidRPr="00D37537">
        <w:rPr>
          <w:b/>
          <w:i/>
          <w:iCs/>
          <w:color w:val="000000" w:themeColor="text1"/>
          <w:sz w:val="24"/>
          <w:szCs w:val="24"/>
          <w:lang w:val="ru-RU"/>
        </w:rPr>
        <w:t>Сім’ї</w:t>
      </w:r>
      <w:proofErr w:type="spellEnd"/>
      <w:r w:rsidR="00FC15A6" w:rsidRPr="00D37537">
        <w:rPr>
          <w:b/>
          <w:i/>
          <w:iCs/>
          <w:color w:val="000000" w:themeColor="text1"/>
          <w:sz w:val="24"/>
          <w:szCs w:val="24"/>
          <w:lang w:val="ru-RU"/>
        </w:rPr>
        <w:t xml:space="preserve">, 5 </w:t>
      </w:r>
      <w:r w:rsidR="00FC15A6" w:rsidRPr="00D37537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="00FC15A6" w:rsidRPr="00D37537">
        <w:rPr>
          <w:b/>
          <w:i/>
          <w:iCs/>
          <w:color w:val="000000" w:themeColor="text1"/>
          <w:sz w:val="24"/>
          <w:szCs w:val="24"/>
          <w:lang w:val="ru-RU"/>
        </w:rPr>
        <w:t>Голосіївському</w:t>
      </w:r>
      <w:proofErr w:type="spellEnd"/>
      <w:r w:rsidR="00FC15A6" w:rsidRPr="00D37537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C15A6" w:rsidRPr="00D37537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FC15A6" w:rsidRPr="00D37537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C15A6" w:rsidRPr="00D37537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FC15A6" w:rsidRPr="00D37537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73845" w:rsidRPr="004A7FA3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73845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73845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73845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473845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473845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«БУДРЕСУРС»</w:t>
            </w:r>
          </w:p>
        </w:tc>
      </w:tr>
      <w:tr w:rsidR="00473845" w:rsidRPr="00473845" w14:paraId="6A6CF238" w14:textId="77777777" w:rsidTr="00E8744F">
        <w:trPr>
          <w:cantSplit/>
          <w:trHeight w:hRule="exact" w:val="982"/>
        </w:trPr>
        <w:tc>
          <w:tcPr>
            <w:tcW w:w="2793" w:type="dxa"/>
            <w:shd w:val="clear" w:color="auto" w:fill="FFFFFF"/>
          </w:tcPr>
          <w:p w14:paraId="4BCEFC34" w14:textId="77777777" w:rsidR="004D1119" w:rsidRPr="00473845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738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73845">
              <w:rPr>
                <w:sz w:val="24"/>
                <w:szCs w:val="24"/>
              </w:rPr>
              <w:t>Перелік</w:t>
            </w:r>
            <w:proofErr w:type="spellEnd"/>
            <w:r w:rsidR="004D1119" w:rsidRPr="00473845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73845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7777777" w:rsidR="004D1119" w:rsidRPr="00473845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73845">
              <w:rPr>
                <w:sz w:val="24"/>
                <w:szCs w:val="24"/>
              </w:rPr>
              <w:t xml:space="preserve"> </w:t>
            </w:r>
            <w:r w:rsidR="004D1119" w:rsidRPr="00473845">
              <w:rPr>
                <w:sz w:val="24"/>
                <w:szCs w:val="24"/>
              </w:rPr>
              <w:t>(</w:t>
            </w:r>
            <w:proofErr w:type="spellStart"/>
            <w:r w:rsidR="004D1119" w:rsidRPr="00473845">
              <w:rPr>
                <w:sz w:val="24"/>
                <w:szCs w:val="24"/>
              </w:rPr>
              <w:t>учасників</w:t>
            </w:r>
            <w:proofErr w:type="spellEnd"/>
            <w:r w:rsidR="004D1119" w:rsidRPr="00473845">
              <w:rPr>
                <w:sz w:val="24"/>
                <w:szCs w:val="24"/>
              </w:rPr>
              <w:t>)</w:t>
            </w:r>
            <w:r w:rsidR="004D1119" w:rsidRPr="00473845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4D1119" w:rsidRPr="00473845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50ED7AFA" w14:textId="033C00E9" w:rsidR="00E8744F" w:rsidRPr="00473845" w:rsidRDefault="00E8744F" w:rsidP="00473845">
            <w:pPr>
              <w:pStyle w:val="af1"/>
              <w:shd w:val="clear" w:color="auto" w:fill="FFFFFF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i/>
                <w:sz w:val="21"/>
                <w:szCs w:val="21"/>
                <w:bdr w:val="none" w:sz="0" w:space="0" w:color="auto" w:frame="1"/>
              </w:rPr>
            </w:pPr>
            <w:r w:rsidRPr="00473845">
              <w:rPr>
                <w:i/>
                <w:iCs/>
              </w:rPr>
              <w:t>ТОВАРИСТВО З ОБМЕЖЕНОЮ ВІДПОВІДАЛЬНІСТЮ «</w:t>
            </w:r>
            <w:r w:rsidRPr="00473845">
              <w:rPr>
                <w:i/>
                <w:iCs/>
                <w:lang w:val="uk-UA"/>
              </w:rPr>
              <w:t>ПЛОТОФЛЕНД</w:t>
            </w:r>
            <w:r w:rsidRPr="00473845">
              <w:rPr>
                <w:i/>
                <w:iCs/>
              </w:rPr>
              <w:t>»</w:t>
            </w:r>
            <w:r w:rsidRPr="00473845">
              <w:rPr>
                <w:i/>
                <w:iCs/>
                <w:lang w:val="uk-UA"/>
              </w:rPr>
              <w:t xml:space="preserve">, </w:t>
            </w:r>
            <w:r w:rsidRPr="00473845">
              <w:rPr>
                <w:rStyle w:val="text-grey"/>
                <w:i/>
                <w:bdr w:val="none" w:sz="0" w:space="0" w:color="auto" w:frame="1"/>
              </w:rPr>
              <w:t>Код ЕГРПОУ учредителя</w:t>
            </w:r>
            <w:r w:rsidRPr="00473845">
              <w:rPr>
                <w:i/>
              </w:rPr>
              <w:t> 41004834</w:t>
            </w:r>
          </w:p>
          <w:p w14:paraId="4193A50F" w14:textId="1320971A" w:rsidR="00E8744F" w:rsidRPr="00473845" w:rsidRDefault="00E8744F" w:rsidP="00E8744F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i/>
              </w:rPr>
            </w:pPr>
            <w:r w:rsidRPr="00473845">
              <w:rPr>
                <w:rStyle w:val="text-grey"/>
                <w:i/>
                <w:bdr w:val="none" w:sz="0" w:space="0" w:color="auto" w:frame="1"/>
              </w:rPr>
              <w:t>Адрес учредителя:</w:t>
            </w:r>
            <w:r w:rsidRPr="00473845">
              <w:rPr>
                <w:i/>
              </w:rPr>
              <w:t> </w:t>
            </w:r>
            <w:proofErr w:type="spellStart"/>
            <w:r w:rsidRPr="00473845">
              <w:rPr>
                <w:i/>
              </w:rPr>
              <w:t>Україна</w:t>
            </w:r>
            <w:proofErr w:type="spellEnd"/>
            <w:r w:rsidRPr="00473845">
              <w:rPr>
                <w:i/>
              </w:rPr>
              <w:t xml:space="preserve">, </w:t>
            </w:r>
            <w:proofErr w:type="spellStart"/>
            <w:r w:rsidRPr="00473845">
              <w:rPr>
                <w:i/>
              </w:rPr>
              <w:t>місто</w:t>
            </w:r>
            <w:proofErr w:type="spellEnd"/>
            <w:r w:rsidRPr="00473845">
              <w:rPr>
                <w:i/>
              </w:rPr>
              <w:t xml:space="preserve"> </w:t>
            </w:r>
            <w:proofErr w:type="spellStart"/>
            <w:r w:rsidRPr="00473845">
              <w:rPr>
                <w:i/>
              </w:rPr>
              <w:t>Київ</w:t>
            </w:r>
            <w:proofErr w:type="spellEnd"/>
            <w:r w:rsidRPr="00473845">
              <w:rPr>
                <w:i/>
              </w:rPr>
              <w:t xml:space="preserve">, </w:t>
            </w:r>
            <w:r w:rsidRPr="00473845">
              <w:rPr>
                <w:i/>
                <w:lang w:val="uk-UA"/>
              </w:rPr>
              <w:t xml:space="preserve">вул. </w:t>
            </w:r>
            <w:r w:rsidRPr="00473845">
              <w:rPr>
                <w:i/>
              </w:rPr>
              <w:t>КАЧАЛОВА</w:t>
            </w:r>
          </w:p>
          <w:p w14:paraId="13ACE229" w14:textId="51F2211F" w:rsidR="004D1119" w:rsidRPr="00473845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6"/>
                <w:szCs w:val="26"/>
                <w:lang w:val="ru-RU"/>
              </w:rPr>
            </w:pPr>
          </w:p>
        </w:tc>
      </w:tr>
      <w:tr w:rsidR="00473845" w:rsidRPr="00473845" w14:paraId="2EEB9864" w14:textId="77777777" w:rsidTr="000753ED">
        <w:trPr>
          <w:cantSplit/>
          <w:trHeight w:hRule="exact" w:val="95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73845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4738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73845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738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73845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7777777" w:rsidR="004D1119" w:rsidRPr="00473845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473845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73845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73845">
              <w:rPr>
                <w:sz w:val="24"/>
                <w:szCs w:val="24"/>
                <w:lang w:val="ru-RU"/>
              </w:rPr>
              <w:t xml:space="preserve"> (контролер)</w:t>
            </w:r>
            <w:r w:rsidR="004D1119" w:rsidRPr="00473845">
              <w:rPr>
                <w:sz w:val="18"/>
                <w:szCs w:val="18"/>
                <w:lang w:val="ru-RU"/>
              </w:rPr>
              <w:t>*</w:t>
            </w:r>
            <w:r w:rsidR="004A5DBD" w:rsidRPr="0047384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3593FB1" w:rsidR="004D1119" w:rsidRPr="00473845" w:rsidRDefault="000753ED" w:rsidP="00473845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473845">
              <w:rPr>
                <w:rStyle w:val="name"/>
                <w:i/>
                <w:sz w:val="26"/>
                <w:szCs w:val="26"/>
                <w:bdr w:val="none" w:sz="0" w:space="0" w:color="auto" w:frame="1"/>
                <w:lang w:val="ru-RU"/>
              </w:rPr>
              <w:t>ГЛІМБОВСЬКИЙ СТАНІСЛАВ ОЛЕКСАНДРОВИЧ</w:t>
            </w:r>
            <w:r w:rsidRPr="00473845">
              <w:rPr>
                <w:i/>
                <w:sz w:val="26"/>
                <w:szCs w:val="26"/>
                <w:lang w:val="ru-RU"/>
              </w:rPr>
              <w:br/>
            </w:r>
            <w:proofErr w:type="spellStart"/>
            <w:r w:rsidRPr="00473845">
              <w:rPr>
                <w:i/>
                <w:sz w:val="26"/>
                <w:szCs w:val="26"/>
                <w:shd w:val="clear" w:color="auto" w:fill="FFFFFF"/>
                <w:lang w:val="ru-RU"/>
              </w:rPr>
              <w:t>Україна</w:t>
            </w:r>
            <w:proofErr w:type="spellEnd"/>
            <w:r w:rsidRPr="00473845">
              <w:rPr>
                <w:i/>
                <w:sz w:val="26"/>
                <w:szCs w:val="26"/>
                <w:shd w:val="clear" w:color="auto" w:fill="FFFFFF"/>
                <w:lang w:val="ru-RU"/>
              </w:rPr>
              <w:t xml:space="preserve">, 08711, </w:t>
            </w:r>
            <w:proofErr w:type="spellStart"/>
            <w:r w:rsidRPr="00473845">
              <w:rPr>
                <w:i/>
                <w:sz w:val="26"/>
                <w:szCs w:val="26"/>
                <w:shd w:val="clear" w:color="auto" w:fill="FFFFFF"/>
                <w:lang w:val="ru-RU"/>
              </w:rPr>
              <w:t>Київська</w:t>
            </w:r>
            <w:proofErr w:type="spellEnd"/>
            <w:r w:rsidRPr="00473845">
              <w:rPr>
                <w:i/>
                <w:sz w:val="26"/>
                <w:szCs w:val="26"/>
                <w:shd w:val="clear" w:color="auto" w:fill="FFFFFF"/>
                <w:lang w:val="ru-RU"/>
              </w:rPr>
              <w:t xml:space="preserve"> обл., </w:t>
            </w:r>
            <w:proofErr w:type="spellStart"/>
            <w:r w:rsidRPr="00473845">
              <w:rPr>
                <w:i/>
                <w:sz w:val="26"/>
                <w:szCs w:val="26"/>
                <w:shd w:val="clear" w:color="auto" w:fill="FFFFFF"/>
                <w:lang w:val="ru-RU"/>
              </w:rPr>
              <w:t>Обухівський</w:t>
            </w:r>
            <w:proofErr w:type="spellEnd"/>
            <w:r w:rsidRPr="00473845">
              <w:rPr>
                <w:i/>
                <w:sz w:val="26"/>
                <w:szCs w:val="26"/>
                <w:shd w:val="clear" w:color="auto" w:fill="FFFFFF"/>
                <w:lang w:val="ru-RU"/>
              </w:rPr>
              <w:t xml:space="preserve"> р-н, селище </w:t>
            </w:r>
            <w:proofErr w:type="spellStart"/>
            <w:r w:rsidRPr="00473845">
              <w:rPr>
                <w:i/>
                <w:sz w:val="26"/>
                <w:szCs w:val="26"/>
                <w:shd w:val="clear" w:color="auto" w:fill="FFFFFF"/>
                <w:lang w:val="ru-RU"/>
              </w:rPr>
              <w:t>міського</w:t>
            </w:r>
            <w:proofErr w:type="spellEnd"/>
            <w:r w:rsidRPr="00473845">
              <w:rPr>
                <w:i/>
                <w:sz w:val="26"/>
                <w:szCs w:val="26"/>
                <w:shd w:val="clear" w:color="auto" w:fill="FFFFFF"/>
                <w:lang w:val="ru-RU"/>
              </w:rPr>
              <w:t xml:space="preserve"> типу Козин, </w:t>
            </w:r>
            <w:proofErr w:type="spellStart"/>
            <w:r w:rsidRPr="00473845">
              <w:rPr>
                <w:i/>
                <w:sz w:val="26"/>
                <w:szCs w:val="26"/>
                <w:shd w:val="clear" w:color="auto" w:fill="FFFFFF"/>
                <w:lang w:val="ru-RU"/>
              </w:rPr>
              <w:t>пров</w:t>
            </w:r>
            <w:proofErr w:type="spellEnd"/>
            <w:r w:rsidRPr="00473845">
              <w:rPr>
                <w:i/>
                <w:sz w:val="26"/>
                <w:szCs w:val="26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473845">
              <w:rPr>
                <w:i/>
                <w:sz w:val="26"/>
                <w:szCs w:val="26"/>
                <w:shd w:val="clear" w:color="auto" w:fill="FFFFFF"/>
                <w:lang w:val="ru-RU"/>
              </w:rPr>
              <w:t>Шосейний</w:t>
            </w:r>
            <w:proofErr w:type="spellEnd"/>
            <w:r w:rsidRPr="00473845">
              <w:rPr>
                <w:i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473845" w:rsidRPr="00473845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473845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473845">
              <w:rPr>
                <w:sz w:val="24"/>
                <w:szCs w:val="24"/>
                <w:lang w:val="ru-RU"/>
              </w:rPr>
              <w:t xml:space="preserve"> </w:t>
            </w:r>
            <w:r w:rsidR="006E106A" w:rsidRPr="00473845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473845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473845">
              <w:rPr>
                <w:sz w:val="24"/>
                <w:szCs w:val="24"/>
              </w:rPr>
              <w:t>від</w:t>
            </w:r>
            <w:proofErr w:type="spellEnd"/>
            <w:r w:rsidRPr="00473845">
              <w:rPr>
                <w:sz w:val="24"/>
                <w:szCs w:val="24"/>
              </w:rPr>
              <w:t xml:space="preserve"> </w:t>
            </w:r>
            <w:r w:rsidRPr="00473845">
              <w:rPr>
                <w:i/>
                <w:sz w:val="24"/>
                <w:szCs w:val="24"/>
              </w:rPr>
              <w:t>24.04.2023</w:t>
            </w:r>
            <w:r w:rsidRPr="00473845">
              <w:rPr>
                <w:sz w:val="24"/>
                <w:szCs w:val="24"/>
              </w:rPr>
              <w:t xml:space="preserve"> </w:t>
            </w:r>
            <w:r w:rsidRPr="00473845">
              <w:rPr>
                <w:i/>
                <w:sz w:val="24"/>
                <w:szCs w:val="24"/>
              </w:rPr>
              <w:t>№ 334467581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0EB3C44" w14:textId="77777777" w:rsidR="004A5DBD" w:rsidRPr="004D1119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  <w:r w:rsidRPr="004D1119">
        <w:rPr>
          <w:sz w:val="18"/>
          <w:szCs w:val="18"/>
          <w:lang w:val="ru-RU"/>
        </w:rPr>
        <w:t xml:space="preserve">*за </w:t>
      </w:r>
      <w:proofErr w:type="spellStart"/>
      <w:r w:rsidRPr="004D1119">
        <w:rPr>
          <w:sz w:val="18"/>
          <w:szCs w:val="18"/>
          <w:lang w:val="ru-RU"/>
        </w:rPr>
        <w:t>даними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Єдиного</w:t>
      </w:r>
      <w:proofErr w:type="spellEnd"/>
      <w:r w:rsidRPr="004D1119">
        <w:rPr>
          <w:sz w:val="18"/>
          <w:szCs w:val="18"/>
          <w:lang w:val="ru-RU"/>
        </w:rPr>
        <w:t xml:space="preserve"> державного </w:t>
      </w:r>
      <w:proofErr w:type="spellStart"/>
      <w:r w:rsidRPr="004D1119">
        <w:rPr>
          <w:sz w:val="18"/>
          <w:szCs w:val="18"/>
          <w:lang w:val="ru-RU"/>
        </w:rPr>
        <w:t>реєстру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юридичних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</w:t>
      </w:r>
      <w:proofErr w:type="spellEnd"/>
      <w:r w:rsidRPr="004D1119">
        <w:rPr>
          <w:sz w:val="18"/>
          <w:szCs w:val="18"/>
          <w:lang w:val="ru-RU"/>
        </w:rPr>
        <w:t xml:space="preserve">, </w:t>
      </w:r>
      <w:proofErr w:type="spellStart"/>
      <w:r w:rsidRPr="004D1119">
        <w:rPr>
          <w:sz w:val="18"/>
          <w:szCs w:val="18"/>
          <w:lang w:val="ru-RU"/>
        </w:rPr>
        <w:t>фізичних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осіб-підприємців</w:t>
      </w:r>
      <w:proofErr w:type="spellEnd"/>
      <w:r w:rsidRPr="004D1119">
        <w:rPr>
          <w:sz w:val="18"/>
          <w:szCs w:val="18"/>
          <w:lang w:val="ru-RU"/>
        </w:rPr>
        <w:t xml:space="preserve"> та </w:t>
      </w:r>
      <w:proofErr w:type="spellStart"/>
      <w:r w:rsidRPr="004D1119">
        <w:rPr>
          <w:sz w:val="18"/>
          <w:szCs w:val="18"/>
          <w:lang w:val="ru-RU"/>
        </w:rPr>
        <w:t>громадських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формувань</w:t>
      </w:r>
      <w:proofErr w:type="spellEnd"/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FC15A6">
        <w:rPr>
          <w:b/>
          <w:bCs/>
          <w:sz w:val="24"/>
          <w:szCs w:val="24"/>
          <w:lang w:val="ru-RU"/>
        </w:rPr>
        <w:t>8000000000:72:081:0011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9250D1">
        <w:trPr>
          <w:trHeight w:val="42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EB35670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Голосіївський, вул. </w:t>
            </w:r>
            <w:proofErr w:type="spellStart"/>
            <w:r w:rsidR="00473845" w:rsidRPr="00473845">
              <w:rPr>
                <w:i/>
                <w:iCs/>
                <w:color w:val="000000" w:themeColor="text1"/>
                <w:sz w:val="24"/>
                <w:szCs w:val="24"/>
              </w:rPr>
              <w:t>Прахових</w:t>
            </w:r>
            <w:proofErr w:type="spellEnd"/>
            <w:r w:rsidR="00473845" w:rsidRPr="00473845">
              <w:rPr>
                <w:i/>
                <w:iCs/>
                <w:color w:val="000000" w:themeColor="text1"/>
                <w:sz w:val="24"/>
                <w:szCs w:val="24"/>
              </w:rPr>
              <w:t xml:space="preserve"> Сім’ї</w:t>
            </w:r>
            <w:r w:rsidRPr="00A43048">
              <w:rPr>
                <w:i/>
                <w:iCs/>
                <w:sz w:val="24"/>
                <w:szCs w:val="24"/>
              </w:rPr>
              <w:t xml:space="preserve">, 5 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0,2125 га</w:t>
            </w:r>
          </w:p>
        </w:tc>
      </w:tr>
      <w:tr w:rsidR="004D1119" w:rsidRPr="00FC15A6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1457ED1B" w:rsidR="004D1119" w:rsidRPr="00A43048" w:rsidRDefault="007F703C" w:rsidP="007F703C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F85ED6">
              <w:rPr>
                <w:i/>
                <w:sz w:val="24"/>
                <w:szCs w:val="24"/>
              </w:rPr>
              <w:t xml:space="preserve">оренда на </w:t>
            </w:r>
            <w:r>
              <w:rPr>
                <w:i/>
                <w:sz w:val="24"/>
                <w:szCs w:val="24"/>
              </w:rPr>
              <w:t>5</w:t>
            </w:r>
            <w:r w:rsidRPr="00F85ED6">
              <w:rPr>
                <w:i/>
                <w:sz w:val="24"/>
                <w:szCs w:val="24"/>
              </w:rPr>
              <w:t xml:space="preserve"> років</w:t>
            </w:r>
          </w:p>
        </w:tc>
      </w:tr>
      <w:tr w:rsidR="004D1119" w:rsidRPr="004A7FA3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5160958C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14:paraId="550A073B" w14:textId="77777777" w:rsidTr="00012E31">
        <w:trPr>
          <w:trHeight w:val="159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FC15A6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2F25A22" w:rsidR="00A21758" w:rsidRPr="00012E31" w:rsidRDefault="00C675D8" w:rsidP="00CC6FFC">
            <w:pPr>
              <w:pStyle w:val="a5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03.15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та обслуговування інших будівель громадської забудови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для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будівництва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37537" w:rsidRPr="00D37537">
              <w:rPr>
                <w:i/>
                <w:iCs/>
                <w:color w:val="000000" w:themeColor="text1"/>
                <w:sz w:val="24"/>
                <w:szCs w:val="24"/>
              </w:rPr>
              <w:t>торговельно-офісного</w:t>
            </w:r>
            <w:r w:rsidR="00D37537" w:rsidRPr="00EF235B">
              <w:rPr>
                <w:sz w:val="28"/>
                <w:szCs w:val="28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комплексу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з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підземним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паркінгом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шляхом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реконструкції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виробничо-складських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будівель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з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подальшою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е</w:t>
            </w:r>
            <w:r w:rsidR="00CC6FFC">
              <w:rPr>
                <w:i/>
                <w:iCs/>
                <w:sz w:val="24"/>
                <w:szCs w:val="24"/>
                <w:lang w:val="en-US"/>
              </w:rPr>
              <w:t>ксплуатацією</w:t>
            </w:r>
            <w:proofErr w:type="spellEnd"/>
            <w:r w:rsidR="00CC6FFC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6FFC">
              <w:rPr>
                <w:i/>
                <w:iCs/>
                <w:sz w:val="24"/>
                <w:szCs w:val="24"/>
                <w:lang w:val="en-US"/>
              </w:rPr>
              <w:t>та</w:t>
            </w:r>
            <w:proofErr w:type="spellEnd"/>
            <w:r w:rsidR="00CC6FFC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6FFC">
              <w:rPr>
                <w:i/>
                <w:iCs/>
                <w:sz w:val="24"/>
                <w:szCs w:val="24"/>
                <w:lang w:val="en-US"/>
              </w:rPr>
              <w:t>обслуговуванням</w:t>
            </w:r>
            <w:proofErr w:type="spellEnd"/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77777777" w:rsidR="00E93A88" w:rsidRPr="00456FAA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E93A88">
              <w:rPr>
                <w:sz w:val="24"/>
                <w:szCs w:val="24"/>
              </w:rPr>
              <w:t>Нормативно грошова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3AF51E88" w:rsidR="00E93A88" w:rsidRPr="00A43048" w:rsidRDefault="00E93A8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F949A2">
              <w:rPr>
                <w:rStyle w:val="a9"/>
                <w:sz w:val="24"/>
                <w:szCs w:val="24"/>
              </w:rPr>
              <w:t xml:space="preserve"> </w:t>
            </w:r>
            <w:r w:rsidR="00F949A2" w:rsidRPr="00F949A2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9 803 250</w:t>
            </w:r>
            <w:r w:rsidR="00F949A2" w:rsidRPr="00A43048">
              <w:rPr>
                <w:rStyle w:val="a9"/>
                <w:sz w:val="24"/>
                <w:szCs w:val="24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 xml:space="preserve">грн  </w:t>
            </w:r>
            <w:r w:rsidR="00F949A2">
              <w:rPr>
                <w:rStyle w:val="a9"/>
                <w:sz w:val="24"/>
                <w:szCs w:val="24"/>
              </w:rPr>
              <w:t xml:space="preserve">55 </w:t>
            </w:r>
            <w:r w:rsidRPr="00A43048">
              <w:rPr>
                <w:rStyle w:val="a9"/>
                <w:sz w:val="24"/>
                <w:szCs w:val="24"/>
              </w:rPr>
              <w:t>коп.</w:t>
            </w:r>
          </w:p>
        </w:tc>
      </w:tr>
      <w:tr w:rsidR="00DC4060" w:rsidRPr="004A7FA3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51737D3B" w:rsidR="00DC4060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56981567" w14:textId="30DBFFE8" w:rsidR="009A5573" w:rsidRDefault="009A5573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02F527A6" w14:textId="77777777" w:rsidR="009A5573" w:rsidRPr="00854FAD" w:rsidRDefault="009A5573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0B3A2EA0" w14:textId="6D179D01" w:rsidR="00ED3BC8" w:rsidRDefault="004D1119" w:rsidP="00826B36">
      <w:pPr>
        <w:pStyle w:val="1"/>
        <w:numPr>
          <w:ilvl w:val="0"/>
          <w:numId w:val="1"/>
        </w:numPr>
        <w:shd w:val="clear" w:color="auto" w:fill="auto"/>
        <w:ind w:firstLine="426"/>
        <w:jc w:val="both"/>
        <w:rPr>
          <w:sz w:val="24"/>
          <w:szCs w:val="24"/>
          <w:lang w:val="uk-UA"/>
        </w:rPr>
      </w:pPr>
      <w:proofErr w:type="spellStart"/>
      <w:r w:rsidRPr="00ED3BC8">
        <w:rPr>
          <w:b/>
          <w:bCs/>
          <w:sz w:val="24"/>
          <w:szCs w:val="24"/>
          <w:lang w:val="ru-RU"/>
        </w:rPr>
        <w:lastRenderedPageBreak/>
        <w:t>Обґрунтування</w:t>
      </w:r>
      <w:proofErr w:type="spellEnd"/>
      <w:r w:rsidRPr="00ED3BC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ED3BC8">
        <w:rPr>
          <w:b/>
          <w:bCs/>
          <w:sz w:val="24"/>
          <w:szCs w:val="24"/>
          <w:lang w:val="ru-RU"/>
        </w:rPr>
        <w:t>прийняття</w:t>
      </w:r>
      <w:proofErr w:type="spellEnd"/>
      <w:r w:rsidRPr="00ED3BC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ED3BC8">
        <w:rPr>
          <w:b/>
          <w:bCs/>
          <w:sz w:val="24"/>
          <w:szCs w:val="24"/>
          <w:lang w:val="ru-RU"/>
        </w:rPr>
        <w:t>рішення</w:t>
      </w:r>
      <w:proofErr w:type="spellEnd"/>
      <w:r w:rsidRPr="00ED3BC8">
        <w:rPr>
          <w:b/>
          <w:bCs/>
          <w:sz w:val="24"/>
          <w:szCs w:val="24"/>
          <w:lang w:val="ru-RU"/>
        </w:rPr>
        <w:t>.</w:t>
      </w:r>
      <w:r w:rsidR="00ED3BC8" w:rsidRPr="00ED3BC8">
        <w:rPr>
          <w:sz w:val="24"/>
          <w:szCs w:val="24"/>
          <w:lang w:val="uk-UA"/>
        </w:rPr>
        <w:t xml:space="preserve"> </w:t>
      </w:r>
    </w:p>
    <w:p w14:paraId="41074586" w14:textId="02600A6F" w:rsidR="00ED3BC8" w:rsidRPr="00B213D2" w:rsidRDefault="00ED3BC8" w:rsidP="009A5573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B213D2">
        <w:rPr>
          <w:sz w:val="24"/>
          <w:szCs w:val="24"/>
          <w:lang w:val="uk-UA"/>
        </w:rPr>
        <w:t>Відповідно до статті 123 Земельного кодексу України, враховуючи</w:t>
      </w:r>
      <w:r w:rsidRPr="00090EBF">
        <w:rPr>
          <w:sz w:val="24"/>
          <w:szCs w:val="24"/>
          <w:lang w:val="uk-UA"/>
        </w:rPr>
        <w:t xml:space="preserve">, що земельна ділянка </w:t>
      </w:r>
      <w:r w:rsidR="009A5573">
        <w:rPr>
          <w:sz w:val="24"/>
          <w:szCs w:val="24"/>
          <w:lang w:val="uk-UA"/>
        </w:rPr>
        <w:br/>
      </w:r>
      <w:r w:rsidRPr="00090EBF">
        <w:rPr>
          <w:sz w:val="24"/>
          <w:szCs w:val="24"/>
          <w:lang w:val="uk-UA"/>
        </w:rPr>
        <w:t xml:space="preserve">зареєстрована в </w:t>
      </w:r>
      <w:r w:rsidRPr="00B213D2">
        <w:rPr>
          <w:sz w:val="24"/>
          <w:szCs w:val="24"/>
          <w:lang w:val="uk-UA"/>
        </w:rPr>
        <w:t xml:space="preserve">Державному земельному кадастрі </w:t>
      </w:r>
      <w:r w:rsidRPr="00090EBF">
        <w:rPr>
          <w:sz w:val="24"/>
          <w:szCs w:val="24"/>
          <w:lang w:val="uk-UA"/>
        </w:rPr>
        <w:t>(витяг з Державного земельного кадастру про земельну ділянку від</w:t>
      </w:r>
      <w:r>
        <w:rPr>
          <w:sz w:val="24"/>
          <w:szCs w:val="24"/>
          <w:lang w:val="uk-UA"/>
        </w:rPr>
        <w:t xml:space="preserve"> </w:t>
      </w:r>
      <w:r w:rsidRPr="00B213D2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3</w:t>
      </w:r>
      <w:r w:rsidRPr="00B213D2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5</w:t>
      </w:r>
      <w:r w:rsidRPr="00B213D2">
        <w:rPr>
          <w:sz w:val="24"/>
          <w:szCs w:val="24"/>
          <w:lang w:val="uk-UA"/>
        </w:rPr>
        <w:t>.2023 № НВ-</w:t>
      </w:r>
      <w:r w:rsidRPr="00ED3BC8">
        <w:rPr>
          <w:sz w:val="24"/>
          <w:szCs w:val="24"/>
          <w:lang w:val="uk-UA"/>
        </w:rPr>
        <w:t>0000799432023</w:t>
      </w:r>
      <w:r w:rsidRPr="00090EBF">
        <w:rPr>
          <w:sz w:val="24"/>
          <w:szCs w:val="24"/>
          <w:lang w:val="uk-UA"/>
        </w:rPr>
        <w:t>), право</w:t>
      </w:r>
      <w:r>
        <w:rPr>
          <w:sz w:val="24"/>
          <w:szCs w:val="24"/>
          <w:lang w:val="uk-UA"/>
        </w:rPr>
        <w:t xml:space="preserve"> комунальної власності </w:t>
      </w:r>
      <w:r w:rsidRPr="00090EBF">
        <w:rPr>
          <w:sz w:val="24"/>
          <w:szCs w:val="24"/>
          <w:lang w:val="uk-UA"/>
        </w:rPr>
        <w:t>територіальної громади міста Києва на яку зареєстровано в установленому порядку</w:t>
      </w:r>
      <w:r w:rsidR="00B40EEF">
        <w:rPr>
          <w:sz w:val="24"/>
          <w:szCs w:val="24"/>
          <w:lang w:val="uk-UA"/>
        </w:rPr>
        <w:br/>
      </w:r>
      <w:r w:rsidR="00826B36">
        <w:rPr>
          <w:sz w:val="24"/>
          <w:szCs w:val="24"/>
          <w:lang w:val="uk-UA"/>
        </w:rPr>
        <w:t xml:space="preserve">(інформаційна </w:t>
      </w:r>
      <w:r w:rsidRPr="00090EBF">
        <w:rPr>
          <w:sz w:val="24"/>
          <w:szCs w:val="24"/>
          <w:lang w:val="uk-UA"/>
        </w:rPr>
        <w:t xml:space="preserve">довідка з Державного реєстру речових прав на нерухоме майно від  </w:t>
      </w:r>
      <w:r w:rsidR="00826B36">
        <w:rPr>
          <w:sz w:val="24"/>
          <w:szCs w:val="24"/>
          <w:lang w:val="uk-UA"/>
        </w:rPr>
        <w:t>02</w:t>
      </w:r>
      <w:r w:rsidRPr="00B213D2">
        <w:rPr>
          <w:sz w:val="24"/>
          <w:szCs w:val="24"/>
          <w:lang w:val="uk-UA"/>
        </w:rPr>
        <w:t>.0</w:t>
      </w:r>
      <w:r w:rsidR="00826B36">
        <w:rPr>
          <w:sz w:val="24"/>
          <w:szCs w:val="24"/>
          <w:lang w:val="uk-UA"/>
        </w:rPr>
        <w:t>5</w:t>
      </w:r>
      <w:r w:rsidRPr="00B213D2">
        <w:rPr>
          <w:sz w:val="24"/>
          <w:szCs w:val="24"/>
          <w:lang w:val="uk-UA"/>
        </w:rPr>
        <w:t xml:space="preserve">.2023 </w:t>
      </w:r>
      <w:r w:rsidRPr="00090EBF">
        <w:rPr>
          <w:sz w:val="24"/>
          <w:szCs w:val="24"/>
          <w:lang w:val="uk-UA"/>
        </w:rPr>
        <w:t xml:space="preserve">№  </w:t>
      </w:r>
      <w:r>
        <w:rPr>
          <w:sz w:val="24"/>
          <w:szCs w:val="24"/>
          <w:lang w:val="uk-UA"/>
        </w:rPr>
        <w:t>3</w:t>
      </w:r>
      <w:r w:rsidR="00826B36">
        <w:rPr>
          <w:sz w:val="24"/>
          <w:szCs w:val="24"/>
          <w:lang w:val="uk-UA"/>
        </w:rPr>
        <w:t>30913381</w:t>
      </w:r>
      <w:r w:rsidRPr="00090EBF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</w:t>
      </w:r>
      <w:r w:rsidRPr="00B213D2">
        <w:rPr>
          <w:sz w:val="24"/>
          <w:szCs w:val="24"/>
          <w:lang w:val="uk-UA"/>
        </w:rPr>
        <w:t xml:space="preserve">(Київської міської державної адміністрації) розроблено </w:t>
      </w:r>
      <w:proofErr w:type="spellStart"/>
      <w:r w:rsidRPr="00B213D2">
        <w:rPr>
          <w:sz w:val="24"/>
          <w:szCs w:val="24"/>
          <w:lang w:val="uk-UA"/>
        </w:rPr>
        <w:t>проєкт</w:t>
      </w:r>
      <w:proofErr w:type="spellEnd"/>
      <w:r w:rsidRPr="00B213D2">
        <w:rPr>
          <w:sz w:val="24"/>
          <w:szCs w:val="24"/>
          <w:lang w:val="uk-UA"/>
        </w:rPr>
        <w:t xml:space="preserve"> рішення Київської міської ради щодо передачі земельної ділянки без зміни її меж та цільового призначення без складання документації із землеустрою.</w:t>
      </w:r>
    </w:p>
    <w:p w14:paraId="77EB12C1" w14:textId="77777777" w:rsidR="005639F6" w:rsidRPr="00ED3BC8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9A5573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9A5573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31940F07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9A5573">
        <w:rPr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особи </w:t>
      </w:r>
      <w:r w:rsidRPr="004D1119">
        <w:rPr>
          <w:sz w:val="24"/>
          <w:szCs w:val="24"/>
          <w:lang w:val="ru-RU"/>
        </w:rPr>
        <w:t xml:space="preserve">на </w:t>
      </w:r>
      <w:proofErr w:type="spellStart"/>
      <w:r w:rsidRPr="004D1119">
        <w:rPr>
          <w:sz w:val="24"/>
          <w:szCs w:val="24"/>
          <w:lang w:val="ru-RU"/>
        </w:rPr>
        <w:t>оформленн</w:t>
      </w:r>
      <w:r w:rsidR="00D566A1">
        <w:rPr>
          <w:sz w:val="24"/>
          <w:szCs w:val="24"/>
          <w:lang w:val="ru-RU"/>
        </w:rPr>
        <w:t>я</w:t>
      </w:r>
      <w:proofErr w:type="spellEnd"/>
      <w:r w:rsidR="00D566A1">
        <w:rPr>
          <w:sz w:val="24"/>
          <w:szCs w:val="24"/>
          <w:lang w:val="ru-RU"/>
        </w:rPr>
        <w:t xml:space="preserve"> права </w:t>
      </w:r>
      <w:proofErr w:type="spellStart"/>
      <w:r w:rsidR="00D566A1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4D1119" w:rsidRPr="004A7FA3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6C2B5808" w:rsidR="004D1119" w:rsidRPr="005639F6" w:rsidRDefault="005639F6" w:rsidP="004E0CD3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F949A2">
              <w:rPr>
                <w:i/>
                <w:sz w:val="24"/>
                <w:szCs w:val="24"/>
              </w:rPr>
              <w:t>Земельна ділянка забудована</w:t>
            </w:r>
            <w:r w:rsidR="00F949A2">
              <w:rPr>
                <w:i/>
                <w:sz w:val="24"/>
                <w:szCs w:val="24"/>
              </w:rPr>
              <w:t>. На з</w:t>
            </w:r>
            <w:r w:rsidR="00F949A2" w:rsidRPr="00883D62">
              <w:rPr>
                <w:i/>
                <w:sz w:val="24"/>
                <w:szCs w:val="24"/>
              </w:rPr>
              <w:t>емельн</w:t>
            </w:r>
            <w:r w:rsidR="00F949A2">
              <w:rPr>
                <w:i/>
                <w:sz w:val="24"/>
                <w:szCs w:val="24"/>
              </w:rPr>
              <w:t>ій</w:t>
            </w:r>
            <w:r w:rsidR="00F949A2" w:rsidRPr="00883D62">
              <w:rPr>
                <w:i/>
                <w:sz w:val="24"/>
                <w:szCs w:val="24"/>
              </w:rPr>
              <w:t xml:space="preserve"> ділян</w:t>
            </w:r>
            <w:r w:rsidR="00F949A2">
              <w:rPr>
                <w:i/>
                <w:sz w:val="24"/>
                <w:szCs w:val="24"/>
              </w:rPr>
              <w:t>ці</w:t>
            </w:r>
            <w:r w:rsidR="00F949A2" w:rsidRPr="00883D62">
              <w:rPr>
                <w:i/>
                <w:sz w:val="24"/>
                <w:szCs w:val="24"/>
              </w:rPr>
              <w:t xml:space="preserve"> </w:t>
            </w:r>
            <w:r w:rsidR="00F949A2" w:rsidRPr="00883D62">
              <w:rPr>
                <w:i/>
                <w:color w:val="000000" w:themeColor="text1"/>
                <w:sz w:val="24"/>
                <w:szCs w:val="24"/>
              </w:rPr>
              <w:t>розташован</w:t>
            </w:r>
            <w:r w:rsidR="00F949A2">
              <w:rPr>
                <w:i/>
                <w:color w:val="000000" w:themeColor="text1"/>
                <w:sz w:val="24"/>
                <w:szCs w:val="24"/>
              </w:rPr>
              <w:t>ий</w:t>
            </w:r>
            <w:r w:rsidR="00F949A2" w:rsidRPr="00883D62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F949A2" w:rsidRPr="00893F71">
              <w:rPr>
                <w:i/>
                <w:color w:val="000000" w:themeColor="text1"/>
                <w:sz w:val="24"/>
                <w:szCs w:val="24"/>
              </w:rPr>
              <w:t>єдиний майновий комплекс</w:t>
            </w:r>
            <w:r w:rsidR="00F949A2" w:rsidRPr="00883D62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r w:rsidR="00F949A2">
              <w:rPr>
                <w:i/>
                <w:color w:val="000000" w:themeColor="text1"/>
                <w:sz w:val="24"/>
                <w:szCs w:val="24"/>
              </w:rPr>
              <w:t>загальною площею 648,1</w:t>
            </w:r>
            <w:r w:rsidR="0080258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0CD3">
              <w:rPr>
                <w:i/>
                <w:color w:val="000000" w:themeColor="text1"/>
                <w:sz w:val="24"/>
                <w:szCs w:val="24"/>
              </w:rPr>
              <w:t>м.кв</w:t>
            </w:r>
            <w:proofErr w:type="spellEnd"/>
            <w:r w:rsidR="004E0CD3">
              <w:rPr>
                <w:i/>
                <w:color w:val="000000" w:themeColor="text1"/>
                <w:sz w:val="24"/>
                <w:szCs w:val="24"/>
              </w:rPr>
              <w:t>,</w:t>
            </w:r>
            <w:r w:rsidR="00F949A2">
              <w:rPr>
                <w:i/>
                <w:iCs/>
                <w:sz w:val="24"/>
                <w:szCs w:val="24"/>
              </w:rPr>
              <w:t xml:space="preserve"> </w:t>
            </w:r>
            <w:r w:rsidR="00F949A2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F949A2" w:rsidRPr="00883D62">
              <w:rPr>
                <w:i/>
                <w:color w:val="000000" w:themeColor="text1"/>
                <w:sz w:val="24"/>
                <w:szCs w:val="24"/>
              </w:rPr>
              <w:t>як</w:t>
            </w:r>
            <w:r w:rsidR="00F949A2">
              <w:rPr>
                <w:i/>
                <w:color w:val="000000" w:themeColor="text1"/>
                <w:sz w:val="24"/>
                <w:szCs w:val="24"/>
              </w:rPr>
              <w:t>ий</w:t>
            </w:r>
            <w:r w:rsidR="00F949A2" w:rsidRPr="00883D62">
              <w:rPr>
                <w:i/>
                <w:color w:val="000000" w:themeColor="text1"/>
                <w:sz w:val="24"/>
                <w:szCs w:val="24"/>
              </w:rPr>
              <w:t xml:space="preserve"> належит</w:t>
            </w:r>
            <w:r w:rsidR="00F949A2">
              <w:rPr>
                <w:i/>
                <w:color w:val="000000" w:themeColor="text1"/>
                <w:sz w:val="24"/>
                <w:szCs w:val="24"/>
              </w:rPr>
              <w:t xml:space="preserve">ь на праві приватної власності </w:t>
            </w:r>
            <w:r w:rsidR="00F949A2" w:rsidRPr="00EF2AFD">
              <w:rPr>
                <w:i/>
                <w:color w:val="000000" w:themeColor="text1"/>
                <w:sz w:val="24"/>
                <w:szCs w:val="24"/>
              </w:rPr>
              <w:t>ТОВАРИСТВУ З ОБМЕЖЕНОЮ ВІДПОВІДАЛЬНІСТЮ «</w:t>
            </w:r>
            <w:r w:rsidR="00F949A2" w:rsidRPr="004E0CD3">
              <w:rPr>
                <w:i/>
                <w:color w:val="000000" w:themeColor="text1"/>
                <w:sz w:val="24"/>
                <w:szCs w:val="24"/>
              </w:rPr>
              <w:t>БУДРЕСУРС</w:t>
            </w:r>
            <w:r w:rsidR="00F949A2" w:rsidRPr="00EF2AFD">
              <w:rPr>
                <w:i/>
                <w:color w:val="000000" w:themeColor="text1"/>
                <w:sz w:val="24"/>
                <w:szCs w:val="24"/>
              </w:rPr>
              <w:t>» (</w:t>
            </w:r>
            <w:r w:rsidR="00F949A2" w:rsidRPr="003721BB">
              <w:rPr>
                <w:i/>
                <w:color w:val="000000" w:themeColor="text1"/>
                <w:sz w:val="24"/>
                <w:szCs w:val="24"/>
              </w:rPr>
              <w:t>інформація з Державного реєстру речових прав на нерухоме майно від</w:t>
            </w:r>
            <w:r w:rsidR="00F949A2">
              <w:rPr>
                <w:i/>
                <w:color w:val="000000" w:themeColor="text1"/>
                <w:sz w:val="24"/>
                <w:szCs w:val="24"/>
              </w:rPr>
              <w:t> </w:t>
            </w:r>
            <w:r w:rsidR="004E0CD3">
              <w:rPr>
                <w:i/>
                <w:sz w:val="24"/>
                <w:szCs w:val="24"/>
              </w:rPr>
              <w:t>02</w:t>
            </w:r>
            <w:r w:rsidR="004E0CD3" w:rsidRPr="003721BB">
              <w:rPr>
                <w:i/>
                <w:sz w:val="24"/>
                <w:szCs w:val="24"/>
              </w:rPr>
              <w:t>.</w:t>
            </w:r>
            <w:r w:rsidR="004E0CD3">
              <w:rPr>
                <w:i/>
                <w:sz w:val="24"/>
                <w:szCs w:val="24"/>
              </w:rPr>
              <w:t xml:space="preserve">05.2023 </w:t>
            </w:r>
            <w:r w:rsidR="00F949A2" w:rsidRPr="003721BB">
              <w:rPr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F949A2">
              <w:rPr>
                <w:i/>
                <w:color w:val="000000" w:themeColor="text1"/>
                <w:sz w:val="24"/>
                <w:szCs w:val="24"/>
              </w:rPr>
              <w:t>3</w:t>
            </w:r>
            <w:r w:rsidR="004E0CD3">
              <w:rPr>
                <w:i/>
                <w:color w:val="000000" w:themeColor="text1"/>
                <w:sz w:val="24"/>
                <w:szCs w:val="24"/>
              </w:rPr>
              <w:t>30913381</w:t>
            </w:r>
            <w:r w:rsidR="00F949A2" w:rsidRPr="003721BB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r w:rsidR="00F949A2" w:rsidRPr="003721BB">
              <w:rPr>
                <w:i/>
                <w:sz w:val="24"/>
                <w:szCs w:val="24"/>
              </w:rPr>
              <w:t xml:space="preserve">реєстраційний номер об’єкта нерухомого майна </w:t>
            </w:r>
            <w:r w:rsidR="004E0CD3">
              <w:rPr>
                <w:i/>
                <w:sz w:val="24"/>
                <w:szCs w:val="24"/>
              </w:rPr>
              <w:t>1281219480000</w:t>
            </w:r>
            <w:r w:rsidR="00F949A2" w:rsidRPr="003721BB">
              <w:rPr>
                <w:i/>
                <w:sz w:val="24"/>
                <w:szCs w:val="24"/>
              </w:rPr>
              <w:t xml:space="preserve">, право власності зареєстровано </w:t>
            </w:r>
            <w:r w:rsidR="004E0CD3">
              <w:rPr>
                <w:i/>
                <w:sz w:val="24"/>
                <w:szCs w:val="24"/>
              </w:rPr>
              <w:t>20</w:t>
            </w:r>
            <w:r w:rsidR="00F949A2" w:rsidRPr="003721BB">
              <w:rPr>
                <w:i/>
                <w:sz w:val="24"/>
                <w:szCs w:val="24"/>
              </w:rPr>
              <w:t>.</w:t>
            </w:r>
            <w:r w:rsidR="00F949A2">
              <w:rPr>
                <w:i/>
                <w:sz w:val="24"/>
                <w:szCs w:val="24"/>
              </w:rPr>
              <w:t>0</w:t>
            </w:r>
            <w:r w:rsidR="004E0CD3">
              <w:rPr>
                <w:i/>
                <w:sz w:val="24"/>
                <w:szCs w:val="24"/>
              </w:rPr>
              <w:t>6.2017</w:t>
            </w:r>
            <w:r w:rsidR="00F949A2" w:rsidRPr="003721BB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 w:rsidR="00F949A2">
              <w:rPr>
                <w:i/>
                <w:sz w:val="24"/>
                <w:szCs w:val="24"/>
              </w:rPr>
              <w:t>21</w:t>
            </w:r>
            <w:r w:rsidR="004E0CD3">
              <w:rPr>
                <w:i/>
                <w:sz w:val="24"/>
                <w:szCs w:val="24"/>
              </w:rPr>
              <w:t>028961</w:t>
            </w:r>
            <w:r w:rsidR="00F949A2" w:rsidRPr="003721BB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FC15A6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949A2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0D1B51C4" w:rsidR="004D1119" w:rsidRPr="00D97372" w:rsidRDefault="005639F6" w:rsidP="00D9737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4A7FA3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799D9C9F" w:rsidR="004D1119" w:rsidRPr="005639F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920863">
              <w:rPr>
                <w:i/>
                <w:sz w:val="24"/>
                <w:szCs w:val="24"/>
              </w:rPr>
              <w:t xml:space="preserve"> Києва</w:t>
            </w:r>
            <w:r w:rsidRPr="005639F6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 w:rsidR="0078503B">
              <w:rPr>
                <w:i/>
                <w:sz w:val="24"/>
                <w:szCs w:val="24"/>
              </w:rPr>
              <w:t>.03.</w:t>
            </w:r>
            <w:r w:rsidR="0066447F">
              <w:rPr>
                <w:i/>
                <w:sz w:val="24"/>
                <w:szCs w:val="24"/>
              </w:rPr>
              <w:t>2002</w:t>
            </w:r>
            <w:r w:rsidRPr="005639F6">
              <w:rPr>
                <w:i/>
                <w:sz w:val="24"/>
                <w:szCs w:val="24"/>
              </w:rPr>
              <w:t xml:space="preserve"> № 370/1804, земельна ділянка за функціональним призначенням належить до </w:t>
            </w:r>
            <w:r w:rsidR="0080258C" w:rsidRPr="00673044">
              <w:rPr>
                <w:i/>
                <w:sz w:val="24"/>
                <w:szCs w:val="24"/>
              </w:rPr>
              <w:t xml:space="preserve">частково до комунально-складської території </w:t>
            </w:r>
            <w:r w:rsidR="0080258C">
              <w:rPr>
                <w:i/>
                <w:sz w:val="24"/>
                <w:szCs w:val="24"/>
              </w:rPr>
              <w:t xml:space="preserve">(на розрахунковий період) </w:t>
            </w:r>
            <w:r w:rsidR="0080258C" w:rsidRPr="00673044">
              <w:rPr>
                <w:i/>
                <w:sz w:val="24"/>
                <w:szCs w:val="24"/>
              </w:rPr>
              <w:t xml:space="preserve">та частково до  </w:t>
            </w:r>
            <w:r w:rsidR="0080258C">
              <w:rPr>
                <w:i/>
                <w:sz w:val="24"/>
                <w:szCs w:val="24"/>
              </w:rPr>
              <w:t>території вулиць і доріг.</w:t>
            </w:r>
          </w:p>
        </w:tc>
      </w:tr>
      <w:tr w:rsidR="004D1119" w:rsidRPr="004A7FA3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4A7FA3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F729" w14:textId="476E580D" w:rsidR="00456268" w:rsidRDefault="005639F6" w:rsidP="00456268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60B159F5" w:rsidR="00456268" w:rsidRDefault="00456268" w:rsidP="0045626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081B84" w:rsidRPr="004A7FA3" w14:paraId="15890B85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B1A8" w14:textId="32DA7368" w:rsidR="00081B84" w:rsidRPr="00B9251E" w:rsidRDefault="00081B84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CCA" w14:textId="1BA5CBD6" w:rsidR="00081B84" w:rsidRPr="005639F6" w:rsidRDefault="00081B84" w:rsidP="00456268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B40EEF">
              <w:rPr>
                <w:i/>
                <w:sz w:val="24"/>
                <w:szCs w:val="24"/>
              </w:rPr>
              <w:t xml:space="preserve">Земельна ділянка площею 0,2125 га </w:t>
            </w:r>
            <w:r>
              <w:rPr>
                <w:i/>
                <w:sz w:val="24"/>
                <w:szCs w:val="24"/>
              </w:rPr>
              <w:t>на вул. Гайдара (нова назва -</w:t>
            </w:r>
            <w:r w:rsidRPr="00FC15A6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029A">
              <w:rPr>
                <w:i/>
                <w:iCs/>
                <w:color w:val="000000" w:themeColor="text1"/>
                <w:sz w:val="24"/>
                <w:szCs w:val="24"/>
              </w:rPr>
              <w:t>Прахових</w:t>
            </w:r>
            <w:proofErr w:type="spellEnd"/>
            <w:r w:rsidRPr="00F0029A">
              <w:rPr>
                <w:i/>
                <w:iCs/>
                <w:color w:val="000000" w:themeColor="text1"/>
                <w:sz w:val="24"/>
                <w:szCs w:val="24"/>
              </w:rPr>
              <w:t xml:space="preserve"> Сім’ї)</w:t>
            </w:r>
            <w:r w:rsidRPr="00F0029A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5</w:t>
            </w:r>
            <w:r w:rsidRPr="00B40EEF">
              <w:rPr>
                <w:i/>
                <w:sz w:val="24"/>
                <w:szCs w:val="24"/>
              </w:rPr>
              <w:t xml:space="preserve"> у Голосіївському районі міста Києва (кадастровий номер 8000000000:72:081:0011) на підставі рішення Київської міської ради від 02.02.2006 № 81/3172 передана в оренду </w:t>
            </w:r>
            <w:r w:rsidRPr="00B40EEF">
              <w:rPr>
                <w:i/>
                <w:color w:val="000000" w:themeColor="text1"/>
                <w:sz w:val="24"/>
                <w:szCs w:val="24"/>
              </w:rPr>
              <w:t>ТОВАРИСТВУ З ОБМЕЖЕНОЮ ВІДПОВІДАЛЬНІСТЮ</w:t>
            </w:r>
            <w:r w:rsidRPr="00B40EEF">
              <w:rPr>
                <w:i/>
                <w:sz w:val="24"/>
                <w:szCs w:val="24"/>
              </w:rPr>
              <w:t xml:space="preserve"> </w:t>
            </w:r>
            <w:r w:rsidRPr="00B40EEF">
              <w:rPr>
                <w:i/>
                <w:iCs/>
                <w:sz w:val="24"/>
                <w:szCs w:val="24"/>
              </w:rPr>
              <w:t>«</w:t>
            </w:r>
            <w:r w:rsidRPr="00B40EEF">
              <w:rPr>
                <w:i/>
                <w:color w:val="000000" w:themeColor="text1"/>
                <w:sz w:val="24"/>
                <w:szCs w:val="24"/>
              </w:rPr>
              <w:t>БУДРЕСУРС</w:t>
            </w:r>
            <w:r w:rsidRPr="00B40EEF">
              <w:rPr>
                <w:i/>
                <w:iCs/>
                <w:sz w:val="24"/>
                <w:szCs w:val="24"/>
              </w:rPr>
              <w:t>»</w:t>
            </w:r>
            <w:r w:rsidRPr="00B40EEF">
              <w:rPr>
                <w:i/>
                <w:sz w:val="24"/>
                <w:szCs w:val="24"/>
              </w:rPr>
              <w:t xml:space="preserve"> </w:t>
            </w:r>
            <w:r w:rsidRPr="00B40EEF">
              <w:rPr>
                <w:i/>
                <w:iCs/>
                <w:color w:val="000000" w:themeColor="text1"/>
                <w:sz w:val="24"/>
                <w:szCs w:val="24"/>
              </w:rPr>
              <w:t xml:space="preserve">для будівництва </w:t>
            </w:r>
            <w:r w:rsidR="00D37537" w:rsidRPr="00D37537">
              <w:rPr>
                <w:i/>
                <w:iCs/>
                <w:color w:val="000000" w:themeColor="text1"/>
                <w:sz w:val="24"/>
                <w:szCs w:val="24"/>
              </w:rPr>
              <w:t>торговельно-офісного</w:t>
            </w:r>
            <w:r w:rsidR="00D37537" w:rsidRPr="00EF235B">
              <w:rPr>
                <w:sz w:val="28"/>
                <w:szCs w:val="28"/>
              </w:rPr>
              <w:t xml:space="preserve"> </w:t>
            </w:r>
            <w:r w:rsidRPr="00B40EEF">
              <w:rPr>
                <w:i/>
                <w:iCs/>
                <w:color w:val="000000" w:themeColor="text1"/>
                <w:sz w:val="24"/>
                <w:szCs w:val="24"/>
              </w:rPr>
              <w:t xml:space="preserve">комплексу з підземним паркінгом шляхом реконструкції виробничо-складських будівель з подальшою </w:t>
            </w:r>
            <w:r w:rsidR="00B0354C">
              <w:rPr>
                <w:i/>
                <w:iCs/>
                <w:color w:val="000000" w:themeColor="text1"/>
                <w:sz w:val="24"/>
                <w:szCs w:val="24"/>
              </w:rPr>
              <w:t xml:space="preserve">експлуатацією та </w:t>
            </w:r>
            <w:r w:rsidR="00B0354C">
              <w:rPr>
                <w:i/>
                <w:iCs/>
                <w:color w:val="000000" w:themeColor="text1"/>
                <w:sz w:val="24"/>
                <w:szCs w:val="24"/>
              </w:rPr>
              <w:br/>
            </w:r>
          </w:p>
        </w:tc>
      </w:tr>
      <w:tr w:rsidR="004D1119" w:rsidRPr="004A7FA3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3ED58C0E" w:rsidR="004D1119" w:rsidRDefault="006E10B3" w:rsidP="00081B84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0DE" w14:textId="12B6182D" w:rsidR="00BE0146" w:rsidRPr="00B40EEF" w:rsidRDefault="008F4070" w:rsidP="00BE0146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обслуговуванням (договір </w:t>
            </w:r>
            <w:r w:rsidR="00081B84" w:rsidRPr="00B40EEF">
              <w:rPr>
                <w:i/>
                <w:sz w:val="24"/>
                <w:szCs w:val="24"/>
              </w:rPr>
              <w:t xml:space="preserve">оренди земельної ділянки </w:t>
            </w:r>
            <w:r w:rsidR="00081B84">
              <w:rPr>
                <w:i/>
                <w:sz w:val="24"/>
                <w:szCs w:val="24"/>
              </w:rPr>
              <w:t xml:space="preserve">  </w:t>
            </w:r>
            <w:r w:rsidR="00081B84" w:rsidRPr="00B40EEF">
              <w:rPr>
                <w:i/>
                <w:sz w:val="24"/>
                <w:szCs w:val="24"/>
              </w:rPr>
              <w:t xml:space="preserve">зареєстрований </w:t>
            </w:r>
            <w:r w:rsidR="00081B84">
              <w:rPr>
                <w:i/>
                <w:sz w:val="24"/>
                <w:szCs w:val="24"/>
              </w:rPr>
              <w:t xml:space="preserve">  </w:t>
            </w:r>
            <w:r w:rsidR="00081B84" w:rsidRPr="00B40EEF">
              <w:rPr>
                <w:i/>
                <w:sz w:val="24"/>
                <w:szCs w:val="24"/>
              </w:rPr>
              <w:t xml:space="preserve">у </w:t>
            </w:r>
            <w:r w:rsidR="00081B84">
              <w:rPr>
                <w:i/>
                <w:sz w:val="24"/>
                <w:szCs w:val="24"/>
              </w:rPr>
              <w:t xml:space="preserve">  </w:t>
            </w:r>
            <w:r w:rsidR="00081B84" w:rsidRPr="00B40EEF">
              <w:rPr>
                <w:i/>
                <w:sz w:val="24"/>
                <w:szCs w:val="24"/>
              </w:rPr>
              <w:t>кн</w:t>
            </w:r>
            <w:r w:rsidR="00081B84">
              <w:rPr>
                <w:i/>
                <w:sz w:val="24"/>
                <w:szCs w:val="24"/>
              </w:rPr>
              <w:t xml:space="preserve">изі  записів  державної  реєстрації </w:t>
            </w:r>
            <w:r w:rsidR="00BE0146" w:rsidRPr="00B40EEF">
              <w:rPr>
                <w:i/>
                <w:sz w:val="24"/>
                <w:szCs w:val="24"/>
              </w:rPr>
              <w:t xml:space="preserve">договорів </w:t>
            </w:r>
            <w:r w:rsidR="00B40EEF" w:rsidRPr="00B40EEF">
              <w:rPr>
                <w:i/>
                <w:sz w:val="24"/>
                <w:szCs w:val="24"/>
              </w:rPr>
              <w:t>20.09.2006</w:t>
            </w:r>
            <w:r>
              <w:rPr>
                <w:i/>
                <w:sz w:val="24"/>
                <w:szCs w:val="24"/>
              </w:rPr>
              <w:t xml:space="preserve">, номер запису </w:t>
            </w:r>
            <w:r w:rsidR="00B40EEF" w:rsidRPr="00B40EEF">
              <w:rPr>
                <w:i/>
                <w:sz w:val="24"/>
                <w:szCs w:val="24"/>
              </w:rPr>
              <w:t>79-6-00442</w:t>
            </w:r>
            <w:r>
              <w:rPr>
                <w:i/>
                <w:sz w:val="24"/>
                <w:szCs w:val="24"/>
              </w:rPr>
              <w:t>)</w:t>
            </w:r>
            <w:r w:rsidR="009A5573">
              <w:rPr>
                <w:i/>
                <w:sz w:val="24"/>
                <w:szCs w:val="24"/>
              </w:rPr>
              <w:t>.</w:t>
            </w:r>
          </w:p>
          <w:p w14:paraId="14787561" w14:textId="082A2B73" w:rsidR="00826B36" w:rsidRDefault="00BE0146" w:rsidP="00456268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B40EEF">
              <w:rPr>
                <w:i/>
                <w:sz w:val="24"/>
                <w:szCs w:val="24"/>
              </w:rPr>
              <w:t xml:space="preserve">     </w:t>
            </w:r>
            <w:r w:rsidR="00B40EEF">
              <w:rPr>
                <w:i/>
                <w:sz w:val="24"/>
                <w:szCs w:val="24"/>
              </w:rPr>
              <w:t>Відповідно до висновку до кадастро</w:t>
            </w:r>
            <w:r w:rsidR="009A5573">
              <w:rPr>
                <w:i/>
                <w:sz w:val="24"/>
                <w:szCs w:val="24"/>
              </w:rPr>
              <w:t>вої справи № А-21083 постійної комісії Київської міської ради з питань містобудування, архітектури та землекористування до протоколу № 5 засідання від 28.03.2017 вищевказаний договір оренди поновлений на 5 років (угода про поновлення договору оренди земельної ділянки 30.09.2017, зареєстрован</w:t>
            </w:r>
            <w:r w:rsidR="004A7FA3">
              <w:rPr>
                <w:i/>
                <w:sz w:val="24"/>
                <w:szCs w:val="24"/>
              </w:rPr>
              <w:t>а</w:t>
            </w:r>
            <w:r w:rsidR="009A5573">
              <w:rPr>
                <w:i/>
                <w:sz w:val="24"/>
                <w:szCs w:val="24"/>
              </w:rPr>
              <w:t xml:space="preserve"> в реєстрі </w:t>
            </w:r>
            <w:r w:rsidR="004A7FA3">
              <w:rPr>
                <w:i/>
                <w:sz w:val="24"/>
                <w:szCs w:val="24"/>
              </w:rPr>
              <w:t xml:space="preserve">за </w:t>
            </w:r>
            <w:bookmarkStart w:id="0" w:name="_GoBack"/>
            <w:bookmarkEnd w:id="0"/>
            <w:r w:rsidR="009A5573">
              <w:rPr>
                <w:i/>
                <w:sz w:val="24"/>
                <w:szCs w:val="24"/>
              </w:rPr>
              <w:t>№ 312  (</w:t>
            </w:r>
            <w:r w:rsidR="009A5573" w:rsidRPr="00B40EEF">
              <w:rPr>
                <w:i/>
                <w:sz w:val="24"/>
                <w:szCs w:val="24"/>
              </w:rPr>
              <w:t>термін дії договору оренди  закінчився</w:t>
            </w:r>
            <w:r w:rsidR="009A5573">
              <w:rPr>
                <w:rFonts w:ascii="Avenir Light" w:hAnsi="Avenir Light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9A5573" w:rsidRPr="009A5573">
              <w:rPr>
                <w:bCs/>
                <w:i/>
                <w:color w:val="333333"/>
                <w:sz w:val="24"/>
                <w:szCs w:val="24"/>
                <w:shd w:val="clear" w:color="auto" w:fill="FFFFFF"/>
              </w:rPr>
              <w:t>13.09.2022</w:t>
            </w:r>
            <w:r w:rsidR="009A5573">
              <w:rPr>
                <w:bCs/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="009A5573">
              <w:rPr>
                <w:i/>
                <w:sz w:val="24"/>
                <w:szCs w:val="24"/>
              </w:rPr>
              <w:t>.</w:t>
            </w:r>
          </w:p>
          <w:p w14:paraId="73E36D8D" w14:textId="79783AE6" w:rsidR="00456268" w:rsidRDefault="00456268" w:rsidP="00456268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090EBF">
              <w:rPr>
                <w:i/>
                <w:sz w:val="24"/>
                <w:szCs w:val="24"/>
              </w:rPr>
              <w:t xml:space="preserve">Рішення про поновлення договору </w:t>
            </w:r>
            <w:r>
              <w:rPr>
                <w:i/>
                <w:sz w:val="24"/>
                <w:szCs w:val="24"/>
              </w:rPr>
              <w:t xml:space="preserve">оренди земельної ділянки </w:t>
            </w:r>
            <w:r w:rsidRPr="00090EBF">
              <w:rPr>
                <w:i/>
                <w:sz w:val="24"/>
                <w:szCs w:val="24"/>
              </w:rPr>
              <w:t>Київська міська рада не приймала.</w:t>
            </w:r>
          </w:p>
          <w:p w14:paraId="76EEB819" w14:textId="20AB0A56" w:rsidR="00456268" w:rsidRDefault="00456268" w:rsidP="00456268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</w:t>
            </w:r>
            <w:r w:rsidRPr="006869ED">
              <w:rPr>
                <w:i/>
                <w:sz w:val="24"/>
                <w:szCs w:val="24"/>
              </w:rPr>
              <w:t>Підпунктом 2.</w:t>
            </w:r>
            <w:r w:rsidR="00B50571">
              <w:rPr>
                <w:i/>
                <w:sz w:val="24"/>
                <w:szCs w:val="24"/>
              </w:rPr>
              <w:t>10</w:t>
            </w:r>
            <w:r w:rsidRPr="006869ED">
              <w:rPr>
                <w:i/>
                <w:sz w:val="24"/>
                <w:szCs w:val="24"/>
              </w:rPr>
              <w:t xml:space="preserve">. пункту 2 </w:t>
            </w:r>
            <w:proofErr w:type="spellStart"/>
            <w:r w:rsidRPr="006869ED">
              <w:rPr>
                <w:i/>
                <w:sz w:val="24"/>
                <w:szCs w:val="24"/>
              </w:rPr>
              <w:t>проєкту</w:t>
            </w:r>
            <w:proofErr w:type="spellEnd"/>
            <w:r w:rsidRPr="006869ED">
              <w:rPr>
                <w:i/>
                <w:sz w:val="24"/>
                <w:szCs w:val="24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6869ED">
              <w:rPr>
                <w:i/>
                <w:sz w:val="24"/>
                <w:szCs w:val="24"/>
              </w:rPr>
              <w:t>Cуду</w:t>
            </w:r>
            <w:proofErr w:type="spellEnd"/>
            <w:r w:rsidRPr="006869ED">
              <w:rPr>
                <w:i/>
                <w:sz w:val="24"/>
                <w:szCs w:val="24"/>
              </w:rPr>
              <w:t xml:space="preserve"> від 18.06.2020 у справі № 925/449/19,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90EBF">
              <w:rPr>
                <w:i/>
                <w:color w:val="000000"/>
                <w:sz w:val="24"/>
                <w:szCs w:val="24"/>
                <w:shd w:val="clear" w:color="auto" w:fill="FFFFFF"/>
              </w:rPr>
              <w:t>від 27.01.2021 у справі № 630/269/16, від 10.02.2021 у справі № 200/8930/18</w:t>
            </w:r>
            <w:r w:rsidRPr="009A5573">
              <w:rPr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084245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84245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зобов’язати землекористувача сплатити безпідставно збереженні кошти за користування земельною ділянкою з моменту закінчення договору оренди земельної ділянки від </w:t>
            </w:r>
            <w:r w:rsidR="009A5573" w:rsidRPr="009A5573">
              <w:rPr>
                <w:i/>
                <w:sz w:val="24"/>
                <w:szCs w:val="24"/>
              </w:rPr>
              <w:t>20.09.2006 № 79-6-00442</w:t>
            </w:r>
            <w:r w:rsidR="009A5573">
              <w:rPr>
                <w:sz w:val="28"/>
                <w:szCs w:val="28"/>
              </w:rPr>
              <w:t xml:space="preserve"> </w:t>
            </w:r>
            <w:r w:rsidRPr="00084245">
              <w:rPr>
                <w:i/>
                <w:color w:val="000000"/>
                <w:sz w:val="24"/>
                <w:szCs w:val="24"/>
                <w:shd w:val="clear" w:color="auto" w:fill="FFFFFF"/>
              </w:rPr>
              <w:t>до моменту реєстрації права оренди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на земельну ділянку</w:t>
            </w:r>
            <w:r w:rsidRPr="00BF5CD2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у Державному реєстрі речових прав на нерухоме майно </w:t>
            </w:r>
            <w:r w:rsidRPr="009504B1">
              <w:rPr>
                <w:i/>
                <w:color w:val="000000"/>
                <w:sz w:val="24"/>
                <w:szCs w:val="24"/>
                <w:shd w:val="clear" w:color="auto" w:fill="FFFFFF"/>
              </w:rPr>
              <w:t>на підставі статті 1212 Цивільного кодексу України згідно з розрахунком Департаменту земельних</w:t>
            </w:r>
            <w:r w:rsidRPr="009504B1">
              <w:rPr>
                <w:i/>
                <w:sz w:val="24"/>
                <w:szCs w:val="24"/>
              </w:rPr>
              <w:t xml:space="preserve"> ресурсів виконавчого органу Київської міської ради (Київської міської державної адміністрації).</w:t>
            </w:r>
            <w:r>
              <w:rPr>
                <w:i/>
                <w:sz w:val="24"/>
                <w:szCs w:val="24"/>
              </w:rPr>
              <w:t xml:space="preserve">     </w:t>
            </w:r>
          </w:p>
          <w:p w14:paraId="3F199D47" w14:textId="77777777" w:rsidR="00456268" w:rsidRDefault="00456268" w:rsidP="00456268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DC31BC">
              <w:rPr>
                <w:bCs/>
                <w:i/>
                <w:sz w:val="24"/>
                <w:szCs w:val="24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  <w:r>
              <w:rPr>
                <w:bCs/>
                <w:i/>
                <w:sz w:val="24"/>
                <w:szCs w:val="24"/>
              </w:rPr>
              <w:t xml:space="preserve">     </w:t>
            </w:r>
          </w:p>
          <w:p w14:paraId="54B392EB" w14:textId="77777777" w:rsidR="00456268" w:rsidRPr="00DC31BC" w:rsidRDefault="00456268" w:rsidP="00456268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DC31BC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    </w:t>
            </w:r>
            <w:r w:rsidRPr="00DC31BC">
              <w:rPr>
                <w:bCs/>
                <w:i/>
                <w:sz w:val="24"/>
                <w:szCs w:val="24"/>
              </w:rPr>
              <w:t>Зазначене підтверджується, зокрема, рішеннями Верховного Суду від 28.04.2021 у справі № 826/8857/16, від 17.04.2018 у справі №</w:t>
            </w:r>
            <w:r>
              <w:rPr>
                <w:bCs/>
                <w:i/>
                <w:sz w:val="24"/>
                <w:szCs w:val="24"/>
              </w:rPr>
              <w:t> </w:t>
            </w:r>
            <w:r w:rsidRPr="00DC31BC">
              <w:rPr>
                <w:bCs/>
                <w:i/>
                <w:sz w:val="24"/>
                <w:szCs w:val="24"/>
              </w:rPr>
              <w:t xml:space="preserve">826/8107/16, від 16.09.2021 у справі № 826/8847/16. </w:t>
            </w:r>
          </w:p>
          <w:p w14:paraId="27FA0786" w14:textId="08183151" w:rsidR="004D1119" w:rsidRPr="00072A72" w:rsidRDefault="00456268" w:rsidP="0045626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  </w:t>
            </w:r>
            <w:r w:rsidRPr="00DC31BC">
              <w:rPr>
                <w:bCs/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DC31BC">
              <w:rPr>
                <w:bCs/>
                <w:i/>
                <w:sz w:val="24"/>
                <w:szCs w:val="24"/>
              </w:rPr>
              <w:t>проєкт</w:t>
            </w:r>
            <w:proofErr w:type="spellEnd"/>
            <w:r w:rsidRPr="00DC31BC">
              <w:rPr>
                <w:bCs/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206F3BD7" w:rsid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передачі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власність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чи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7CA58BC5" w14:textId="77777777" w:rsidR="00081B84" w:rsidRDefault="00081B84" w:rsidP="00C15B54">
      <w:pPr>
        <w:pStyle w:val="1"/>
        <w:shd w:val="clear" w:color="auto" w:fill="auto"/>
        <w:tabs>
          <w:tab w:val="left" w:pos="709"/>
          <w:tab w:val="left" w:pos="851"/>
        </w:tabs>
        <w:ind w:left="142" w:firstLine="425"/>
        <w:jc w:val="both"/>
        <w:rPr>
          <w:sz w:val="24"/>
          <w:szCs w:val="24"/>
          <w:lang w:val="uk-UA"/>
        </w:rPr>
      </w:pPr>
    </w:p>
    <w:p w14:paraId="2B545DFD" w14:textId="40078C7E" w:rsidR="00C15B54" w:rsidRPr="00C15B54" w:rsidRDefault="00C15B54" w:rsidP="00C15B54">
      <w:pPr>
        <w:pStyle w:val="1"/>
        <w:shd w:val="clear" w:color="auto" w:fill="auto"/>
        <w:tabs>
          <w:tab w:val="left" w:pos="709"/>
          <w:tab w:val="left" w:pos="851"/>
        </w:tabs>
        <w:ind w:left="142" w:firstLine="425"/>
        <w:jc w:val="both"/>
        <w:rPr>
          <w:sz w:val="24"/>
          <w:szCs w:val="24"/>
          <w:lang w:val="uk-UA"/>
        </w:rPr>
      </w:pPr>
      <w:r w:rsidRPr="00C15B54">
        <w:rPr>
          <w:sz w:val="24"/>
          <w:szCs w:val="24"/>
          <w:lang w:val="uk-UA"/>
        </w:rPr>
        <w:t>Проект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53421614" w14:textId="77777777" w:rsidR="005639F6" w:rsidRPr="004D1119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5CE7EBC" w14:textId="63D6F057" w:rsidR="00EE7359" w:rsidRDefault="004D1119" w:rsidP="00777F5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uk-UA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777F5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777F50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не</w:t>
      </w:r>
      <w:r w:rsidRPr="00777F5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777F5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777F5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777F5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777F50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бюджету</w:t>
      </w:r>
      <w:r w:rsidRPr="00777F50">
        <w:rPr>
          <w:sz w:val="24"/>
          <w:szCs w:val="24"/>
          <w:lang w:val="ru-RU"/>
        </w:rPr>
        <w:t>.</w:t>
      </w:r>
      <w:r w:rsidR="00F949A2" w:rsidRPr="00F949A2">
        <w:rPr>
          <w:sz w:val="24"/>
          <w:szCs w:val="24"/>
          <w:lang w:val="uk-UA"/>
        </w:rPr>
        <w:t xml:space="preserve"> </w:t>
      </w:r>
    </w:p>
    <w:p w14:paraId="3CF694E0" w14:textId="05F4B0F9" w:rsidR="00F949A2" w:rsidRPr="00A727C7" w:rsidRDefault="00EE7359" w:rsidP="00F949A2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</w:t>
      </w:r>
      <w:r w:rsidR="00F949A2" w:rsidRPr="001E675C">
        <w:rPr>
          <w:sz w:val="24"/>
          <w:szCs w:val="24"/>
          <w:lang w:val="uk-UA"/>
        </w:rPr>
        <w:t xml:space="preserve">до Податкового кодексу України, Закону України «Про оренду землі» та рішення Київської міської ради від 08.12.2022 № 5828/5869 «Про бюджет міста Києва на 2023 рік» орієнтовний розмір річної орендної плати складатиме: </w:t>
      </w:r>
      <w:r w:rsidR="00F949A2" w:rsidRPr="00F949A2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980</w:t>
      </w:r>
      <w:r w:rsidR="00F949A2" w:rsidRPr="00F949A2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F949A2" w:rsidRPr="00F949A2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325</w:t>
      </w:r>
      <w:r w:rsidR="00F949A2">
        <w:rPr>
          <w:rFonts w:ascii="inherit" w:hAnsi="inherit" w:cs="Courier New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F949A2" w:rsidRPr="001E675C">
        <w:rPr>
          <w:sz w:val="24"/>
          <w:szCs w:val="24"/>
          <w:lang w:val="uk-UA"/>
        </w:rPr>
        <w:t xml:space="preserve">грн </w:t>
      </w:r>
      <w:r w:rsidR="00F949A2">
        <w:rPr>
          <w:sz w:val="24"/>
          <w:szCs w:val="24"/>
          <w:lang w:val="uk-UA"/>
        </w:rPr>
        <w:t>06</w:t>
      </w:r>
      <w:r w:rsidR="00F949A2" w:rsidRPr="001E675C">
        <w:rPr>
          <w:sz w:val="24"/>
          <w:szCs w:val="24"/>
          <w:lang w:val="uk-UA"/>
        </w:rPr>
        <w:t xml:space="preserve"> коп</w:t>
      </w:r>
      <w:r w:rsidR="00F949A2">
        <w:rPr>
          <w:sz w:val="24"/>
          <w:szCs w:val="24"/>
          <w:lang w:val="uk-UA"/>
        </w:rPr>
        <w:t>.</w:t>
      </w:r>
      <w:r w:rsidR="00F949A2" w:rsidRPr="001E675C">
        <w:rPr>
          <w:sz w:val="24"/>
          <w:szCs w:val="24"/>
          <w:lang w:val="uk-UA"/>
        </w:rPr>
        <w:t xml:space="preserve"> </w:t>
      </w:r>
      <w:r w:rsidR="00F949A2" w:rsidRPr="00A84001">
        <w:rPr>
          <w:sz w:val="24"/>
          <w:szCs w:val="24"/>
          <w:lang w:val="uk-UA"/>
        </w:rPr>
        <w:t>(</w:t>
      </w:r>
      <w:r w:rsidR="00F949A2">
        <w:rPr>
          <w:sz w:val="24"/>
          <w:szCs w:val="24"/>
          <w:lang w:val="uk-UA"/>
        </w:rPr>
        <w:t>10</w:t>
      </w:r>
      <w:r w:rsidR="00F949A2" w:rsidRPr="00A84001">
        <w:rPr>
          <w:sz w:val="24"/>
          <w:szCs w:val="24"/>
          <w:lang w:val="uk-UA"/>
        </w:rPr>
        <w:t>%).</w:t>
      </w:r>
    </w:p>
    <w:p w14:paraId="5C32C39A" w14:textId="77777777" w:rsidR="004D1119" w:rsidRPr="00F949A2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uk-UA"/>
        </w:rPr>
      </w:pPr>
    </w:p>
    <w:p w14:paraId="6498103B" w14:textId="77777777" w:rsidR="004D1119" w:rsidRPr="00F949A2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F949A2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01967268" w:rsidR="004D1119" w:rsidRPr="00F0029A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F0029A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F0029A">
        <w:rPr>
          <w:sz w:val="24"/>
          <w:szCs w:val="24"/>
          <w:lang w:val="uk-UA"/>
        </w:rPr>
        <w:t>проєкту</w:t>
      </w:r>
      <w:proofErr w:type="spellEnd"/>
      <w:r w:rsidRPr="00F0029A">
        <w:rPr>
          <w:sz w:val="24"/>
          <w:szCs w:val="24"/>
          <w:lang w:val="uk-UA"/>
        </w:rPr>
        <w:t xml:space="preserve"> рішення стане</w:t>
      </w:r>
      <w:r w:rsidR="004251B0" w:rsidRPr="00F0029A">
        <w:rPr>
          <w:sz w:val="24"/>
          <w:szCs w:val="24"/>
          <w:lang w:val="uk-UA"/>
        </w:rPr>
        <w:t xml:space="preserve"> </w:t>
      </w:r>
      <w:r w:rsidRPr="00F0029A">
        <w:rPr>
          <w:sz w:val="24"/>
          <w:szCs w:val="24"/>
          <w:lang w:val="uk-UA"/>
        </w:rPr>
        <w:t>реалізація зацікавленою особою своїх прав щодо</w:t>
      </w:r>
      <w:r w:rsidR="000C7B40" w:rsidRPr="00F0029A">
        <w:rPr>
          <w:sz w:val="24"/>
          <w:szCs w:val="24"/>
          <w:lang w:val="uk-UA"/>
        </w:rPr>
        <w:t xml:space="preserve"> використання земельної ділянки.</w:t>
      </w:r>
    </w:p>
    <w:p w14:paraId="25CF3F62" w14:textId="77777777" w:rsidR="004D1119" w:rsidRPr="00F0029A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76F065C5" w14:textId="11F6D0C3" w:rsidR="009A5573" w:rsidRDefault="004D1119" w:rsidP="008D7006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FC15A6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44B37A38" w14:textId="77777777" w:rsidR="008D7006" w:rsidRPr="009A5573" w:rsidRDefault="008D7006" w:rsidP="008D7006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b/>
          <w:bCs/>
          <w:i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B40EEF">
      <w:headerReference w:type="default" r:id="rId11"/>
      <w:pgSz w:w="12240" w:h="15840"/>
      <w:pgMar w:top="1135" w:right="758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88F9C" w14:textId="77777777" w:rsidR="00F72F9E" w:rsidRDefault="00F72F9E" w:rsidP="004D1119">
      <w:pPr>
        <w:spacing w:after="0" w:line="240" w:lineRule="auto"/>
      </w:pPr>
      <w:r>
        <w:separator/>
      </w:r>
    </w:p>
  </w:endnote>
  <w:endnote w:type="continuationSeparator" w:id="0">
    <w:p w14:paraId="4C58AAEE" w14:textId="77777777" w:rsidR="00F72F9E" w:rsidRDefault="00F72F9E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Ligh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29BF5" w14:textId="77777777" w:rsidR="00F72F9E" w:rsidRDefault="00F72F9E" w:rsidP="004D1119">
      <w:pPr>
        <w:spacing w:after="0" w:line="240" w:lineRule="auto"/>
      </w:pPr>
      <w:r>
        <w:separator/>
      </w:r>
    </w:p>
  </w:footnote>
  <w:footnote w:type="continuationSeparator" w:id="0">
    <w:p w14:paraId="4D30C35D" w14:textId="77777777" w:rsidR="00F72F9E" w:rsidRDefault="00F72F9E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7A656671">
              <wp:simplePos x="0" y="0"/>
              <wp:positionH relativeFrom="column">
                <wp:posOffset>1136650</wp:posOffset>
              </wp:positionH>
              <wp:positionV relativeFrom="paragraph">
                <wp:posOffset>-415290</wp:posOffset>
              </wp:positionV>
              <wp:extent cx="5410200" cy="715645"/>
              <wp:effectExtent l="0" t="0" r="0" b="825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715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-21828177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5E6ABA2" w14:textId="77777777" w:rsidR="007F703C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14A1A6F2" w:rsidR="00854FAD" w:rsidRPr="00643941" w:rsidRDefault="007F703C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FC15A6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ПЗН-54155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03.05.2023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FC15A6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334467581</w:t>
                              </w:r>
                            </w:p>
                            <w:p w14:paraId="46F472CC" w14:textId="5669F6DF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4A7FA3" w:rsidRPr="004A7FA3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5pt;margin-top:-32.7pt;width:426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AXPQIAAE4EAAAOAAAAZHJzL2Uyb0RvYy54bWysVMFuEzEQvSPxD5bvZLNR0sIqmyq0CkKq&#10;2kop6tnx2tmV1h5jO9kNN+78Av/AgQM3fiH9I8beTRoKJ8TFGc9MxjPvvdnpRatqshXWVaBzmg6G&#10;lAjNoaj0Oqcf7hevXlPiPNMFq0GLnO6Eoxezly+mjcnECEqoC2EJFtEua0xOS+9NliSOl0IxNwAj&#10;NAYlWMU8Xu06KSxrsLqqk9FweJY0YAtjgQvn0HvVBeks1pdScH8rpROe1DnF3nw8bTxX4UxmU5at&#10;LTNlxfs22D90oVil8dFjqSvmGdnY6o9SquIWHEg/4KASkLLiIs6A06TDZ9MsS2ZEnAXBceYIk/t/&#10;ZfnN9s6SqsjpiBLNFFK0/7r/tv++/7n/8fj58QsZBYwa4zJMXRpM9u1baJHrg9+hM4zeSqvCLw5F&#10;MI5o744Ii9YTjs7JOB0ibZRwjJ2nk7PxJJRJnv5trPPvBCgSjJxaZDACy7bXzneph5TwmIZFVdeR&#10;xVr/5sCawZOE1rsWg+XbVdvPs4Jih+NY6EThDF9U+OY1c/6OWVQBtonK9rd4yBqanEJvUVKC/fQ3&#10;f8hHcjBKSYOqyqn7uGFWUFK/10jbm3Q8DjKMl/HkfIQXexpZnUb0Rl0CCjfFHTI8miHf1wdTWlAP&#10;uADz8CqGmOb4dk79wbz0ndZxgbiYz2MSCs8wf62XhofSAbSA6H37wKzpYfdI2A0c9MeyZ+h3uR3c&#10;840HWUVqAsAdqj3uKNpIbr9gYStO7zHr6TMw+wUAAP//AwBQSwMEFAAGAAgAAAAhAMuxmW7fAAAA&#10;CwEAAA8AAABkcnMvZG93bnJldi54bWxMj81uwjAQhO9IvIO1lXoDmxKgpHFQ1arXotIfqTcTL0lE&#10;vI5iQ9K3ZznR48yOZr/JNoNrxBm7UHvSMJsqEEiFtzWVGr4+3yaPIEI0ZE3jCTX8YYBNPh5lJrW+&#10;pw8872IpuIRCajRUMbaplKGo0Jkw9S0S3w6+cyay7EppO9NzuWvkg1JL6UxN/KEyLb5UWBx3J6fh&#10;+/3w+5OobfnqFm3vByXJraXW93fD8xOIiEO8heGKz+iQM9Pen8gG0bBerXlL1DBZLhIQ14Saz9ja&#10;a0hWc5B5Jv9vyC8AAAD//wMAUEsBAi0AFAAGAAgAAAAhALaDOJL+AAAA4QEAABMAAAAAAAAAAAAA&#10;AAAAAAAAAFtDb250ZW50X1R5cGVzXS54bWxQSwECLQAUAAYACAAAACEAOP0h/9YAAACUAQAACwAA&#10;AAAAAAAAAAAAAAAvAQAAX3JlbHMvLnJlbHNQSwECLQAUAAYACAAAACEAm3hQFz0CAABOBAAADgAA&#10;AAAAAAAAAAAAAAAuAgAAZHJzL2Uyb0RvYy54bWxQSwECLQAUAAYACAAAACEAy7GZbt8AAAALAQAA&#10;DwAAAAAAAAAAAAAAAACX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-218281773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5E6ABA2" w14:textId="77777777" w:rsidR="007F703C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14A1A6F2" w:rsidR="00854FAD" w:rsidRPr="00643941" w:rsidRDefault="007F703C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FC15A6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ПЗН-54155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03.05.2023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FC15A6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334467581</w:t>
                        </w:r>
                      </w:p>
                      <w:p w14:paraId="46F472CC" w14:textId="5669F6DF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4A7FA3" w:rsidRPr="004A7FA3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12E31"/>
    <w:rsid w:val="00065154"/>
    <w:rsid w:val="00072A72"/>
    <w:rsid w:val="000753ED"/>
    <w:rsid w:val="00081B84"/>
    <w:rsid w:val="000C7B40"/>
    <w:rsid w:val="000E32C6"/>
    <w:rsid w:val="00124E84"/>
    <w:rsid w:val="001C3C63"/>
    <w:rsid w:val="002050D1"/>
    <w:rsid w:val="00256BA4"/>
    <w:rsid w:val="002620EA"/>
    <w:rsid w:val="00297849"/>
    <w:rsid w:val="002C67E9"/>
    <w:rsid w:val="0032082A"/>
    <w:rsid w:val="003756E5"/>
    <w:rsid w:val="003C4464"/>
    <w:rsid w:val="00417F51"/>
    <w:rsid w:val="004251B0"/>
    <w:rsid w:val="0044297A"/>
    <w:rsid w:val="00456268"/>
    <w:rsid w:val="00457E5F"/>
    <w:rsid w:val="00465F9E"/>
    <w:rsid w:val="00473845"/>
    <w:rsid w:val="004855E4"/>
    <w:rsid w:val="00494F8F"/>
    <w:rsid w:val="00496241"/>
    <w:rsid w:val="004A3488"/>
    <w:rsid w:val="004A5DBD"/>
    <w:rsid w:val="004A7FA3"/>
    <w:rsid w:val="004D1119"/>
    <w:rsid w:val="004D5BC3"/>
    <w:rsid w:val="004E0CD3"/>
    <w:rsid w:val="0050254F"/>
    <w:rsid w:val="00511117"/>
    <w:rsid w:val="005639F6"/>
    <w:rsid w:val="005659FB"/>
    <w:rsid w:val="00582A2E"/>
    <w:rsid w:val="005A2913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5B43"/>
    <w:rsid w:val="006C7FB9"/>
    <w:rsid w:val="006E106A"/>
    <w:rsid w:val="006E10B3"/>
    <w:rsid w:val="006F2E3B"/>
    <w:rsid w:val="007778A0"/>
    <w:rsid w:val="00777F50"/>
    <w:rsid w:val="0078503B"/>
    <w:rsid w:val="007C400B"/>
    <w:rsid w:val="007F2BBB"/>
    <w:rsid w:val="007F5918"/>
    <w:rsid w:val="007F703C"/>
    <w:rsid w:val="007F7C2C"/>
    <w:rsid w:val="0080258C"/>
    <w:rsid w:val="008117D2"/>
    <w:rsid w:val="00826B36"/>
    <w:rsid w:val="00854FAD"/>
    <w:rsid w:val="0085512A"/>
    <w:rsid w:val="008710BD"/>
    <w:rsid w:val="00886B09"/>
    <w:rsid w:val="008D7006"/>
    <w:rsid w:val="008F4070"/>
    <w:rsid w:val="00920863"/>
    <w:rsid w:val="009250D1"/>
    <w:rsid w:val="009946E5"/>
    <w:rsid w:val="009A5573"/>
    <w:rsid w:val="009D6F39"/>
    <w:rsid w:val="009E5D57"/>
    <w:rsid w:val="00A21758"/>
    <w:rsid w:val="00A43048"/>
    <w:rsid w:val="00A62E96"/>
    <w:rsid w:val="00A83DF0"/>
    <w:rsid w:val="00B0354C"/>
    <w:rsid w:val="00B12087"/>
    <w:rsid w:val="00B1251E"/>
    <w:rsid w:val="00B3699E"/>
    <w:rsid w:val="00B4075F"/>
    <w:rsid w:val="00B40EEF"/>
    <w:rsid w:val="00B50571"/>
    <w:rsid w:val="00B9251E"/>
    <w:rsid w:val="00BA1207"/>
    <w:rsid w:val="00BC39D6"/>
    <w:rsid w:val="00BC5A16"/>
    <w:rsid w:val="00BE0146"/>
    <w:rsid w:val="00C074E5"/>
    <w:rsid w:val="00C15B54"/>
    <w:rsid w:val="00C23F8D"/>
    <w:rsid w:val="00C314F1"/>
    <w:rsid w:val="00C53778"/>
    <w:rsid w:val="00C675D8"/>
    <w:rsid w:val="00C837C6"/>
    <w:rsid w:val="00CA36E6"/>
    <w:rsid w:val="00CC6FFC"/>
    <w:rsid w:val="00CD0A63"/>
    <w:rsid w:val="00CD2FD0"/>
    <w:rsid w:val="00D37537"/>
    <w:rsid w:val="00D566A1"/>
    <w:rsid w:val="00D75A6C"/>
    <w:rsid w:val="00D97372"/>
    <w:rsid w:val="00DC31BC"/>
    <w:rsid w:val="00DC4060"/>
    <w:rsid w:val="00DE2B79"/>
    <w:rsid w:val="00E41057"/>
    <w:rsid w:val="00E43047"/>
    <w:rsid w:val="00E8744F"/>
    <w:rsid w:val="00E93A88"/>
    <w:rsid w:val="00EA1843"/>
    <w:rsid w:val="00ED3BC8"/>
    <w:rsid w:val="00ED4D52"/>
    <w:rsid w:val="00EE7359"/>
    <w:rsid w:val="00F0029A"/>
    <w:rsid w:val="00F72F9E"/>
    <w:rsid w:val="00F949A2"/>
    <w:rsid w:val="00FB11FA"/>
    <w:rsid w:val="00FC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name">
    <w:name w:val="name"/>
    <w:basedOn w:val="a0"/>
    <w:rsid w:val="00D97372"/>
  </w:style>
  <w:style w:type="paragraph" w:styleId="af1">
    <w:name w:val="Normal (Web)"/>
    <w:basedOn w:val="a"/>
    <w:uiPriority w:val="99"/>
    <w:semiHidden/>
    <w:unhideWhenUsed/>
    <w:rsid w:val="00E8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-grey">
    <w:name w:val="text-grey"/>
    <w:basedOn w:val="a0"/>
    <w:rsid w:val="00E8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6E61E-2A21-447E-8469-5806EABC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7617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Шинкарчук Оксана Олексіївна</cp:lastModifiedBy>
  <cp:revision>28</cp:revision>
  <cp:lastPrinted>2023-05-04T11:23:00Z</cp:lastPrinted>
  <dcterms:created xsi:type="dcterms:W3CDTF">2023-05-03T08:44:00Z</dcterms:created>
  <dcterms:modified xsi:type="dcterms:W3CDTF">2023-05-04T11:23:00Z</dcterms:modified>
</cp:coreProperties>
</file>