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56D8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334439701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334439701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56D8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56D8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56D89">
        <w:rPr>
          <w:b/>
          <w:bCs/>
          <w:sz w:val="24"/>
          <w:szCs w:val="24"/>
          <w:lang w:val="ru-RU"/>
        </w:rPr>
        <w:t xml:space="preserve">№ </w:t>
      </w:r>
      <w:r w:rsidR="004D1119" w:rsidRPr="00856D89">
        <w:rPr>
          <w:b/>
          <w:bCs/>
          <w:sz w:val="24"/>
          <w:szCs w:val="24"/>
          <w:lang w:val="ru-RU"/>
        </w:rPr>
        <w:t xml:space="preserve">ПЗН-70075 </w:t>
      </w:r>
      <w:proofErr w:type="spellStart"/>
      <w:r w:rsidR="004D1119" w:rsidRPr="00856D8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56D89">
        <w:rPr>
          <w:b/>
          <w:bCs/>
          <w:sz w:val="24"/>
          <w:szCs w:val="24"/>
          <w:lang w:val="ru-RU"/>
        </w:rPr>
        <w:t xml:space="preserve"> 23.08.2024</w:t>
      </w:r>
    </w:p>
    <w:p w14:paraId="781D03CD" w14:textId="77777777" w:rsidR="004D1119" w:rsidRPr="00856D8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56D89">
        <w:rPr>
          <w:sz w:val="24"/>
          <w:szCs w:val="24"/>
          <w:lang w:val="ru-RU"/>
        </w:rPr>
        <w:t xml:space="preserve">до </w:t>
      </w:r>
      <w:proofErr w:type="spellStart"/>
      <w:r w:rsidRPr="00856D89">
        <w:rPr>
          <w:sz w:val="24"/>
          <w:szCs w:val="24"/>
          <w:lang w:val="ru-RU"/>
        </w:rPr>
        <w:t>проєкту</w:t>
      </w:r>
      <w:proofErr w:type="spellEnd"/>
      <w:r w:rsidRPr="00856D89">
        <w:rPr>
          <w:sz w:val="24"/>
          <w:szCs w:val="24"/>
          <w:lang w:val="ru-RU"/>
        </w:rPr>
        <w:t xml:space="preserve"> </w:t>
      </w:r>
      <w:proofErr w:type="spellStart"/>
      <w:r w:rsidRPr="00856D89">
        <w:rPr>
          <w:sz w:val="24"/>
          <w:szCs w:val="24"/>
          <w:lang w:val="ru-RU"/>
        </w:rPr>
        <w:t>рішення</w:t>
      </w:r>
      <w:proofErr w:type="spellEnd"/>
      <w:r w:rsidRPr="00856D89">
        <w:rPr>
          <w:sz w:val="24"/>
          <w:szCs w:val="24"/>
          <w:lang w:val="ru-RU"/>
        </w:rPr>
        <w:t xml:space="preserve"> </w:t>
      </w:r>
      <w:proofErr w:type="spellStart"/>
      <w:r w:rsidRPr="00856D89">
        <w:rPr>
          <w:sz w:val="24"/>
          <w:szCs w:val="24"/>
          <w:lang w:val="ru-RU"/>
        </w:rPr>
        <w:t>Київської</w:t>
      </w:r>
      <w:proofErr w:type="spellEnd"/>
      <w:r w:rsidRPr="00856D89">
        <w:rPr>
          <w:sz w:val="24"/>
          <w:szCs w:val="24"/>
          <w:lang w:val="ru-RU"/>
        </w:rPr>
        <w:t xml:space="preserve"> </w:t>
      </w:r>
      <w:proofErr w:type="spellStart"/>
      <w:r w:rsidRPr="00856D89">
        <w:rPr>
          <w:sz w:val="24"/>
          <w:szCs w:val="24"/>
          <w:lang w:val="ru-RU"/>
        </w:rPr>
        <w:t>міської</w:t>
      </w:r>
      <w:proofErr w:type="spellEnd"/>
      <w:r w:rsidRPr="00856D89">
        <w:rPr>
          <w:sz w:val="24"/>
          <w:szCs w:val="24"/>
          <w:lang w:val="ru-RU"/>
        </w:rPr>
        <w:t xml:space="preserve"> ради:</w:t>
      </w:r>
    </w:p>
    <w:p w14:paraId="6A7A1E15" w14:textId="79ED2191" w:rsidR="004D1119" w:rsidRPr="004D1119" w:rsidRDefault="00E7461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E74618">
        <w:rPr>
          <w:rFonts w:eastAsia="Georgia"/>
          <w:b/>
          <w:i/>
          <w:iCs/>
          <w:sz w:val="24"/>
          <w:szCs w:val="24"/>
          <w:lang w:val="uk-UA"/>
        </w:rPr>
        <w:t>Про надання Київському комунальному об’єднанню зеленого будівництва та експлуатації зелених насаджень міста «</w:t>
      </w:r>
      <w:proofErr w:type="spellStart"/>
      <w:r w:rsidRPr="00E74618">
        <w:rPr>
          <w:rFonts w:eastAsia="Georgia"/>
          <w:b/>
          <w:i/>
          <w:iCs/>
          <w:sz w:val="24"/>
          <w:szCs w:val="24"/>
          <w:lang w:val="uk-UA"/>
        </w:rPr>
        <w:t>Київзеленбуд</w:t>
      </w:r>
      <w:proofErr w:type="spellEnd"/>
      <w:r w:rsidRPr="00E74618">
        <w:rPr>
          <w:rFonts w:eastAsia="Georgia"/>
          <w:b/>
          <w:i/>
          <w:iCs/>
          <w:sz w:val="24"/>
          <w:szCs w:val="24"/>
          <w:lang w:val="uk-UA"/>
        </w:rPr>
        <w:t xml:space="preserve">» земельної ділянки у постійне користування для експлуатації зеленої зони </w:t>
      </w:r>
      <w:r w:rsidR="00A815E5"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         </w:t>
      </w:r>
      <w:r w:rsidRPr="00E74618">
        <w:rPr>
          <w:rFonts w:eastAsia="Georgia"/>
          <w:b/>
          <w:i/>
          <w:iCs/>
          <w:sz w:val="24"/>
          <w:szCs w:val="24"/>
          <w:lang w:val="uk-UA"/>
        </w:rPr>
        <w:t xml:space="preserve">на </w:t>
      </w:r>
      <w:proofErr w:type="spellStart"/>
      <w:r w:rsidRPr="00E74618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Pr="00E74618">
        <w:rPr>
          <w:rFonts w:eastAsia="Georgia"/>
          <w:b/>
          <w:i/>
          <w:iCs/>
          <w:sz w:val="24"/>
          <w:szCs w:val="24"/>
          <w:lang w:val="uk-UA"/>
        </w:rPr>
        <w:t>. Голосіївському, 114, корпус 2 у Голосіївському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</w:t>
      </w:r>
      <w:r w:rsidRPr="00E74618">
        <w:rPr>
          <w:rFonts w:eastAsia="Georgia"/>
          <w:b/>
          <w:i/>
          <w:iCs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D1211E">
        <w:trPr>
          <w:cantSplit/>
          <w:trHeight w:hRule="exact" w:val="67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9FF9081" w:rsidR="004D1119" w:rsidRPr="00A43048" w:rsidRDefault="00D1211E" w:rsidP="00D1211E">
            <w:pPr>
              <w:pStyle w:val="a7"/>
              <w:spacing w:after="0" w:line="254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Київське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комунальне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об’єднання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зеленого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та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експлуатації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зелених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насаджень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міста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i/>
                <w:iCs/>
                <w:sz w:val="24"/>
                <w:szCs w:val="24"/>
              </w:rPr>
              <w:t>Київзеленбуд</w:t>
            </w:r>
            <w:proofErr w:type="spellEnd"/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875DA9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1F59A8A5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4FB05D9" w:rsidR="004D1119" w:rsidRPr="00A43048" w:rsidRDefault="00D1211E" w:rsidP="00D1211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КИЇВСЬКА МІСЬКА ДЕРЖАВНА АДМІНІСТРАЦІЯ</w:t>
            </w:r>
            <w:r>
              <w:rPr>
                <w:i/>
                <w:iCs/>
                <w:sz w:val="24"/>
                <w:szCs w:val="24"/>
                <w:lang w:val="ru-RU"/>
              </w:rPr>
              <w:br/>
              <w:t xml:space="preserve">01044, м.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D121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32FEEE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0F29B703" w:rsidR="004D1119" w:rsidRPr="00A43048" w:rsidRDefault="00D1211E" w:rsidP="00D1211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301F45A7" w:rsidR="004D1119" w:rsidRPr="00A43048" w:rsidRDefault="00D1211E" w:rsidP="00D1211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106A" w:rsidRPr="00D1211E">
              <w:rPr>
                <w:i/>
                <w:sz w:val="24"/>
                <w:szCs w:val="24"/>
              </w:rPr>
              <w:t>від</w:t>
            </w:r>
            <w:proofErr w:type="spellEnd"/>
            <w:r w:rsidR="006E106A" w:rsidRPr="00D1211E">
              <w:rPr>
                <w:i/>
                <w:sz w:val="24"/>
                <w:szCs w:val="24"/>
              </w:rPr>
              <w:t xml:space="preserve"> </w:t>
            </w:r>
            <w:r w:rsidR="006E106A" w:rsidRPr="00A43048">
              <w:rPr>
                <w:i/>
                <w:sz w:val="24"/>
                <w:szCs w:val="24"/>
              </w:rPr>
              <w:t>12.08.2024</w:t>
            </w:r>
            <w:r w:rsidR="006E106A" w:rsidRPr="00A43048">
              <w:rPr>
                <w:sz w:val="24"/>
                <w:szCs w:val="24"/>
              </w:rPr>
              <w:t xml:space="preserve"> </w:t>
            </w:r>
            <w:r w:rsidR="006E106A" w:rsidRPr="00A43048">
              <w:rPr>
                <w:i/>
                <w:sz w:val="24"/>
                <w:szCs w:val="24"/>
              </w:rPr>
              <w:t>№ 334439701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040F43E6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D1211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D1211E">
        <w:rPr>
          <w:b/>
          <w:bCs/>
          <w:sz w:val="24"/>
          <w:szCs w:val="24"/>
          <w:lang w:val="ru-RU"/>
        </w:rPr>
        <w:t>земельну</w:t>
      </w:r>
      <w:proofErr w:type="spellEnd"/>
      <w:r w:rsidR="00D1211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D1211E">
        <w:rPr>
          <w:b/>
          <w:bCs/>
          <w:sz w:val="24"/>
          <w:szCs w:val="24"/>
          <w:lang w:val="ru-RU"/>
        </w:rPr>
        <w:t>ділянку</w:t>
      </w:r>
      <w:proofErr w:type="spellEnd"/>
      <w:r w:rsidR="00D1211E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D1211E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D1211E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856D89">
        <w:rPr>
          <w:b/>
          <w:bCs/>
          <w:sz w:val="24"/>
          <w:szCs w:val="24"/>
          <w:lang w:val="ru-RU"/>
        </w:rPr>
        <w:t>8000000000:79:336:0151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. Голосіївський, 114, корпус 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0,2710 га</w:t>
            </w:r>
          </w:p>
        </w:tc>
      </w:tr>
      <w:tr w:rsidR="004D1119" w:rsidRPr="00875DA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2D5A93F" w:rsidR="004D1119" w:rsidRPr="00A43048" w:rsidRDefault="00D1211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17FC381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875DA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3E632CE" w:rsidR="00A21758" w:rsidRPr="00D1211E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856D89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D1211E" w:rsidRPr="00D1211E">
              <w:rPr>
                <w:rStyle w:val="a9"/>
                <w:sz w:val="24"/>
                <w:szCs w:val="24"/>
              </w:rPr>
              <w:t>для експлуатації зеленої зони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1AC468C" w:rsidR="00E93A88" w:rsidRPr="00A43048" w:rsidRDefault="00D40ED5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4 259 737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80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75DA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1A83769" w14:textId="0BEC0E9F" w:rsidR="00D1211E" w:rsidRDefault="00D1211E" w:rsidP="00D1211E">
      <w:pPr>
        <w:pStyle w:val="1"/>
        <w:shd w:val="clear" w:color="auto" w:fill="auto"/>
        <w:tabs>
          <w:tab w:val="left" w:pos="671"/>
        </w:tabs>
        <w:spacing w:after="0"/>
        <w:ind w:firstLine="426"/>
        <w:jc w:val="both"/>
        <w:rPr>
          <w:color w:val="3B010F"/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статей</w:t>
      </w:r>
      <w:proofErr w:type="spellEnd"/>
      <w:r>
        <w:rPr>
          <w:sz w:val="24"/>
          <w:szCs w:val="24"/>
        </w:rPr>
        <w:t xml:space="preserve"> 9, 123 </w:t>
      </w:r>
      <w:proofErr w:type="spellStart"/>
      <w:r>
        <w:rPr>
          <w:sz w:val="24"/>
          <w:szCs w:val="24"/>
        </w:rPr>
        <w:t>Земельного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кодексу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враховуючи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кадастрі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Києва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установленому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порядку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реєстрі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 w:rsidR="00E02C90">
        <w:rPr>
          <w:sz w:val="24"/>
          <w:szCs w:val="24"/>
        </w:rPr>
        <w:t>ечових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прав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на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нерухоме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майно</w:t>
      </w:r>
      <w:proofErr w:type="spellEnd"/>
      <w:r w:rsidR="00E02C90">
        <w:rPr>
          <w:sz w:val="24"/>
          <w:szCs w:val="24"/>
        </w:rPr>
        <w:t xml:space="preserve"> 19.08</w:t>
      </w:r>
      <w:r>
        <w:rPr>
          <w:sz w:val="24"/>
          <w:szCs w:val="24"/>
        </w:rPr>
        <w:t xml:space="preserve">.2024, </w:t>
      </w:r>
      <w:proofErr w:type="spellStart"/>
      <w:r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відо</w:t>
      </w:r>
      <w:r w:rsidR="00E02C90">
        <w:rPr>
          <w:sz w:val="24"/>
          <w:szCs w:val="24"/>
        </w:rPr>
        <w:t>мостей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про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речове</w:t>
      </w:r>
      <w:proofErr w:type="spellEnd"/>
      <w:r w:rsidR="00E02C90">
        <w:rPr>
          <w:sz w:val="24"/>
          <w:szCs w:val="24"/>
        </w:rPr>
        <w:t xml:space="preserve"> </w:t>
      </w:r>
      <w:proofErr w:type="spellStart"/>
      <w:r w:rsidR="00E02C90">
        <w:rPr>
          <w:sz w:val="24"/>
          <w:szCs w:val="24"/>
        </w:rPr>
        <w:t>право</w:t>
      </w:r>
      <w:proofErr w:type="spellEnd"/>
      <w:r w:rsidR="00E02C90">
        <w:rPr>
          <w:sz w:val="24"/>
          <w:szCs w:val="24"/>
        </w:rPr>
        <w:t xml:space="preserve"> 56380574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Департаментом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державної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адміністрації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розроблено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постійне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цільового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призначення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без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складання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документації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із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землеустрою</w:t>
      </w:r>
      <w:proofErr w:type="spellEnd"/>
      <w:r>
        <w:rPr>
          <w:color w:val="3B010F"/>
          <w:sz w:val="24"/>
          <w:szCs w:val="24"/>
        </w:rPr>
        <w:t>.</w:t>
      </w:r>
    </w:p>
    <w:p w14:paraId="77EB12C1" w14:textId="37883BC1" w:rsidR="005639F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00692380" w14:textId="77777777" w:rsidR="00875DA9" w:rsidRPr="00875DA9" w:rsidRDefault="00875DA9" w:rsidP="004D1119">
      <w:pPr>
        <w:pStyle w:val="1"/>
        <w:shd w:val="clear" w:color="auto" w:fill="auto"/>
        <w:ind w:firstLine="420"/>
        <w:jc w:val="both"/>
        <w:rPr>
          <w:sz w:val="16"/>
          <w:szCs w:val="16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6AD781D8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</w:t>
      </w:r>
      <w:r w:rsidR="005A33B9">
        <w:rPr>
          <w:sz w:val="24"/>
          <w:szCs w:val="24"/>
          <w:lang w:val="ru-RU"/>
        </w:rPr>
        <w:t xml:space="preserve"> </w:t>
      </w:r>
      <w:proofErr w:type="spellStart"/>
      <w:r w:rsidR="005A33B9">
        <w:rPr>
          <w:sz w:val="24"/>
          <w:szCs w:val="24"/>
          <w:lang w:val="ru-RU"/>
        </w:rPr>
        <w:t>оформлення</w:t>
      </w:r>
      <w:proofErr w:type="spellEnd"/>
      <w:r w:rsidR="005A33B9">
        <w:rPr>
          <w:sz w:val="24"/>
          <w:szCs w:val="24"/>
          <w:lang w:val="ru-RU"/>
        </w:rPr>
        <w:t xml:space="preserve"> права </w:t>
      </w:r>
      <w:proofErr w:type="spellStart"/>
      <w:r w:rsidR="005A33B9">
        <w:rPr>
          <w:sz w:val="24"/>
          <w:szCs w:val="24"/>
          <w:lang w:val="ru-RU"/>
        </w:rPr>
        <w:t>користування</w:t>
      </w:r>
      <w:proofErr w:type="spellEnd"/>
      <w:r w:rsidR="005A33B9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875DA9" w14:paraId="713ABCEB" w14:textId="77777777" w:rsidTr="00875DA9">
        <w:trPr>
          <w:cantSplit/>
          <w:trHeight w:val="61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CB89E6C" w:rsidR="004D1119" w:rsidRPr="005A33B9" w:rsidRDefault="005A33B9" w:rsidP="005A33B9">
            <w:pPr>
              <w:pStyle w:val="1"/>
              <w:spacing w:after="0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875DA9" w14:paraId="0090C0B3" w14:textId="77777777" w:rsidTr="00875DA9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EF5049E" w:rsidR="004D1119" w:rsidRPr="00A71170" w:rsidRDefault="00A71170" w:rsidP="00A71170">
            <w:pPr>
              <w:pStyle w:val="1"/>
              <w:ind w:firstLine="23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napToGrid w:val="0"/>
                <w:sz w:val="24"/>
                <w:szCs w:val="24"/>
              </w:rPr>
              <w:t xml:space="preserve">детального плану території в межах </w:t>
            </w:r>
            <w:r w:rsidR="00B22CC7">
              <w:rPr>
                <w:i/>
                <w:snapToGrid w:val="0"/>
                <w:sz w:val="24"/>
                <w:szCs w:val="24"/>
              </w:rPr>
              <w:t xml:space="preserve">                 </w:t>
            </w:r>
            <w:r>
              <w:rPr>
                <w:i/>
                <w:snapToGrid w:val="0"/>
                <w:sz w:val="24"/>
                <w:szCs w:val="24"/>
              </w:rPr>
              <w:t xml:space="preserve">вул. Васильківська, </w:t>
            </w:r>
            <w:proofErr w:type="spellStart"/>
            <w:r>
              <w:rPr>
                <w:i/>
                <w:snapToGrid w:val="0"/>
                <w:sz w:val="24"/>
                <w:szCs w:val="24"/>
              </w:rPr>
              <w:t>просп</w:t>
            </w:r>
            <w:proofErr w:type="spellEnd"/>
            <w:r>
              <w:rPr>
                <w:i/>
                <w:snapToGrid w:val="0"/>
                <w:sz w:val="24"/>
                <w:szCs w:val="24"/>
              </w:rPr>
              <w:t>. 40-річчя Жовтня, затвердженого рішенням Київської міської ради від 10.07.2018 № 1238/5302</w:t>
            </w:r>
            <w:r>
              <w:rPr>
                <w:i/>
                <w:sz w:val="24"/>
                <w:szCs w:val="24"/>
              </w:rPr>
              <w:t>, земельна ділянка за функціональним призначенням відноситься до території житлової забудови багатоповерхової</w:t>
            </w:r>
            <w:r>
              <w:rPr>
                <w:i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29.08.2024 № 055-8147)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D1119" w:rsidRPr="00875DA9" w14:paraId="6224F51E" w14:textId="77777777" w:rsidTr="00875DA9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A7117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A71170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A7117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A71170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A7117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A71170">
              <w:rPr>
                <w:i/>
                <w:sz w:val="24"/>
                <w:szCs w:val="24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62E7A79" w:rsidR="004D1119" w:rsidRPr="005A33B9" w:rsidRDefault="005A33B9" w:rsidP="005A33B9">
            <w:pPr>
              <w:pStyle w:val="1"/>
              <w:spacing w:after="0"/>
              <w:ind w:firstLine="2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 w:rsidR="00B22CC7">
              <w:rPr>
                <w:i/>
                <w:sz w:val="24"/>
                <w:szCs w:val="24"/>
              </w:rPr>
              <w:t>відноситься до території житлової забудови багатоповерхової.</w:t>
            </w:r>
          </w:p>
        </w:tc>
      </w:tr>
      <w:tr w:rsidR="004D1119" w:rsidRPr="00875DA9" w14:paraId="4307FC21" w14:textId="77777777" w:rsidTr="00875DA9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0B3ED563" w:rsidR="004D1119" w:rsidRPr="005A33B9" w:rsidRDefault="005A33B9" w:rsidP="00B22CC7">
            <w:pPr>
              <w:pStyle w:val="a5"/>
              <w:ind w:firstLine="233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 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(право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комунальної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міста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Києва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у Державному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реєстрі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неру</w:t>
            </w:r>
            <w:r w:rsidR="00B22CC7">
              <w:rPr>
                <w:bCs/>
                <w:i/>
                <w:sz w:val="24"/>
                <w:szCs w:val="24"/>
                <w:lang w:val="ru-RU"/>
              </w:rPr>
              <w:t>хоме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2CC7">
              <w:rPr>
                <w:bCs/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                   19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2CC7">
              <w:rPr>
                <w:bCs/>
                <w:i/>
                <w:sz w:val="24"/>
                <w:szCs w:val="24"/>
                <w:lang w:val="ru-RU"/>
              </w:rPr>
              <w:t>серпня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2024 року, номер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відо</w:t>
            </w:r>
            <w:r w:rsidR="00B22CC7">
              <w:rPr>
                <w:bCs/>
                <w:i/>
                <w:sz w:val="24"/>
                <w:szCs w:val="24"/>
                <w:lang w:val="ru-RU"/>
              </w:rPr>
              <w:t>мостей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B22CC7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право 56380574</w:t>
            </w:r>
            <w:r>
              <w:rPr>
                <w:bCs/>
                <w:i/>
                <w:sz w:val="24"/>
                <w:szCs w:val="24"/>
                <w:lang w:val="ru-RU"/>
              </w:rPr>
              <w:t>) (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реєстру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речо</w:t>
            </w:r>
            <w:r w:rsidR="00B22CC7">
              <w:rPr>
                <w:bCs/>
                <w:i/>
                <w:sz w:val="24"/>
                <w:szCs w:val="24"/>
                <w:lang w:val="ru-RU"/>
              </w:rPr>
              <w:t>вих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="00B22CC7">
              <w:rPr>
                <w:bCs/>
                <w:i/>
                <w:sz w:val="24"/>
                <w:szCs w:val="24"/>
                <w:lang w:val="ru-RU"/>
              </w:rPr>
              <w:t>нерухоме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2CC7">
              <w:rPr>
                <w:bCs/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2CC7">
              <w:rPr>
                <w:bCs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="00B22CC7">
              <w:rPr>
                <w:bCs/>
                <w:i/>
                <w:sz w:val="24"/>
                <w:szCs w:val="24"/>
                <w:lang w:val="ru-RU"/>
              </w:rPr>
              <w:t xml:space="preserve"> 23.08.2024 № 392153916</w:t>
            </w:r>
            <w:r>
              <w:rPr>
                <w:bCs/>
                <w:i/>
                <w:sz w:val="24"/>
                <w:szCs w:val="24"/>
                <w:lang w:val="ru-RU"/>
              </w:rPr>
              <w:t>).</w:t>
            </w:r>
          </w:p>
        </w:tc>
      </w:tr>
      <w:tr w:rsidR="004D1119" w:rsidRPr="00875DA9" w14:paraId="7119DCC8" w14:textId="77777777" w:rsidTr="00875DA9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9F612CD" w:rsidR="00DC31BC" w:rsidRPr="00CC79B4" w:rsidRDefault="00CC79B4" w:rsidP="00CC79B4">
            <w:pPr>
              <w:ind w:firstLine="23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875DA9" w:rsidRPr="00875DA9" w14:paraId="3DFF5C39" w14:textId="77777777" w:rsidTr="00621340">
        <w:trPr>
          <w:cantSplit/>
          <w:trHeight w:val="583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875DA9" w:rsidRDefault="00875DA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300C" w14:textId="7BB9632A" w:rsidR="00875DA9" w:rsidRDefault="00875DA9" w:rsidP="005A33B9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площею 0,2710 га (кадастровий номер 8000000000:79:336:0151) </w:t>
            </w:r>
            <w:r w:rsidRPr="00CC79B4">
              <w:rPr>
                <w:rFonts w:ascii="Times New Roman" w:hAnsi="Times New Roman" w:cs="Times New Roman"/>
                <w:i/>
              </w:rPr>
              <w:t xml:space="preserve">на </w:t>
            </w:r>
            <w:proofErr w:type="spellStart"/>
            <w:r w:rsidRPr="00CC79B4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Pr="00CC79B4">
              <w:rPr>
                <w:rFonts w:ascii="Times New Roman" w:hAnsi="Times New Roman" w:cs="Times New Roman"/>
                <w:i/>
              </w:rPr>
              <w:t xml:space="preserve">. Голосіївському, </w:t>
            </w:r>
            <w:r>
              <w:rPr>
                <w:rFonts w:ascii="Times New Roman" w:hAnsi="Times New Roman" w:cs="Times New Roman"/>
                <w:i/>
              </w:rPr>
              <w:t>114,        корпус 2 у Голосіївському</w:t>
            </w:r>
            <w:r w:rsidRPr="00CC79B4">
              <w:rPr>
                <w:rFonts w:ascii="Times New Roman" w:hAnsi="Times New Roman" w:cs="Times New Roman"/>
                <w:i/>
              </w:rPr>
              <w:t xml:space="preserve"> районі міста Києва</w:t>
            </w:r>
            <w:r>
              <w:rPr>
                <w:rFonts w:ascii="Times New Roman" w:hAnsi="Times New Roman" w:cs="Times New Roman"/>
                <w:i/>
              </w:rPr>
              <w:t xml:space="preserve">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 (категорія земель: землі рекреаційного призначення).</w:t>
            </w:r>
          </w:p>
          <w:p w14:paraId="0E376B38" w14:textId="77777777" w:rsidR="00875DA9" w:rsidRPr="00072A72" w:rsidRDefault="00875DA9" w:rsidP="00EF4E05">
            <w:pPr>
              <w:pStyle w:val="a5"/>
              <w:ind w:firstLine="374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Рішенням Київської міської ради від 30.05.2024 № 574/8540 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території кадастрового кварталу 79:336 (в тому числі щодо земельної ділянки з кадастровим номером                         8000000000: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</w:rPr>
              <w:t>79:336:0151).</w:t>
            </w:r>
          </w:p>
          <w:p w14:paraId="27FA0786" w14:textId="5B876975" w:rsidR="00875DA9" w:rsidRPr="00072A72" w:rsidRDefault="00875DA9" w:rsidP="00875DA9">
            <w:pPr>
              <w:pStyle w:val="a5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15 лютого 2018 року                № 40/4104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«Про надання статусу скверу земельній ділянці  на</w:t>
            </w:r>
          </w:p>
        </w:tc>
      </w:tr>
      <w:tr w:rsidR="00875DA9" w:rsidRPr="00875DA9" w14:paraId="10DC364B" w14:textId="77777777" w:rsidTr="00875DA9">
        <w:trPr>
          <w:cantSplit/>
          <w:trHeight w:val="5205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9FB" w14:textId="77777777" w:rsidR="00875DA9" w:rsidRPr="00B9251E" w:rsidRDefault="00875DA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E0B" w14:textId="6CCA716B" w:rsidR="00875DA9" w:rsidRPr="00A72200" w:rsidRDefault="00875DA9" w:rsidP="00875DA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проспекті Голосіївському, 114, корпус 2 у </w:t>
            </w:r>
            <w:r w:rsidRPr="00A72200">
              <w:rPr>
                <w:i/>
                <w:sz w:val="24"/>
                <w:szCs w:val="24"/>
              </w:rPr>
              <w:t>Голосіївському районі міста Києва</w:t>
            </w:r>
            <w:r>
              <w:rPr>
                <w:i/>
                <w:sz w:val="24"/>
                <w:szCs w:val="24"/>
              </w:rPr>
              <w:t xml:space="preserve">» надано статус скверу земельній ділянці </w:t>
            </w:r>
            <w:r w:rsidRPr="00A72200">
              <w:rPr>
                <w:i/>
                <w:sz w:val="24"/>
                <w:szCs w:val="24"/>
              </w:rPr>
              <w:t>(кадастровий номер 8000000000:79:336:0151)</w:t>
            </w:r>
            <w:r>
              <w:rPr>
                <w:i/>
                <w:sz w:val="24"/>
                <w:szCs w:val="24"/>
              </w:rPr>
              <w:t>.</w:t>
            </w:r>
          </w:p>
          <w:p w14:paraId="4378EC59" w14:textId="77777777" w:rsidR="00875DA9" w:rsidRDefault="00875DA9" w:rsidP="00875DA9">
            <w:pPr>
              <w:ind w:firstLine="380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</w:t>
            </w:r>
          </w:p>
          <w:p w14:paraId="110FF205" w14:textId="77777777" w:rsidR="00875DA9" w:rsidRDefault="00875DA9" w:rsidP="00875DA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BC45B92" w14:textId="77777777" w:rsidR="00875DA9" w:rsidRDefault="00875DA9" w:rsidP="00875DA9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075CDECE" w14:textId="26F9BAE5" w:rsidR="00875DA9" w:rsidRDefault="00875DA9" w:rsidP="00875DA9">
            <w:pPr>
              <w:pStyle w:val="a5"/>
              <w:jc w:val="both"/>
              <w:rPr>
                <w:i/>
                <w:sz w:val="24"/>
                <w:szCs w:val="24"/>
              </w:rPr>
            </w:pPr>
            <w:r>
              <w:rPr>
                <w:rFonts w:eastAsia="Courier New"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rFonts w:eastAsia="Courier New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eastAsia="Courier New"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3E09ED1A" w14:textId="77777777" w:rsidR="005A33B9" w:rsidRDefault="005A33B9" w:rsidP="005A33B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Загальні</w:t>
      </w:r>
      <w:proofErr w:type="spellEnd"/>
      <w:r>
        <w:rPr>
          <w:sz w:val="24"/>
          <w:szCs w:val="24"/>
          <w:lang w:val="ru-RU"/>
        </w:rPr>
        <w:t xml:space="preserve"> засади та порядок </w:t>
      </w:r>
      <w:proofErr w:type="spellStart"/>
      <w:r>
        <w:rPr>
          <w:sz w:val="24"/>
          <w:szCs w:val="24"/>
          <w:lang w:val="ru-RU"/>
        </w:rPr>
        <w:t>передачі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земельних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ділянок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зацікавленим</w:t>
      </w:r>
      <w:proofErr w:type="spellEnd"/>
      <w:r>
        <w:rPr>
          <w:sz w:val="24"/>
          <w:szCs w:val="24"/>
          <w:lang w:val="ru-RU"/>
        </w:rPr>
        <w:t xml:space="preserve"> особам </w:t>
      </w:r>
      <w:proofErr w:type="spellStart"/>
      <w:r>
        <w:rPr>
          <w:sz w:val="24"/>
          <w:szCs w:val="24"/>
          <w:lang w:val="ru-RU"/>
        </w:rPr>
        <w:t>визначено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Земельним</w:t>
      </w:r>
      <w:proofErr w:type="spellEnd"/>
      <w:r>
        <w:rPr>
          <w:sz w:val="24"/>
          <w:szCs w:val="24"/>
          <w:lang w:val="ru-RU"/>
        </w:rPr>
        <w:t xml:space="preserve"> кодексом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Порядком </w:t>
      </w:r>
      <w:proofErr w:type="spellStart"/>
      <w:r>
        <w:rPr>
          <w:sz w:val="24"/>
          <w:szCs w:val="24"/>
          <w:lang w:val="ru-RU"/>
        </w:rPr>
        <w:t>набуття</w:t>
      </w:r>
      <w:proofErr w:type="spellEnd"/>
      <w:r>
        <w:rPr>
          <w:sz w:val="24"/>
          <w:szCs w:val="24"/>
          <w:lang w:val="ru-RU"/>
        </w:rPr>
        <w:t xml:space="preserve"> прав на землю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земель </w:t>
      </w:r>
      <w:proofErr w:type="spellStart"/>
      <w:r>
        <w:rPr>
          <w:sz w:val="24"/>
          <w:szCs w:val="24"/>
          <w:lang w:val="ru-RU"/>
        </w:rPr>
        <w:t>комунальної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власності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20.04.2017 № 241/2463.</w:t>
      </w:r>
    </w:p>
    <w:p w14:paraId="1DD9E4CD" w14:textId="77777777" w:rsidR="005A33B9" w:rsidRDefault="005A33B9" w:rsidP="005A33B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стосується</w:t>
      </w:r>
      <w:proofErr w:type="spellEnd"/>
      <w:r>
        <w:rPr>
          <w:sz w:val="24"/>
          <w:szCs w:val="24"/>
          <w:lang w:val="ru-RU"/>
        </w:rPr>
        <w:t xml:space="preserve"> прав і </w:t>
      </w:r>
      <w:proofErr w:type="spellStart"/>
      <w:r>
        <w:rPr>
          <w:sz w:val="24"/>
          <w:szCs w:val="24"/>
          <w:lang w:val="ru-RU"/>
        </w:rPr>
        <w:t>соціальної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захищеності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інвалідністю</w:t>
      </w:r>
      <w:proofErr w:type="spellEnd"/>
      <w:r>
        <w:rPr>
          <w:sz w:val="24"/>
          <w:szCs w:val="24"/>
          <w:lang w:val="ru-RU"/>
        </w:rPr>
        <w:t xml:space="preserve"> та                    не </w:t>
      </w:r>
      <w:proofErr w:type="spellStart"/>
      <w:r>
        <w:rPr>
          <w:sz w:val="24"/>
          <w:szCs w:val="24"/>
          <w:lang w:val="ru-RU"/>
        </w:rPr>
        <w:t>матиме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впливу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життєдіяльність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цієї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категорії</w:t>
      </w:r>
      <w:proofErr w:type="spellEnd"/>
      <w:r>
        <w:rPr>
          <w:sz w:val="24"/>
          <w:szCs w:val="24"/>
          <w:lang w:val="ru-RU"/>
        </w:rPr>
        <w:t>.</w:t>
      </w:r>
    </w:p>
    <w:p w14:paraId="4B2B4498" w14:textId="77777777" w:rsidR="005A33B9" w:rsidRDefault="005A33B9" w:rsidP="005A33B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службової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розумінні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 6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доступ до </w:t>
      </w:r>
      <w:proofErr w:type="spellStart"/>
      <w:r>
        <w:rPr>
          <w:sz w:val="24"/>
          <w:szCs w:val="24"/>
          <w:lang w:val="ru-RU"/>
        </w:rPr>
        <w:t>публічної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>».</w:t>
      </w:r>
    </w:p>
    <w:p w14:paraId="55F356EE" w14:textId="77777777" w:rsidR="005A33B9" w:rsidRDefault="005A33B9" w:rsidP="005A33B9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фізичну</w:t>
      </w:r>
      <w:proofErr w:type="spellEnd"/>
      <w:r>
        <w:rPr>
          <w:sz w:val="24"/>
          <w:szCs w:val="24"/>
          <w:lang w:val="ru-RU"/>
        </w:rPr>
        <w:t xml:space="preserve"> особу (</w:t>
      </w:r>
      <w:proofErr w:type="spellStart"/>
      <w:r>
        <w:rPr>
          <w:sz w:val="24"/>
          <w:szCs w:val="24"/>
          <w:lang w:val="ru-RU"/>
        </w:rPr>
        <w:t>персональні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дані</w:t>
      </w:r>
      <w:proofErr w:type="spellEnd"/>
      <w:r>
        <w:rPr>
          <w:sz w:val="24"/>
          <w:szCs w:val="24"/>
          <w:lang w:val="ru-RU"/>
        </w:rPr>
        <w:t xml:space="preserve">) у </w:t>
      </w:r>
      <w:proofErr w:type="spellStart"/>
      <w:r>
        <w:rPr>
          <w:sz w:val="24"/>
          <w:szCs w:val="24"/>
          <w:lang w:val="ru-RU"/>
        </w:rPr>
        <w:t>розумінні</w:t>
      </w:r>
      <w:proofErr w:type="spellEnd"/>
      <w:r>
        <w:rPr>
          <w:sz w:val="24"/>
          <w:szCs w:val="24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інформацію</w:t>
      </w:r>
      <w:proofErr w:type="spellEnd"/>
      <w:r>
        <w:rPr>
          <w:sz w:val="24"/>
          <w:szCs w:val="24"/>
          <w:lang w:val="ru-RU"/>
        </w:rPr>
        <w:t xml:space="preserve">» та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 2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захист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персональних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даних</w:t>
      </w:r>
      <w:proofErr w:type="spellEnd"/>
      <w:r>
        <w:rPr>
          <w:sz w:val="24"/>
          <w:szCs w:val="24"/>
          <w:lang w:val="ru-RU"/>
        </w:rPr>
        <w:t>».</w:t>
      </w:r>
    </w:p>
    <w:p w14:paraId="53421614" w14:textId="77777777" w:rsidR="005639F6" w:rsidRPr="005A33B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9BC8DAA" w14:textId="77777777" w:rsidR="005A33B9" w:rsidRDefault="005A33B9" w:rsidP="005A33B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потребує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додаткових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витрат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міського</w:t>
      </w:r>
      <w:proofErr w:type="spellEnd"/>
      <w:r>
        <w:rPr>
          <w:sz w:val="24"/>
          <w:szCs w:val="24"/>
          <w:lang w:val="ru-RU"/>
        </w:rPr>
        <w:t xml:space="preserve"> бюджету.</w:t>
      </w:r>
    </w:p>
    <w:p w14:paraId="0193B3F0" w14:textId="4DA7CBCF" w:rsidR="005A33B9" w:rsidRDefault="005A33B9" w:rsidP="005A33B9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</w:t>
      </w:r>
      <w:r w:rsidR="005860CE">
        <w:rPr>
          <w:sz w:val="24"/>
          <w:szCs w:val="24"/>
          <w:lang w:val="ru-RU"/>
        </w:rPr>
        <w:t xml:space="preserve">мельного </w:t>
      </w:r>
      <w:proofErr w:type="spellStart"/>
      <w:r w:rsidR="005860CE">
        <w:rPr>
          <w:sz w:val="24"/>
          <w:szCs w:val="24"/>
          <w:lang w:val="ru-RU"/>
        </w:rPr>
        <w:t>податку</w:t>
      </w:r>
      <w:proofErr w:type="spellEnd"/>
      <w:r w:rsidR="005860CE">
        <w:rPr>
          <w:sz w:val="24"/>
          <w:szCs w:val="24"/>
          <w:lang w:val="ru-RU"/>
        </w:rPr>
        <w:t xml:space="preserve"> </w:t>
      </w:r>
      <w:proofErr w:type="spellStart"/>
      <w:r w:rsidR="005860CE">
        <w:rPr>
          <w:sz w:val="24"/>
          <w:szCs w:val="24"/>
          <w:lang w:val="ru-RU"/>
        </w:rPr>
        <w:t>складатиме</w:t>
      </w:r>
      <w:proofErr w:type="spellEnd"/>
      <w:r w:rsidR="005860CE">
        <w:rPr>
          <w:sz w:val="24"/>
          <w:szCs w:val="24"/>
          <w:lang w:val="ru-RU"/>
        </w:rPr>
        <w:t xml:space="preserve">: 42 </w:t>
      </w:r>
      <w:r>
        <w:rPr>
          <w:sz w:val="24"/>
          <w:szCs w:val="24"/>
          <w:lang w:val="ru-RU"/>
        </w:rPr>
        <w:t>5</w:t>
      </w:r>
      <w:r w:rsidR="005860CE">
        <w:rPr>
          <w:sz w:val="24"/>
          <w:szCs w:val="24"/>
          <w:lang w:val="ru-RU"/>
        </w:rPr>
        <w:t xml:space="preserve">97 </w:t>
      </w:r>
      <w:proofErr w:type="spellStart"/>
      <w:r w:rsidR="005860CE">
        <w:rPr>
          <w:sz w:val="24"/>
          <w:szCs w:val="24"/>
          <w:lang w:val="ru-RU"/>
        </w:rPr>
        <w:t>грн</w:t>
      </w:r>
      <w:proofErr w:type="spellEnd"/>
      <w:r w:rsidR="005860CE">
        <w:rPr>
          <w:sz w:val="24"/>
          <w:szCs w:val="24"/>
          <w:lang w:val="ru-RU"/>
        </w:rPr>
        <w:t xml:space="preserve"> 37</w:t>
      </w:r>
      <w:r>
        <w:rPr>
          <w:sz w:val="24"/>
          <w:szCs w:val="24"/>
          <w:lang w:val="ru-RU"/>
        </w:rPr>
        <w:t xml:space="preserve"> коп. (1%).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AE61A57" w14:textId="77777777" w:rsidR="005A33B9" w:rsidRDefault="005A33B9" w:rsidP="005A33B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Наслідками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прийняття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розробленого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стане </w:t>
      </w: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зацікавленою</w:t>
      </w:r>
      <w:proofErr w:type="spellEnd"/>
      <w:r>
        <w:rPr>
          <w:sz w:val="24"/>
          <w:szCs w:val="24"/>
          <w:lang w:val="ru-RU"/>
        </w:rPr>
        <w:t xml:space="preserve"> особою </w:t>
      </w:r>
      <w:proofErr w:type="spellStart"/>
      <w:r>
        <w:rPr>
          <w:sz w:val="24"/>
          <w:szCs w:val="24"/>
          <w:lang w:val="ru-RU"/>
        </w:rPr>
        <w:t>своїх</w:t>
      </w:r>
      <w:proofErr w:type="spellEnd"/>
      <w:r>
        <w:rPr>
          <w:sz w:val="24"/>
          <w:szCs w:val="24"/>
          <w:lang w:val="ru-RU"/>
        </w:rPr>
        <w:t xml:space="preserve"> прав </w:t>
      </w:r>
      <w:proofErr w:type="spellStart"/>
      <w:r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>
        <w:rPr>
          <w:sz w:val="24"/>
          <w:szCs w:val="24"/>
          <w:lang w:val="ru-RU"/>
        </w:rPr>
        <w:t>.</w:t>
      </w:r>
    </w:p>
    <w:p w14:paraId="7FA55B6B" w14:textId="77777777" w:rsidR="00DE2073" w:rsidRPr="005A33B9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60073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EA0FA49">
              <wp:simplePos x="0" y="0"/>
              <wp:positionH relativeFrom="column">
                <wp:posOffset>748060</wp:posOffset>
              </wp:positionH>
              <wp:positionV relativeFrom="paragraph">
                <wp:posOffset>-316340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22771A0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0073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ПЗН-70075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D1211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0073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334439701</w:t>
                              </w:r>
                            </w:p>
                            <w:p w14:paraId="46F472CC" w14:textId="6891A1D5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75DA9" w:rsidRPr="00875DA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8.9pt;margin-top:-24.9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Gf2kjD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22771A0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0073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ПЗН-70075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D1211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0073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334439701</w:t>
                        </w:r>
                      </w:p>
                      <w:p w14:paraId="46F472CC" w14:textId="6891A1D5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75DA9" w:rsidRPr="00875DA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860CE"/>
    <w:rsid w:val="005A33B9"/>
    <w:rsid w:val="005D30F5"/>
    <w:rsid w:val="005F2210"/>
    <w:rsid w:val="005F7F74"/>
    <w:rsid w:val="00600739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56D89"/>
    <w:rsid w:val="008710BD"/>
    <w:rsid w:val="00875DA9"/>
    <w:rsid w:val="00886B09"/>
    <w:rsid w:val="00920863"/>
    <w:rsid w:val="009946E5"/>
    <w:rsid w:val="009D6F39"/>
    <w:rsid w:val="009E5D57"/>
    <w:rsid w:val="00A21758"/>
    <w:rsid w:val="00A43048"/>
    <w:rsid w:val="00A62E96"/>
    <w:rsid w:val="00A71170"/>
    <w:rsid w:val="00A72200"/>
    <w:rsid w:val="00A815E5"/>
    <w:rsid w:val="00A83DF0"/>
    <w:rsid w:val="00AD1EEC"/>
    <w:rsid w:val="00B12087"/>
    <w:rsid w:val="00B22CC7"/>
    <w:rsid w:val="00B3699E"/>
    <w:rsid w:val="00B4075F"/>
    <w:rsid w:val="00B9251E"/>
    <w:rsid w:val="00BA1207"/>
    <w:rsid w:val="00BC39D6"/>
    <w:rsid w:val="00BC5A16"/>
    <w:rsid w:val="00BE6672"/>
    <w:rsid w:val="00BF26B1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C79B4"/>
    <w:rsid w:val="00CD0A63"/>
    <w:rsid w:val="00D1211E"/>
    <w:rsid w:val="00D341A7"/>
    <w:rsid w:val="00D40ED5"/>
    <w:rsid w:val="00D75A6C"/>
    <w:rsid w:val="00DC31BC"/>
    <w:rsid w:val="00DC4060"/>
    <w:rsid w:val="00DE2073"/>
    <w:rsid w:val="00DE2B79"/>
    <w:rsid w:val="00E02C90"/>
    <w:rsid w:val="00E41057"/>
    <w:rsid w:val="00E43047"/>
    <w:rsid w:val="00E70B42"/>
    <w:rsid w:val="00E74618"/>
    <w:rsid w:val="00E754A8"/>
    <w:rsid w:val="00E93A88"/>
    <w:rsid w:val="00EA1843"/>
    <w:rsid w:val="00ED4D52"/>
    <w:rsid w:val="00EF4E05"/>
    <w:rsid w:val="00F07D1A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553F-FADC-45CD-9C4F-444330F0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7562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15</cp:revision>
  <cp:lastPrinted>2024-09-03T06:09:00Z</cp:lastPrinted>
  <dcterms:created xsi:type="dcterms:W3CDTF">2024-08-23T07:17:00Z</dcterms:created>
  <dcterms:modified xsi:type="dcterms:W3CDTF">2024-09-03T06:09:00Z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