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313932103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313932103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5A7045A4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33254C">
        <w:rPr>
          <w:b/>
          <w:bCs/>
          <w:sz w:val="24"/>
          <w:szCs w:val="24"/>
          <w:lang w:val="ru-RU"/>
        </w:rPr>
        <w:t>ПЗН-79028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33254C">
        <w:rPr>
          <w:b/>
          <w:bCs/>
          <w:sz w:val="24"/>
          <w:szCs w:val="24"/>
          <w:lang w:val="ru-RU"/>
        </w:rPr>
        <w:t>12.03.2025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proofErr w:type="spellStart"/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</w:t>
      </w:r>
      <w:proofErr w:type="spellEnd"/>
      <w:r w:rsidRPr="003774B2">
        <w:rPr>
          <w:sz w:val="24"/>
          <w:szCs w:val="24"/>
        </w:rPr>
        <w:t xml:space="preserve">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1B378F48" w14:textId="4EAFCCEA" w:rsidR="004F0681" w:rsidRPr="0033254C" w:rsidRDefault="00604821" w:rsidP="009B470E">
      <w:pPr>
        <w:pStyle w:val="1"/>
        <w:shd w:val="clear" w:color="auto" w:fill="auto"/>
        <w:spacing w:after="0" w:line="226" w:lineRule="auto"/>
        <w:ind w:right="2772" w:firstLine="0"/>
        <w:jc w:val="center"/>
        <w:rPr>
          <w:b/>
          <w:i/>
          <w:iCs/>
          <w:sz w:val="24"/>
          <w:szCs w:val="24"/>
        </w:rPr>
      </w:pPr>
      <w:r w:rsidRPr="003774B2">
        <w:rPr>
          <w:b/>
          <w:i/>
          <w:iCs/>
          <w:sz w:val="24"/>
          <w:szCs w:val="24"/>
        </w:rPr>
        <w:t xml:space="preserve">Про </w:t>
      </w:r>
      <w:r w:rsidR="0033254C" w:rsidRPr="0033254C">
        <w:rPr>
          <w:b/>
          <w:bCs/>
          <w:i/>
          <w:sz w:val="24"/>
          <w:szCs w:val="24"/>
        </w:rPr>
        <w:t xml:space="preserve">передачу громадянці </w:t>
      </w:r>
      <w:r w:rsidR="0033254C" w:rsidRPr="0033254C">
        <w:rPr>
          <w:b/>
          <w:i/>
          <w:color w:val="000000" w:themeColor="text1"/>
          <w:sz w:val="24"/>
          <w:szCs w:val="24"/>
        </w:rPr>
        <w:t xml:space="preserve">Кириленко Наталії Миколаївні </w:t>
      </w:r>
      <w:r w:rsidR="0033254C" w:rsidRPr="0033254C">
        <w:rPr>
          <w:b/>
          <w:bCs/>
          <w:i/>
          <w:sz w:val="24"/>
          <w:szCs w:val="24"/>
        </w:rPr>
        <w:t xml:space="preserve">у приватну власність земельної ділянки для будівництва і обслуговування жилого будинку, господарських будівель і споруд (присадибна ділянка) </w:t>
      </w:r>
      <w:r w:rsidR="0033254C" w:rsidRPr="0033254C">
        <w:rPr>
          <w:b/>
          <w:i/>
          <w:color w:val="000000" w:themeColor="text1"/>
          <w:sz w:val="24"/>
          <w:szCs w:val="24"/>
        </w:rPr>
        <w:t xml:space="preserve">на </w:t>
      </w:r>
      <w:r w:rsidR="0033254C" w:rsidRPr="0033254C">
        <w:rPr>
          <w:b/>
          <w:i/>
          <w:iCs/>
          <w:color w:val="000000" w:themeColor="text1"/>
          <w:sz w:val="24"/>
          <w:szCs w:val="24"/>
        </w:rPr>
        <w:t xml:space="preserve">вул. Батумській, 12/12 </w:t>
      </w:r>
      <w:r w:rsidR="0033254C" w:rsidRPr="0033254C">
        <w:rPr>
          <w:b/>
          <w:i/>
          <w:color w:val="000000" w:themeColor="text1"/>
          <w:sz w:val="24"/>
          <w:szCs w:val="24"/>
        </w:rPr>
        <w:t xml:space="preserve">у </w:t>
      </w:r>
      <w:r w:rsidR="0033254C" w:rsidRPr="0033254C">
        <w:rPr>
          <w:b/>
          <w:i/>
          <w:iCs/>
          <w:color w:val="000000" w:themeColor="text1"/>
          <w:sz w:val="24"/>
          <w:szCs w:val="24"/>
        </w:rPr>
        <w:t>Голосіївському</w:t>
      </w:r>
      <w:r w:rsidR="0033254C" w:rsidRPr="0033254C">
        <w:rPr>
          <w:b/>
          <w:i/>
          <w:color w:val="000000" w:themeColor="text1"/>
          <w:sz w:val="24"/>
          <w:szCs w:val="24"/>
        </w:rPr>
        <w:t xml:space="preserve"> районі міста Києва</w:t>
      </w:r>
    </w:p>
    <w:p w14:paraId="3D808EFA" w14:textId="4FCFE1EE" w:rsidR="00E17376" w:rsidRDefault="00E17376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sz w:val="24"/>
          <w:szCs w:val="24"/>
        </w:rPr>
      </w:pPr>
    </w:p>
    <w:p w14:paraId="751B3EC0" w14:textId="77777777" w:rsidR="00D76C98" w:rsidRPr="003774B2" w:rsidRDefault="00D76C98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sz w:val="24"/>
          <w:szCs w:val="24"/>
        </w:rPr>
      </w:pPr>
      <w:bookmarkStart w:id="0" w:name="_GoBack"/>
      <w:bookmarkEnd w:id="0"/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241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Кириленко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Наталія</w:t>
            </w:r>
            <w:proofErr w:type="spellEnd"/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Миколаївна</w:t>
            </w:r>
            <w:proofErr w:type="spellEnd"/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08EC33A2" w:rsidR="00E659C4" w:rsidRDefault="003325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Заява</w:t>
            </w:r>
            <w:r w:rsidRPr="003774B2">
              <w:rPr>
                <w:i/>
                <w:sz w:val="24"/>
                <w:szCs w:val="24"/>
              </w:rPr>
              <w:t xml:space="preserve">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10.03.2025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313932103</w:t>
            </w:r>
          </w:p>
        </w:tc>
      </w:tr>
    </w:tbl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0B07FA8E" w14:textId="76646D30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="0033254C">
        <w:rPr>
          <w:sz w:val="24"/>
          <w:szCs w:val="24"/>
        </w:rPr>
        <w:t>номер</w:t>
      </w:r>
      <w:r w:rsidRPr="003774B2">
        <w:rPr>
          <w:sz w:val="24"/>
          <w:szCs w:val="24"/>
        </w:rPr>
        <w:t xml:space="preserve"> </w:t>
      </w:r>
      <w:r w:rsidR="00765699" w:rsidRPr="003774B2">
        <w:rPr>
          <w:sz w:val="24"/>
          <w:szCs w:val="24"/>
        </w:rPr>
        <w:t>8000000000:79:139:0007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11"/>
        <w:gridCol w:w="6210"/>
      </w:tblGrid>
      <w:tr w:rsidR="00E659C4" w14:paraId="4ACF000F" w14:textId="77777777" w:rsidTr="00EA27C8">
        <w:tc>
          <w:tcPr>
            <w:tcW w:w="3374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Батумська, 12/12 у Голосіївському районі міста Києва </w:t>
            </w:r>
          </w:p>
        </w:tc>
      </w:tr>
      <w:tr w:rsidR="00E659C4" w14:paraId="7FA17F85" w14:textId="77777777" w:rsidTr="00EA27C8">
        <w:tc>
          <w:tcPr>
            <w:tcW w:w="3374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0,0400 га</w:t>
            </w:r>
          </w:p>
        </w:tc>
      </w:tr>
      <w:tr w:rsidR="0033254C" w14:paraId="34526A38" w14:textId="77777777" w:rsidTr="00EA27C8">
        <w:tc>
          <w:tcPr>
            <w:tcW w:w="3374" w:type="dxa"/>
          </w:tcPr>
          <w:p w14:paraId="71A6030E" w14:textId="3AFC9880" w:rsidR="0033254C" w:rsidRDefault="0033254C" w:rsidP="0033254C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>Категорія земель:</w:t>
            </w:r>
          </w:p>
        </w:tc>
        <w:tc>
          <w:tcPr>
            <w:tcW w:w="6373" w:type="dxa"/>
          </w:tcPr>
          <w:p w14:paraId="08D0261A" w14:textId="6A8F45C0" w:rsidR="0033254C" w:rsidRPr="00EA27C8" w:rsidRDefault="0033254C" w:rsidP="0033254C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9E19FB">
              <w:rPr>
                <w:rStyle w:val="af"/>
                <w:b w:val="0"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33254C" w14:paraId="31D36722" w14:textId="77777777" w:rsidTr="00EA27C8">
        <w:tc>
          <w:tcPr>
            <w:tcW w:w="3374" w:type="dxa"/>
          </w:tcPr>
          <w:p w14:paraId="58C1B7B7" w14:textId="164114E1" w:rsidR="0033254C" w:rsidRDefault="0033254C" w:rsidP="0033254C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 xml:space="preserve">Вид та термін користування:                    </w:t>
            </w:r>
          </w:p>
        </w:tc>
        <w:tc>
          <w:tcPr>
            <w:tcW w:w="6373" w:type="dxa"/>
          </w:tcPr>
          <w:p w14:paraId="1AB1CB5D" w14:textId="59CAB1D6" w:rsidR="0033254C" w:rsidRPr="00EA27C8" w:rsidRDefault="0033254C" w:rsidP="0033254C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9E19FB">
              <w:rPr>
                <w:b w:val="0"/>
                <w:i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33254C" w14:paraId="070B1AF6" w14:textId="77777777" w:rsidTr="00EA27C8">
        <w:tc>
          <w:tcPr>
            <w:tcW w:w="3374" w:type="dxa"/>
          </w:tcPr>
          <w:p w14:paraId="50153E20" w14:textId="77777777" w:rsidR="0033254C" w:rsidRDefault="0033254C" w:rsidP="0033254C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 xml:space="preserve">Цільове призначення   </w:t>
            </w:r>
          </w:p>
          <w:p w14:paraId="4B5757B8" w14:textId="59FD343B" w:rsidR="0033254C" w:rsidRDefault="0033254C" w:rsidP="0033254C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 xml:space="preserve">земельної ділянки:                    </w:t>
            </w:r>
          </w:p>
        </w:tc>
        <w:tc>
          <w:tcPr>
            <w:tcW w:w="6373" w:type="dxa"/>
          </w:tcPr>
          <w:p w14:paraId="70CD177D" w14:textId="61C996C5" w:rsidR="0033254C" w:rsidRPr="00EA27C8" w:rsidRDefault="0033254C" w:rsidP="0033254C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9E19FB">
              <w:rPr>
                <w:b w:val="0"/>
                <w:i/>
                <w:sz w:val="24"/>
                <w:szCs w:val="24"/>
              </w:rPr>
              <w:t xml:space="preserve">02.01 </w:t>
            </w:r>
            <w:r>
              <w:rPr>
                <w:b w:val="0"/>
                <w:i/>
                <w:sz w:val="24"/>
                <w:szCs w:val="24"/>
              </w:rPr>
              <w:t>д</w:t>
            </w:r>
            <w:r w:rsidRPr="009E19FB">
              <w:rPr>
                <w:b w:val="0"/>
                <w:i/>
                <w:sz w:val="24"/>
                <w:szCs w:val="24"/>
              </w:rPr>
              <w:t>ля будівництва і обслуговування жи</w:t>
            </w:r>
            <w:r>
              <w:rPr>
                <w:b w:val="0"/>
                <w:i/>
                <w:sz w:val="24"/>
                <w:szCs w:val="24"/>
              </w:rPr>
              <w:t>т</w:t>
            </w:r>
            <w:r w:rsidRPr="009E19FB">
              <w:rPr>
                <w:b w:val="0"/>
                <w:i/>
                <w:sz w:val="24"/>
                <w:szCs w:val="24"/>
              </w:rPr>
              <w:t>ло</w:t>
            </w:r>
            <w:r>
              <w:rPr>
                <w:b w:val="0"/>
                <w:i/>
                <w:sz w:val="24"/>
                <w:szCs w:val="24"/>
              </w:rPr>
              <w:t>во</w:t>
            </w:r>
            <w:r w:rsidRPr="009E19FB">
              <w:rPr>
                <w:b w:val="0"/>
                <w:i/>
                <w:sz w:val="24"/>
                <w:szCs w:val="24"/>
              </w:rPr>
              <w:t>го будинку, господарських будівель і споруд (присадибна ділянка)</w:t>
            </w:r>
          </w:p>
        </w:tc>
      </w:tr>
    </w:tbl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47F9520E" w14:textId="548F7DDC" w:rsidR="004F0681" w:rsidRPr="003774B2" w:rsidRDefault="00BA02ED" w:rsidP="00BA02ED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EA27C8">
        <w:rPr>
          <w:sz w:val="24"/>
          <w:szCs w:val="24"/>
        </w:rPr>
        <w:t xml:space="preserve"> </w:t>
      </w:r>
      <w:r w:rsidR="002451F2">
        <w:rPr>
          <w:sz w:val="24"/>
          <w:szCs w:val="24"/>
        </w:rPr>
        <w:t xml:space="preserve">                  </w:t>
      </w:r>
      <w:r w:rsidR="00EA27C8">
        <w:rPr>
          <w:sz w:val="24"/>
          <w:szCs w:val="24"/>
        </w:rPr>
        <w:t xml:space="preserve">         </w:t>
      </w:r>
      <w:r w:rsidRPr="00DF2891">
        <w:rPr>
          <w:sz w:val="24"/>
          <w:szCs w:val="24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B602DB">
        <w:rPr>
          <w:sz w:val="24"/>
          <w:szCs w:val="24"/>
        </w:rPr>
        <w:t>проєкт</w:t>
      </w:r>
      <w:proofErr w:type="spellEnd"/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13E10D78" w:rsidR="004F0681" w:rsidRPr="003774B2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02499919" w14:textId="6DED5116" w:rsidR="00765699" w:rsidRPr="002451F2" w:rsidRDefault="00604821" w:rsidP="0048371B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i/>
        </w:rPr>
      </w:pPr>
      <w:r w:rsidRPr="002451F2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a"/>
        <w:tblW w:w="9668" w:type="dxa"/>
        <w:tblInd w:w="-34" w:type="dxa"/>
        <w:tblLook w:val="04A0" w:firstRow="1" w:lastRow="0" w:firstColumn="1" w:lastColumn="0" w:noHBand="0" w:noVBand="1"/>
      </w:tblPr>
      <w:tblGrid>
        <w:gridCol w:w="3462"/>
        <w:gridCol w:w="6206"/>
      </w:tblGrid>
      <w:tr w:rsidR="00E12AC0" w:rsidRPr="003774B2" w14:paraId="4A887E4C" w14:textId="77777777" w:rsidTr="00E52B04">
        <w:trPr>
          <w:cantSplit/>
          <w:trHeight w:val="822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206" w:type="dxa"/>
          </w:tcPr>
          <w:p w14:paraId="687E2619" w14:textId="2F6F91F4" w:rsidR="00E12AC0" w:rsidRPr="006B3F84" w:rsidRDefault="002451F2" w:rsidP="00D76C98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6B3F84">
              <w:rPr>
                <w:i/>
                <w:sz w:val="24"/>
                <w:szCs w:val="24"/>
              </w:rPr>
              <w:t xml:space="preserve">На земельній ділянці розташований житловий будинок  </w:t>
            </w:r>
            <w:r w:rsidR="006B3F84" w:rsidRPr="006B3F84">
              <w:rPr>
                <w:i/>
                <w:sz w:val="24"/>
                <w:szCs w:val="24"/>
              </w:rPr>
              <w:t>загальною площею 137</w:t>
            </w:r>
            <w:r w:rsidRPr="006B3F8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B3F84">
              <w:rPr>
                <w:i/>
                <w:sz w:val="24"/>
                <w:szCs w:val="24"/>
              </w:rPr>
              <w:t>кв</w:t>
            </w:r>
            <w:proofErr w:type="spellEnd"/>
            <w:r w:rsidRPr="00E52B04">
              <w:rPr>
                <w:i/>
                <w:sz w:val="24"/>
                <w:szCs w:val="24"/>
              </w:rPr>
              <w:t>. м, як</w:t>
            </w:r>
            <w:r w:rsidR="006B3F84" w:rsidRPr="00E52B04">
              <w:rPr>
                <w:i/>
                <w:sz w:val="24"/>
                <w:szCs w:val="24"/>
              </w:rPr>
              <w:t>ий</w:t>
            </w:r>
            <w:r w:rsidRPr="00E52B04">
              <w:rPr>
                <w:i/>
                <w:sz w:val="24"/>
                <w:szCs w:val="24"/>
              </w:rPr>
              <w:t xml:space="preserve"> належ</w:t>
            </w:r>
            <w:r w:rsidR="00D76C98">
              <w:rPr>
                <w:i/>
                <w:sz w:val="24"/>
                <w:szCs w:val="24"/>
              </w:rPr>
              <w:t>и</w:t>
            </w:r>
            <w:r w:rsidRPr="00E52B04">
              <w:rPr>
                <w:i/>
                <w:sz w:val="24"/>
                <w:szCs w:val="24"/>
              </w:rPr>
              <w:t xml:space="preserve">ть на праві власності гр. </w:t>
            </w:r>
            <w:r w:rsidR="006B3F84" w:rsidRPr="00E52B04">
              <w:rPr>
                <w:i/>
                <w:sz w:val="24"/>
                <w:szCs w:val="24"/>
              </w:rPr>
              <w:t>Кириленко Н.М</w:t>
            </w:r>
            <w:r w:rsidRPr="00E52B04">
              <w:rPr>
                <w:i/>
                <w:sz w:val="24"/>
                <w:szCs w:val="24"/>
              </w:rPr>
              <w:t xml:space="preserve">., дата державної реєстрації </w:t>
            </w:r>
            <w:r w:rsidR="007B114F" w:rsidRPr="00E52B04">
              <w:rPr>
                <w:i/>
                <w:sz w:val="24"/>
                <w:szCs w:val="24"/>
              </w:rPr>
              <w:t>10.06</w:t>
            </w:r>
            <w:r w:rsidRPr="00E52B04">
              <w:rPr>
                <w:i/>
                <w:sz w:val="24"/>
                <w:szCs w:val="24"/>
              </w:rPr>
              <w:t>.202</w:t>
            </w:r>
            <w:r w:rsidR="007B114F" w:rsidRPr="00E52B04">
              <w:rPr>
                <w:i/>
                <w:sz w:val="24"/>
                <w:szCs w:val="24"/>
              </w:rPr>
              <w:t>0</w:t>
            </w:r>
            <w:r w:rsidRPr="00E52B04">
              <w:rPr>
                <w:i/>
                <w:sz w:val="24"/>
                <w:szCs w:val="24"/>
              </w:rPr>
              <w:t xml:space="preserve">,  номер відомостей про речове право </w:t>
            </w:r>
            <w:r w:rsidR="007B114F" w:rsidRPr="00E52B04">
              <w:rPr>
                <w:i/>
                <w:sz w:val="24"/>
                <w:szCs w:val="24"/>
              </w:rPr>
              <w:t xml:space="preserve">36818747 </w:t>
            </w:r>
            <w:r w:rsidRPr="00E52B04">
              <w:rPr>
                <w:i/>
                <w:sz w:val="24"/>
                <w:szCs w:val="24"/>
              </w:rPr>
              <w:t xml:space="preserve">(інформація з Державного реєстру речових прав на нерухоме майно від </w:t>
            </w:r>
            <w:r w:rsidR="007B114F" w:rsidRPr="00E52B04">
              <w:rPr>
                <w:i/>
                <w:sz w:val="24"/>
                <w:szCs w:val="24"/>
              </w:rPr>
              <w:t>12.03.2025</w:t>
            </w:r>
            <w:r w:rsidRPr="00E52B04">
              <w:rPr>
                <w:i/>
                <w:sz w:val="24"/>
                <w:szCs w:val="24"/>
              </w:rPr>
              <w:t xml:space="preserve"> № </w:t>
            </w:r>
            <w:r w:rsidR="00E52B04" w:rsidRPr="00E52B04">
              <w:rPr>
                <w:i/>
                <w:sz w:val="24"/>
                <w:szCs w:val="24"/>
              </w:rPr>
              <w:t>417485110</w:t>
            </w:r>
            <w:r w:rsidRPr="00E52B04">
              <w:rPr>
                <w:i/>
                <w:sz w:val="24"/>
                <w:szCs w:val="24"/>
              </w:rPr>
              <w:t>).</w:t>
            </w:r>
          </w:p>
        </w:tc>
      </w:tr>
      <w:tr w:rsidR="00E12AC0" w:rsidRPr="003774B2" w14:paraId="44C55D8C" w14:textId="77777777" w:rsidTr="00E52B04">
        <w:trPr>
          <w:cantSplit/>
          <w:trHeight w:val="415"/>
        </w:trPr>
        <w:tc>
          <w:tcPr>
            <w:tcW w:w="3462" w:type="dxa"/>
          </w:tcPr>
          <w:p w14:paraId="7162150E" w14:textId="359B3034" w:rsidR="00E12AC0" w:rsidRPr="006B3F84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206" w:type="dxa"/>
          </w:tcPr>
          <w:p w14:paraId="5ACEA60E" w14:textId="5FF87F09" w:rsidR="002451F2" w:rsidRPr="00E12AC0" w:rsidRDefault="00C2624F" w:rsidP="002451F2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E12AC0" w:rsidRPr="003774B2" w14:paraId="53F755AF" w14:textId="77777777" w:rsidTr="00E52B04">
        <w:trPr>
          <w:cantSplit/>
          <w:trHeight w:val="1091"/>
        </w:trPr>
        <w:tc>
          <w:tcPr>
            <w:tcW w:w="3462" w:type="dxa"/>
          </w:tcPr>
          <w:p w14:paraId="05EA1F59" w14:textId="77777777" w:rsidR="00855E2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E12AC0" w:rsidRPr="006B3F84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>з 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06" w:type="dxa"/>
          </w:tcPr>
          <w:p w14:paraId="14888231" w14:textId="3B232F07" w:rsidR="00E12AC0" w:rsidRPr="00E12AC0" w:rsidRDefault="002451F2" w:rsidP="00D76C98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8A3BD1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     від 28.03.2002  № 370/1804</w:t>
            </w:r>
            <w:r w:rsidRPr="008A3BD1">
              <w:rPr>
                <w:i/>
                <w:color w:val="auto"/>
                <w:sz w:val="24"/>
                <w:szCs w:val="24"/>
              </w:rPr>
              <w:t xml:space="preserve">, земельна ділянка за функціональним призначенням належить до території житлової </w:t>
            </w:r>
            <w:r w:rsidR="00D76C98" w:rsidRPr="008A3BD1">
              <w:rPr>
                <w:i/>
                <w:color w:val="auto"/>
                <w:sz w:val="24"/>
                <w:szCs w:val="24"/>
              </w:rPr>
              <w:t xml:space="preserve">садибної </w:t>
            </w:r>
            <w:r w:rsidRPr="008A3BD1">
              <w:rPr>
                <w:i/>
                <w:color w:val="auto"/>
                <w:sz w:val="24"/>
                <w:szCs w:val="24"/>
              </w:rPr>
              <w:t>забудови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(лист </w:t>
            </w:r>
            <w:r>
              <w:rPr>
                <w:i/>
                <w:snapToGrid w:val="0"/>
                <w:sz w:val="24"/>
                <w:szCs w:val="24"/>
              </w:rPr>
              <w:t>Департаменту містобудування та архітектури виконавчого органу Київської міської ради (Київської місько</w:t>
            </w:r>
            <w:r w:rsidR="00D76C98">
              <w:rPr>
                <w:i/>
                <w:snapToGrid w:val="0"/>
                <w:sz w:val="24"/>
                <w:szCs w:val="24"/>
              </w:rPr>
              <w:t>ї державної адміністрації) від 14</w:t>
            </w:r>
            <w:r>
              <w:rPr>
                <w:i/>
                <w:snapToGrid w:val="0"/>
                <w:sz w:val="24"/>
                <w:szCs w:val="24"/>
              </w:rPr>
              <w:t>.</w:t>
            </w:r>
            <w:r w:rsidR="00D76C98">
              <w:rPr>
                <w:i/>
                <w:snapToGrid w:val="0"/>
                <w:sz w:val="24"/>
                <w:szCs w:val="24"/>
              </w:rPr>
              <w:t>03</w:t>
            </w:r>
            <w:r>
              <w:rPr>
                <w:i/>
                <w:snapToGrid w:val="0"/>
                <w:sz w:val="24"/>
                <w:szCs w:val="24"/>
              </w:rPr>
              <w:t>.202</w:t>
            </w:r>
            <w:r w:rsidR="00D76C98">
              <w:rPr>
                <w:i/>
                <w:snapToGrid w:val="0"/>
                <w:sz w:val="24"/>
                <w:szCs w:val="24"/>
              </w:rPr>
              <w:t>5 № 055-3947</w:t>
            </w:r>
            <w:r>
              <w:rPr>
                <w:i/>
                <w:snapToGrid w:val="0"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765699" w:rsidRPr="003774B2" w14:paraId="67EEAA64" w14:textId="77777777" w:rsidTr="00E52B04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06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E52B04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06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E52B04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06" w:type="dxa"/>
          </w:tcPr>
          <w:p w14:paraId="21E371EE" w14:textId="77777777" w:rsidR="002451F2" w:rsidRPr="003610CA" w:rsidRDefault="002451F2" w:rsidP="002451F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ділянки, оскільки відповідно до пункту 34 частини першої статті 26 Закону України «Про  місцеве  самоврядування 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D966ACA" w14:textId="77777777" w:rsidR="002451F2" w:rsidRPr="003610CA" w:rsidRDefault="002451F2" w:rsidP="002451F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              від 17.04.2018 у справі № 826/8107/16, від 16.09.2021 у справі № 826/8847/16. </w:t>
            </w:r>
          </w:p>
          <w:p w14:paraId="6528D3CD" w14:textId="7E8B8B1D" w:rsidR="00812178" w:rsidRPr="003774B2" w:rsidRDefault="002451F2" w:rsidP="002451F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p w14:paraId="6E1FE943" w14:textId="77777777" w:rsidR="002451F2" w:rsidRPr="003774B2" w:rsidRDefault="002451F2" w:rsidP="002451F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5944A0B5" w14:textId="77777777" w:rsidR="002451F2" w:rsidRDefault="002451F2" w:rsidP="002451F2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Pr="00092818">
        <w:rPr>
          <w:sz w:val="24"/>
          <w:szCs w:val="24"/>
        </w:rPr>
        <w:t>Київської міської ради</w:t>
      </w:r>
      <w:r>
        <w:rPr>
          <w:sz w:val="24"/>
          <w:szCs w:val="24"/>
        </w:rPr>
        <w:t xml:space="preserve">                    </w:t>
      </w:r>
      <w:r w:rsidRPr="00DF2891">
        <w:rPr>
          <w:sz w:val="24"/>
          <w:szCs w:val="24"/>
        </w:rPr>
        <w:t xml:space="preserve"> від 20</w:t>
      </w:r>
      <w:r>
        <w:rPr>
          <w:sz w:val="24"/>
          <w:szCs w:val="24"/>
        </w:rPr>
        <w:t>.04.</w:t>
      </w:r>
      <w:r w:rsidRPr="00DF2891">
        <w:rPr>
          <w:sz w:val="24"/>
          <w:szCs w:val="24"/>
        </w:rPr>
        <w:t>2017 № 241/2463.</w:t>
      </w:r>
      <w:r>
        <w:rPr>
          <w:sz w:val="24"/>
          <w:szCs w:val="24"/>
        </w:rPr>
        <w:t xml:space="preserve"> </w:t>
      </w:r>
    </w:p>
    <w:p w14:paraId="38D612DA" w14:textId="77777777" w:rsidR="002451F2" w:rsidRDefault="002451F2" w:rsidP="002451F2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079DF989" w14:textId="77777777" w:rsidR="002451F2" w:rsidRDefault="002451F2" w:rsidP="002451F2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shd w:val="clear" w:color="auto" w:fill="FFFFFF"/>
          <w:lang w:val="ru-RU"/>
        </w:rPr>
        <w:t>Проєкт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рішення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>
        <w:rPr>
          <w:sz w:val="24"/>
          <w:szCs w:val="24"/>
          <w:shd w:val="clear" w:color="auto" w:fill="FFFFFF"/>
          <w:lang w:val="ru-RU"/>
        </w:rPr>
        <w:t>містить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службової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6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доступ до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публічної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527AA30F" w14:textId="77777777" w:rsidR="002451F2" w:rsidRDefault="002451F2" w:rsidP="002451F2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  <w:shd w:val="clear" w:color="auto" w:fill="FFFFFF"/>
          <w:lang w:val="ru-RU"/>
        </w:rPr>
      </w:pPr>
      <w:proofErr w:type="spellStart"/>
      <w:r>
        <w:rPr>
          <w:sz w:val="24"/>
          <w:szCs w:val="24"/>
          <w:lang w:val="ru-RU"/>
        </w:rPr>
        <w:t>Проєкт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містить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фізичну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особу (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)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статей 11 та 21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» та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2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персональних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даних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45CE4952" w14:textId="77777777" w:rsidR="002451F2" w:rsidRPr="00243292" w:rsidRDefault="002451F2" w:rsidP="002451F2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ru-RU"/>
        </w:rPr>
      </w:pPr>
    </w:p>
    <w:p w14:paraId="15DFA496" w14:textId="77777777" w:rsidR="002451F2" w:rsidRPr="003774B2" w:rsidRDefault="002451F2" w:rsidP="002451F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3FB9C125" w14:textId="77777777" w:rsidR="002451F2" w:rsidRPr="003774B2" w:rsidRDefault="002451F2" w:rsidP="002451F2">
      <w:pPr>
        <w:pStyle w:val="1"/>
        <w:shd w:val="clear" w:color="auto" w:fill="auto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54337A30" w14:textId="77777777" w:rsidR="002451F2" w:rsidRPr="003774B2" w:rsidRDefault="002451F2" w:rsidP="002451F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55E363CB" w14:textId="77777777" w:rsidR="002451F2" w:rsidRDefault="002451F2" w:rsidP="002451F2">
      <w:pPr>
        <w:pStyle w:val="1"/>
        <w:shd w:val="clear" w:color="auto" w:fill="auto"/>
        <w:spacing w:after="120"/>
        <w:ind w:left="142"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Наслідками прийняття розробленого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рішення стане реалізація громадянкою своїх прав на оформлення земельної ділянки.</w:t>
      </w:r>
      <w:r w:rsidRPr="0081082C">
        <w:rPr>
          <w:color w:val="auto"/>
          <w:sz w:val="24"/>
          <w:szCs w:val="24"/>
        </w:rPr>
        <w:t xml:space="preserve">  </w:t>
      </w:r>
    </w:p>
    <w:p w14:paraId="52896731" w14:textId="77777777" w:rsidR="00CA391A" w:rsidRDefault="0081082C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  <w:r w:rsidRPr="0081082C">
        <w:rPr>
          <w:color w:val="auto"/>
          <w:sz w:val="24"/>
          <w:szCs w:val="24"/>
        </w:rPr>
        <w:t xml:space="preserve">  </w:t>
      </w: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33254C">
        <w:rPr>
          <w:bCs/>
          <w:sz w:val="20"/>
          <w:szCs w:val="20"/>
          <w:lang w:val="ru-RU"/>
        </w:rPr>
        <w:t>Валентина ПЕЛИХ</w:t>
      </w:r>
    </w:p>
    <w:p w14:paraId="10728A36" w14:textId="6E22849F" w:rsidR="00096F55" w:rsidRDefault="00096F55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p w14:paraId="3D46C604" w14:textId="77777777" w:rsidR="00EA27C8" w:rsidRPr="00A75C83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</w:rPr>
              <w:t xml:space="preserve">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306A0D2C" w14:textId="58E2331C" w:rsidR="00114807" w:rsidRDefault="00114807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78CF8FB6" w14:textId="77EFF6D8" w:rsidR="000D25A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4BDDC284" w14:textId="77777777" w:rsidR="000D25A2" w:rsidRPr="003774B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EA27C8">
      <w:headerReference w:type="default" r:id="rId10"/>
      <w:footerReference w:type="default" r:id="rId11"/>
      <w:pgSz w:w="11907" w:h="16839" w:code="9"/>
      <w:pgMar w:top="1134" w:right="567" w:bottom="851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02144D92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33254C">
      <w:rPr>
        <w:sz w:val="12"/>
        <w:szCs w:val="12"/>
        <w:lang w:val="ru-RU"/>
      </w:rPr>
      <w:t>ПЗН-79028</w:t>
    </w:r>
    <w:r w:rsidR="00862990">
      <w:rPr>
        <w:sz w:val="12"/>
        <w:szCs w:val="12"/>
      </w:rPr>
      <w:t xml:space="preserve"> від </w:t>
    </w:r>
    <w:r w:rsidR="00B2667F" w:rsidRPr="0033254C">
      <w:rPr>
        <w:sz w:val="12"/>
        <w:szCs w:val="12"/>
        <w:lang w:val="ru-RU"/>
      </w:rPr>
      <w:t>12.03.2025</w:t>
    </w:r>
    <w:r w:rsidR="00862990">
      <w:rPr>
        <w:sz w:val="12"/>
        <w:szCs w:val="12"/>
      </w:rPr>
      <w:t xml:space="preserve"> до </w:t>
    </w:r>
    <w:r w:rsidR="002451F2">
      <w:rPr>
        <w:sz w:val="12"/>
        <w:szCs w:val="12"/>
      </w:rPr>
      <w:t xml:space="preserve">справи </w:t>
    </w:r>
    <w:r w:rsidR="00862990">
      <w:rPr>
        <w:sz w:val="12"/>
        <w:szCs w:val="12"/>
      </w:rPr>
      <w:t>313932103</w:t>
    </w:r>
  </w:p>
  <w:p w14:paraId="2E60DAB9" w14:textId="7B899B0C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76C98" w:rsidRPr="00D76C98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2532"/>
    <w:rsid w:val="00045902"/>
    <w:rsid w:val="00091CF3"/>
    <w:rsid w:val="00092818"/>
    <w:rsid w:val="00096F55"/>
    <w:rsid w:val="000D25A2"/>
    <w:rsid w:val="000D4A8B"/>
    <w:rsid w:val="000D5380"/>
    <w:rsid w:val="000F1896"/>
    <w:rsid w:val="00103606"/>
    <w:rsid w:val="00110C03"/>
    <w:rsid w:val="00114807"/>
    <w:rsid w:val="00143284"/>
    <w:rsid w:val="0014558C"/>
    <w:rsid w:val="00150588"/>
    <w:rsid w:val="00155A66"/>
    <w:rsid w:val="00166900"/>
    <w:rsid w:val="00193E39"/>
    <w:rsid w:val="001E04D2"/>
    <w:rsid w:val="00210F1C"/>
    <w:rsid w:val="00217DBB"/>
    <w:rsid w:val="00224F4D"/>
    <w:rsid w:val="002256EF"/>
    <w:rsid w:val="00232D6B"/>
    <w:rsid w:val="002438BA"/>
    <w:rsid w:val="002451F2"/>
    <w:rsid w:val="00263D53"/>
    <w:rsid w:val="002719CE"/>
    <w:rsid w:val="00294757"/>
    <w:rsid w:val="002F29F5"/>
    <w:rsid w:val="00302B67"/>
    <w:rsid w:val="003047FC"/>
    <w:rsid w:val="0032514C"/>
    <w:rsid w:val="0033254C"/>
    <w:rsid w:val="00347B41"/>
    <w:rsid w:val="00354ADB"/>
    <w:rsid w:val="003568E0"/>
    <w:rsid w:val="0037251C"/>
    <w:rsid w:val="003744EB"/>
    <w:rsid w:val="003774B2"/>
    <w:rsid w:val="003C17B4"/>
    <w:rsid w:val="003F08A4"/>
    <w:rsid w:val="003F796B"/>
    <w:rsid w:val="004223BA"/>
    <w:rsid w:val="00446BFC"/>
    <w:rsid w:val="004571B2"/>
    <w:rsid w:val="00466C3C"/>
    <w:rsid w:val="00485E81"/>
    <w:rsid w:val="00496595"/>
    <w:rsid w:val="004E1042"/>
    <w:rsid w:val="004E223D"/>
    <w:rsid w:val="004F0681"/>
    <w:rsid w:val="0051297B"/>
    <w:rsid w:val="005234D0"/>
    <w:rsid w:val="0055002C"/>
    <w:rsid w:val="00571279"/>
    <w:rsid w:val="005718CD"/>
    <w:rsid w:val="0058258A"/>
    <w:rsid w:val="00584DDC"/>
    <w:rsid w:val="00596FDB"/>
    <w:rsid w:val="005A2C2E"/>
    <w:rsid w:val="005C0C71"/>
    <w:rsid w:val="005C5A73"/>
    <w:rsid w:val="006006CF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B3F84"/>
    <w:rsid w:val="006D0CA1"/>
    <w:rsid w:val="006D0D2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114F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F6A51"/>
    <w:rsid w:val="009078AA"/>
    <w:rsid w:val="009253F7"/>
    <w:rsid w:val="00976EF9"/>
    <w:rsid w:val="009B470E"/>
    <w:rsid w:val="009C124D"/>
    <w:rsid w:val="009C7FC5"/>
    <w:rsid w:val="009F5A7E"/>
    <w:rsid w:val="00A04BCD"/>
    <w:rsid w:val="00A27936"/>
    <w:rsid w:val="00A47378"/>
    <w:rsid w:val="00A577B3"/>
    <w:rsid w:val="00A65267"/>
    <w:rsid w:val="00A66F8F"/>
    <w:rsid w:val="00A723F2"/>
    <w:rsid w:val="00A75C83"/>
    <w:rsid w:val="00AA10F9"/>
    <w:rsid w:val="00AD6BDF"/>
    <w:rsid w:val="00AF38B3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D4A71"/>
    <w:rsid w:val="00BE5396"/>
    <w:rsid w:val="00BE76CE"/>
    <w:rsid w:val="00C2624F"/>
    <w:rsid w:val="00C84EDA"/>
    <w:rsid w:val="00C95FDB"/>
    <w:rsid w:val="00C96D9A"/>
    <w:rsid w:val="00C97F46"/>
    <w:rsid w:val="00CA391A"/>
    <w:rsid w:val="00CB5ED4"/>
    <w:rsid w:val="00CC567E"/>
    <w:rsid w:val="00CC5CF5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76C98"/>
    <w:rsid w:val="00DA21AC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7F1B"/>
    <w:rsid w:val="00E52B04"/>
    <w:rsid w:val="00E659C4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veronika.shabelnyk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4789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Шабельник Вероніка Сергіївна</cp:lastModifiedBy>
  <cp:revision>5</cp:revision>
  <cp:lastPrinted>2021-11-25T14:49:00Z</cp:lastPrinted>
  <dcterms:created xsi:type="dcterms:W3CDTF">2025-03-12T11:32:00Z</dcterms:created>
  <dcterms:modified xsi:type="dcterms:W3CDTF">2025-03-14T13:34:00Z</dcterms:modified>
</cp:coreProperties>
</file>