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8AF0" w14:textId="77777777" w:rsidR="006B5374" w:rsidRDefault="006B5374" w:rsidP="006B5374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2617C2" wp14:editId="2E6A5D0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0A08" w14:textId="77777777" w:rsidR="006B5374" w:rsidRPr="005250F2" w:rsidRDefault="006B5374" w:rsidP="006B5374">
      <w:pPr>
        <w:tabs>
          <w:tab w:val="left" w:pos="4395"/>
        </w:tabs>
        <w:ind w:right="-1"/>
        <w:rPr>
          <w:sz w:val="28"/>
          <w:szCs w:val="28"/>
        </w:rPr>
      </w:pPr>
    </w:p>
    <w:p w14:paraId="54909D8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4AF784CE" w14:textId="64A1F5F3" w:rsidR="006B5374" w:rsidRPr="00C65838" w:rsidRDefault="006B5374" w:rsidP="006B5374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14AEA0FD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0A62CEB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0BA052C4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2093E35A" w14:textId="77777777" w:rsidR="006B5374" w:rsidRDefault="006B5374" w:rsidP="006B5374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6485A55F" w14:textId="77777777" w:rsidR="006B5374" w:rsidRPr="00C65838" w:rsidRDefault="006B5374" w:rsidP="006B5374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4B9BE477" w14:textId="582EAE48" w:rsidR="00D8014E" w:rsidRDefault="00D8014E" w:rsidP="0082136C">
      <w:pPr>
        <w:ind w:right="-1"/>
        <w:rPr>
          <w:sz w:val="28"/>
          <w:szCs w:val="28"/>
          <w:lang w:val="uk-UA"/>
        </w:rPr>
      </w:pPr>
    </w:p>
    <w:p w14:paraId="11E0EEFA" w14:textId="77777777" w:rsidR="006B5374" w:rsidRPr="006B5374" w:rsidRDefault="006B5374" w:rsidP="0082136C">
      <w:pPr>
        <w:ind w:right="-1"/>
        <w:rPr>
          <w:sz w:val="16"/>
          <w:szCs w:val="16"/>
          <w:lang w:val="uk-UA"/>
        </w:rPr>
      </w:pPr>
    </w:p>
    <w:p w14:paraId="3698865E" w14:textId="44636FA4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536"/>
      </w:tblGrid>
      <w:tr w:rsidR="00F239DF" w:rsidRPr="003E43BC" w14:paraId="64DFF332" w14:textId="77777777" w:rsidTr="003E43BC">
        <w:trPr>
          <w:trHeight w:val="2500"/>
        </w:trPr>
        <w:tc>
          <w:tcPr>
            <w:tcW w:w="4536" w:type="dxa"/>
            <w:shd w:val="clear" w:color="auto" w:fill="auto"/>
            <w:hideMark/>
          </w:tcPr>
          <w:p w14:paraId="14679586" w14:textId="0CA55F47" w:rsidR="00F239DF" w:rsidRPr="002C795C" w:rsidRDefault="000D13E1" w:rsidP="003E43B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Про </w:t>
            </w:r>
            <w:r w:rsidRPr="003E43BC">
              <w:rPr>
                <w:b/>
                <w:spacing w:val="-4"/>
                <w:sz w:val="28"/>
                <w:szCs w:val="28"/>
                <w:lang w:val="uk-UA"/>
              </w:rPr>
              <w:t>продаж земельної ділянки</w:t>
            </w:r>
            <w:r w:rsidR="003E43BC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3E43BC">
              <w:rPr>
                <w:b/>
                <w:spacing w:val="-4"/>
                <w:sz w:val="28"/>
                <w:szCs w:val="28"/>
                <w:lang w:val="uk-UA"/>
              </w:rPr>
              <w:t>на</w:t>
            </w:r>
            <w:r w:rsidR="00F239DF" w:rsidRPr="003E43BC">
              <w:rPr>
                <w:rStyle w:val="20"/>
                <w:b w:val="0"/>
                <w:lang w:val="uk-UA"/>
              </w:rPr>
              <w:t xml:space="preserve"> </w:t>
            </w:r>
            <w:r w:rsidR="003E43BC">
              <w:rPr>
                <w:rStyle w:val="20"/>
                <w:b w:val="0"/>
                <w:lang w:val="uk-UA"/>
              </w:rPr>
              <w:br/>
            </w:r>
            <w:r w:rsidR="003E43BC" w:rsidRPr="003E43BC">
              <w:rPr>
                <w:rStyle w:val="a6"/>
                <w:b/>
                <w:i w:val="0"/>
                <w:sz w:val="28"/>
                <w:szCs w:val="28"/>
                <w:lang w:val="uk-UA"/>
              </w:rPr>
              <w:t xml:space="preserve">вул. Сімферопольській, 19/1 у Дарницькому </w:t>
            </w:r>
            <w:r w:rsidR="00680A06" w:rsidRPr="003E43BC">
              <w:rPr>
                <w:b/>
                <w:spacing w:val="-4"/>
                <w:sz w:val="28"/>
                <w:szCs w:val="28"/>
                <w:lang w:val="uk-UA"/>
              </w:rPr>
              <w:t>районі</w:t>
            </w:r>
            <w:r w:rsidR="002C795C" w:rsidRPr="003E43BC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3E43BC">
              <w:rPr>
                <w:b/>
                <w:spacing w:val="-4"/>
                <w:sz w:val="28"/>
                <w:szCs w:val="28"/>
                <w:lang w:val="uk-UA"/>
              </w:rPr>
              <w:t>м. Києва</w:t>
            </w:r>
            <w:r w:rsidR="0025448B" w:rsidRPr="003E43BC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3E43BC" w:rsidRPr="003E43BC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Товариству з обмеженою відповідальністю</w:t>
            </w:r>
            <w:r w:rsidR="00D97A3B" w:rsidRPr="003E43BC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 xml:space="preserve"> «</w:t>
            </w:r>
            <w:r w:rsidR="003E43BC" w:rsidRPr="003E43BC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РЕФЕРТА</w:t>
            </w:r>
            <w:r w:rsidR="00D97A3B" w:rsidRPr="003E43BC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»</w:t>
            </w:r>
            <w:r w:rsidR="00D97A3B" w:rsidRPr="003E4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C795C" w:rsidRPr="003E43BC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 xml:space="preserve">для </w:t>
            </w:r>
            <w:r w:rsidR="003E43BC" w:rsidRPr="003E43BC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будівництва та обслуговування будівель закладів</w:t>
            </w:r>
            <w:r w:rsidR="003E43BC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охорони здоров’я та соціальної допомоги </w:t>
            </w:r>
          </w:p>
        </w:tc>
      </w:tr>
    </w:tbl>
    <w:p w14:paraId="7E81A3DF" w14:textId="5F73E809" w:rsidR="00D8014E" w:rsidRPr="00F6318B" w:rsidRDefault="00D8014E" w:rsidP="00F239DF">
      <w:pPr>
        <w:jc w:val="right"/>
        <w:rPr>
          <w:snapToGrid w:val="0"/>
          <w:sz w:val="16"/>
          <w:szCs w:val="16"/>
          <w:lang w:val="uk-UA"/>
        </w:rPr>
      </w:pPr>
    </w:p>
    <w:p w14:paraId="540362D7" w14:textId="7F6A442A" w:rsidR="00A167D6" w:rsidRPr="00F239DF" w:rsidRDefault="00D444F3" w:rsidP="00DE71EA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2AC5EE61">
                <wp:simplePos x="0" y="0"/>
                <wp:positionH relativeFrom="margin">
                  <wp:align>right</wp:align>
                </wp:positionH>
                <wp:positionV relativeFrom="paragraph">
                  <wp:posOffset>1459230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435CAEF1" w:rsidR="00F239DF" w:rsidRDefault="003E43BC" w:rsidP="00F239DF">
                            <w:pPr>
                              <w:jc w:val="center"/>
                            </w:pPr>
                            <w:r w:rsidRPr="003E43BC">
                              <w:rPr>
                                <w:rStyle w:val="a6"/>
                              </w:rPr>
                              <w:t>311159731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5.55pt;margin-top:114.9pt;width:126.75pt;height:18.7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CfD5cHdAAAACAEAAA8A&#10;AABkcnMvZG93bnJldi54bWxMj8FKxDAQhu+C7xBG8OamRrpqbbosLl48CK6CHrNN2hSTSUiy3fr2&#10;jie9zfAP/3xfu1m8Y7NJeQoo4XpVATPYBz3hKOH97enqDlguCrVyAY2Eb5Nh052ftarR4YSvZt6X&#10;kVEJ5kZJsKXEhvPcW+NVXoVokLIhJK8KrWnkOqkTlXvHRVWtuVcT0geronm0pv/aH72ED28nvUsv&#10;n4N28+552NZxSVHKy4tl+wCsmKX8HcMvPqFDR0yHcESdmZNAIkWCEPckQLGob2pgBxrWtwJ41/L/&#10;At0PAAAA//8DAFBLAQItABQABgAIAAAAIQC2gziS/gAAAOEBAAATAAAAAAAAAAAAAAAAAAAAAABb&#10;Q29udGVudF9UeXBlc10ueG1sUEsBAi0AFAAGAAgAAAAhADj9If/WAAAAlAEAAAsAAAAAAAAAAAAA&#10;AAAALwEAAF9yZWxzLy5yZWxzUEsBAi0AFAAGAAgAAAAhACduRJM3AgAAIQQAAA4AAAAAAAAAAAAA&#10;AAAALgIAAGRycy9lMm9Eb2MueG1sUEsBAi0AFAAGAAgAAAAhACfD5cHdAAAACAEAAA8AAAAAAAAA&#10;AAAAAAAAkQQAAGRycy9kb3ducmV2LnhtbFBLBQYAAAAABAAEAPMAAACbBQAAAAA=&#10;" stroked="f">
                <v:textbox style="mso-fit-shape-to-text:t">
                  <w:txbxContent>
                    <w:p w14:paraId="49EE2F21" w14:textId="435CAEF1" w:rsidR="00F239DF" w:rsidRDefault="003E43BC" w:rsidP="00F239DF">
                      <w:pPr>
                        <w:jc w:val="center"/>
                      </w:pPr>
                      <w:r w:rsidRPr="003E43BC">
                        <w:rPr>
                          <w:rStyle w:val="a6"/>
                        </w:rPr>
                        <w:t>311159731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napToGrid w:val="0"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4E84D841" wp14:editId="28B464B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93520" cy="13595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14E">
        <w:rPr>
          <w:bCs/>
          <w:lang w:val="uk-UA"/>
        </w:rPr>
        <w:br w:type="textWrapping" w:clear="all"/>
      </w:r>
    </w:p>
    <w:p w14:paraId="5554224F" w14:textId="7633AF79" w:rsidR="00FD2BF0" w:rsidRPr="00766D47" w:rsidRDefault="00FD2BF0" w:rsidP="004A5D36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  <w:r>
        <w:rPr>
          <w:szCs w:val="28"/>
        </w:rPr>
        <w:t xml:space="preserve">Розглянувши заяву </w:t>
      </w:r>
      <w:r w:rsidR="003E43BC" w:rsidRPr="00432AA4">
        <w:rPr>
          <w:rFonts w:eastAsiaTheme="minorHAnsi"/>
          <w:szCs w:val="28"/>
          <w:lang w:eastAsia="en-US"/>
        </w:rPr>
        <w:t>Товариств</w:t>
      </w:r>
      <w:r w:rsidR="003E43BC">
        <w:rPr>
          <w:rFonts w:eastAsiaTheme="minorHAnsi"/>
          <w:szCs w:val="28"/>
          <w:lang w:eastAsia="en-US"/>
        </w:rPr>
        <w:t>а</w:t>
      </w:r>
      <w:r w:rsidR="003E43BC" w:rsidRPr="00432AA4">
        <w:rPr>
          <w:rFonts w:eastAsiaTheme="minorHAnsi"/>
          <w:szCs w:val="28"/>
          <w:lang w:eastAsia="en-US"/>
        </w:rPr>
        <w:t xml:space="preserve"> з обмеже</w:t>
      </w:r>
      <w:r w:rsidR="003E43BC">
        <w:rPr>
          <w:rFonts w:eastAsiaTheme="minorHAnsi"/>
          <w:szCs w:val="28"/>
          <w:lang w:eastAsia="en-US"/>
        </w:rPr>
        <w:t>ною відповідальністю</w:t>
      </w:r>
      <w:r>
        <w:rPr>
          <w:rFonts w:eastAsiaTheme="minorHAnsi"/>
          <w:szCs w:val="28"/>
          <w:lang w:eastAsia="en-US"/>
        </w:rPr>
        <w:t xml:space="preserve"> «</w:t>
      </w:r>
      <w:r w:rsidR="003E43BC">
        <w:rPr>
          <w:rFonts w:eastAsiaTheme="minorHAnsi"/>
          <w:szCs w:val="28"/>
          <w:lang w:eastAsia="en-US"/>
        </w:rPr>
        <w:t>РЕФЕРТА</w:t>
      </w:r>
      <w:r w:rsidRPr="00432AA4">
        <w:rPr>
          <w:rFonts w:eastAsiaTheme="minorHAnsi"/>
          <w:szCs w:val="28"/>
          <w:lang w:eastAsia="en-US"/>
        </w:rPr>
        <w:t xml:space="preserve">» </w:t>
      </w:r>
      <w:r>
        <w:rPr>
          <w:szCs w:val="28"/>
        </w:rPr>
        <w:t>(місцезнаходження юридичної особи: 0</w:t>
      </w:r>
      <w:r w:rsidR="003E43BC">
        <w:rPr>
          <w:szCs w:val="28"/>
        </w:rPr>
        <w:t>2096</w:t>
      </w:r>
      <w:r w:rsidRPr="00D55B59">
        <w:rPr>
          <w:szCs w:val="28"/>
        </w:rPr>
        <w:t xml:space="preserve">, </w:t>
      </w:r>
      <w:r>
        <w:rPr>
          <w:szCs w:val="28"/>
        </w:rPr>
        <w:t xml:space="preserve">м. Київ, </w:t>
      </w:r>
      <w:r w:rsidR="002D0BA1">
        <w:rPr>
          <w:szCs w:val="28"/>
        </w:rPr>
        <w:t xml:space="preserve">вул.  </w:t>
      </w:r>
      <w:r w:rsidR="003E43BC" w:rsidRPr="003E43BC">
        <w:rPr>
          <w:szCs w:val="28"/>
        </w:rPr>
        <w:t>Сімферопольська, буд. 19/1 літера Б) від 13 серпня 2024 року № 311159731 про продаж земельної ділянки без земельних торгів</w:t>
      </w:r>
      <w:r>
        <w:rPr>
          <w:szCs w:val="28"/>
        </w:rPr>
        <w:t xml:space="preserve">, керуючись статтями </w:t>
      </w:r>
      <w:r w:rsidRPr="004236F6">
        <w:t>9,</w:t>
      </w:r>
      <w:r w:rsidRPr="004236F6">
        <w:rPr>
          <w:szCs w:val="28"/>
        </w:rPr>
        <w:t xml:space="preserve"> </w:t>
      </w:r>
      <w:r w:rsidRPr="004236F6">
        <w:t xml:space="preserve">128, </w:t>
      </w:r>
      <w:r w:rsidRPr="00217DB6">
        <w:t>частиною другою статті 134 Земельного ко</w:t>
      </w:r>
      <w:r>
        <w:t>дексу України, законами України</w:t>
      </w:r>
      <w:r w:rsidRPr="00217DB6">
        <w:t xml:space="preserve"> «Про місцеве самоврядування в Україні», «Про Державний земельний кадастр», «Про оцінку земель», «Про державну реєстрацію речових прав на</w:t>
      </w:r>
      <w:r>
        <w:t xml:space="preserve"> нерухоме майно та їх обтяжень»,</w:t>
      </w:r>
      <w:r w:rsidR="00A167D6">
        <w:t xml:space="preserve"> </w:t>
      </w:r>
      <w:r w:rsidRPr="00217DB6">
        <w:t>«</w:t>
      </w:r>
      <w:r w:rsidRPr="00217DB6">
        <w:rPr>
          <w:bCs/>
        </w:rPr>
        <w:t>Про адміністративну процедуру»</w:t>
      </w:r>
      <w:r w:rsidRPr="004236F6">
        <w:rPr>
          <w:szCs w:val="28"/>
        </w:rPr>
        <w:t xml:space="preserve">, </w:t>
      </w:r>
      <w:r w:rsidRPr="004236F6">
        <w:t xml:space="preserve">ураховуючи рішення Київської міської ради від </w:t>
      </w:r>
      <w:r w:rsidR="003E43BC">
        <w:t>21 листопада 2024</w:t>
      </w:r>
      <w:r w:rsidR="00DE71EA">
        <w:t xml:space="preserve"> року</w:t>
      </w:r>
      <w:r w:rsidR="003E43BC">
        <w:t xml:space="preserve"> № 316/10124</w:t>
      </w:r>
      <w:r>
        <w:t xml:space="preserve"> </w:t>
      </w:r>
      <w:r w:rsidR="00027BC9">
        <w:t xml:space="preserve">«Про надання дозволу </w:t>
      </w:r>
      <w:r w:rsidR="003E43BC" w:rsidRPr="003E43BC">
        <w:t xml:space="preserve">на проведення експертної грошової оцінки земельної ділянки на </w:t>
      </w:r>
      <w:r w:rsidR="004A5D36">
        <w:br/>
      </w:r>
      <w:r w:rsidR="003E43BC" w:rsidRPr="003E43BC">
        <w:t>вул. Сімферопольській, 19/1 у Дарницькому районі м. Києва, що підлягає продажу товариству з обмеженою відповідальністю «РЕФЕРТА» для будівництва та обслуговування будівель закладів охорони здоров’я та соціальної допомоги</w:t>
      </w:r>
      <w:r w:rsidR="00DE71EA">
        <w:t>»</w:t>
      </w:r>
      <w:r w:rsidRPr="004236F6">
        <w:t>, Київська міська рада</w:t>
      </w:r>
    </w:p>
    <w:p w14:paraId="03245BAD" w14:textId="77777777" w:rsidR="0082136C" w:rsidRPr="00766D47" w:rsidRDefault="0082136C" w:rsidP="004A5D36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14:paraId="24DD9E65" w14:textId="77777777" w:rsidR="0082136C" w:rsidRPr="00766D47" w:rsidRDefault="0082136C" w:rsidP="004A5D36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6512490C" w14:textId="77777777" w:rsidR="0082136C" w:rsidRPr="00766D47" w:rsidRDefault="0082136C" w:rsidP="004A5D36">
      <w:pPr>
        <w:pStyle w:val="a7"/>
        <w:ind w:left="0" w:firstLine="709"/>
        <w:rPr>
          <w:b/>
          <w:sz w:val="24"/>
          <w:szCs w:val="24"/>
        </w:rPr>
      </w:pPr>
    </w:p>
    <w:p w14:paraId="710AA389" w14:textId="41F070CE" w:rsidR="002C795C" w:rsidRDefault="00A167D6" w:rsidP="004A5D36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Погодити звіт про експертну грошову оцінку земельної ділянки (кадастровий номе</w:t>
      </w:r>
      <w:r>
        <w:rPr>
          <w:color w:val="auto"/>
          <w:sz w:val="28"/>
          <w:szCs w:val="28"/>
          <w:lang w:val="uk-UA" w:eastAsia="ru-RU"/>
        </w:rPr>
        <w:t>р 8000000000:</w:t>
      </w:r>
      <w:r w:rsidR="004A5D36">
        <w:rPr>
          <w:color w:val="auto"/>
          <w:sz w:val="28"/>
          <w:szCs w:val="28"/>
          <w:lang w:val="uk-UA" w:eastAsia="ru-RU"/>
        </w:rPr>
        <w:t>63:145</w:t>
      </w:r>
      <w:r>
        <w:rPr>
          <w:color w:val="auto"/>
          <w:sz w:val="28"/>
          <w:szCs w:val="28"/>
          <w:lang w:val="uk-UA" w:eastAsia="ru-RU"/>
        </w:rPr>
        <w:t>:0</w:t>
      </w:r>
      <w:r w:rsidR="004A5D36">
        <w:rPr>
          <w:color w:val="auto"/>
          <w:sz w:val="28"/>
          <w:szCs w:val="28"/>
          <w:lang w:val="uk-UA" w:eastAsia="ru-RU"/>
        </w:rPr>
        <w:t>001</w:t>
      </w:r>
      <w:r w:rsidRPr="008D5AEA">
        <w:rPr>
          <w:color w:val="auto"/>
          <w:sz w:val="28"/>
          <w:szCs w:val="28"/>
          <w:lang w:val="uk-UA" w:eastAsia="ru-RU"/>
        </w:rPr>
        <w:t xml:space="preserve">), що підлягає продажу </w:t>
      </w:r>
      <w:r w:rsidR="004A5D36" w:rsidRPr="008D5AEA">
        <w:rPr>
          <w:color w:val="auto"/>
          <w:sz w:val="28"/>
          <w:szCs w:val="28"/>
          <w:lang w:val="uk-UA" w:eastAsia="ru-RU"/>
        </w:rPr>
        <w:t>Товариству з обмеже</w:t>
      </w:r>
      <w:r w:rsidR="004A5D36">
        <w:rPr>
          <w:color w:val="auto"/>
          <w:sz w:val="28"/>
          <w:szCs w:val="28"/>
          <w:lang w:val="uk-UA" w:eastAsia="ru-RU"/>
        </w:rPr>
        <w:t xml:space="preserve">ною відповідальністю </w:t>
      </w:r>
      <w:r>
        <w:rPr>
          <w:color w:val="auto"/>
          <w:sz w:val="28"/>
          <w:szCs w:val="28"/>
          <w:lang w:val="uk-UA" w:eastAsia="ru-RU"/>
        </w:rPr>
        <w:t>«</w:t>
      </w:r>
      <w:r w:rsidR="004A5D36">
        <w:rPr>
          <w:color w:val="auto"/>
          <w:sz w:val="28"/>
          <w:szCs w:val="28"/>
          <w:lang w:val="uk-UA" w:eastAsia="ru-RU"/>
        </w:rPr>
        <w:t>РЕФЕРТА</w:t>
      </w:r>
      <w:r>
        <w:rPr>
          <w:color w:val="auto"/>
          <w:sz w:val="28"/>
          <w:szCs w:val="28"/>
          <w:lang w:val="uk-UA" w:eastAsia="ru-RU"/>
        </w:rPr>
        <w:t xml:space="preserve">» на </w:t>
      </w:r>
      <w:r w:rsidR="004A5D36" w:rsidRPr="004A5D36">
        <w:rPr>
          <w:color w:val="auto"/>
          <w:sz w:val="28"/>
          <w:szCs w:val="28"/>
          <w:lang w:val="uk-UA" w:eastAsia="ru-RU"/>
        </w:rPr>
        <w:t>вул. Сімферопольській, 19/1 у Дарницькому районі м. Києва</w:t>
      </w:r>
      <w:r w:rsidRPr="008D5AEA">
        <w:rPr>
          <w:color w:val="auto"/>
          <w:sz w:val="28"/>
          <w:szCs w:val="28"/>
          <w:lang w:val="uk-UA" w:eastAsia="ru-RU"/>
        </w:rPr>
        <w:t xml:space="preserve">, </w:t>
      </w:r>
      <w:r>
        <w:rPr>
          <w:color w:val="auto"/>
          <w:sz w:val="28"/>
          <w:szCs w:val="28"/>
          <w:lang w:val="uk-UA" w:eastAsia="ru-RU"/>
        </w:rPr>
        <w:t xml:space="preserve">складений </w:t>
      </w:r>
      <w:r w:rsidR="004A5D36">
        <w:rPr>
          <w:color w:val="auto"/>
          <w:sz w:val="28"/>
          <w:szCs w:val="28"/>
          <w:lang w:val="uk-UA" w:eastAsia="ru-RU"/>
        </w:rPr>
        <w:t>23.12</w:t>
      </w:r>
      <w:r w:rsidRPr="008D5AEA">
        <w:rPr>
          <w:color w:val="auto"/>
          <w:sz w:val="28"/>
          <w:szCs w:val="28"/>
          <w:lang w:val="uk-UA" w:eastAsia="ru-RU"/>
        </w:rPr>
        <w:t>.202</w:t>
      </w:r>
      <w:r>
        <w:rPr>
          <w:color w:val="auto"/>
          <w:sz w:val="28"/>
          <w:szCs w:val="28"/>
          <w:lang w:val="uk-UA" w:eastAsia="ru-RU"/>
        </w:rPr>
        <w:t>4</w:t>
      </w:r>
      <w:r w:rsidRPr="008D5AEA">
        <w:rPr>
          <w:color w:val="auto"/>
          <w:sz w:val="28"/>
          <w:szCs w:val="28"/>
          <w:lang w:val="uk-UA" w:eastAsia="ru-RU"/>
        </w:rPr>
        <w:t xml:space="preserve"> суб’єктом оціночної </w:t>
      </w:r>
      <w:r w:rsidRPr="008D5AEA">
        <w:rPr>
          <w:color w:val="auto"/>
          <w:sz w:val="28"/>
          <w:szCs w:val="28"/>
          <w:lang w:val="uk-UA" w:eastAsia="ru-RU"/>
        </w:rPr>
        <w:lastRenderedPageBreak/>
        <w:t>діяльності – Комунальним підприємством «Київський інститут земельних відносин».</w:t>
      </w:r>
    </w:p>
    <w:p w14:paraId="3D7D46B5" w14:textId="60C5B25F" w:rsidR="0035358C" w:rsidRPr="004A5D36" w:rsidRDefault="002C795C" w:rsidP="004A5D36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color w:val="auto"/>
          <w:sz w:val="28"/>
          <w:szCs w:val="28"/>
          <w:lang w:val="uk-UA" w:eastAsia="ru-RU"/>
        </w:rPr>
      </w:pPr>
      <w:proofErr w:type="spellStart"/>
      <w:r w:rsidRPr="002C795C">
        <w:rPr>
          <w:sz w:val="28"/>
          <w:szCs w:val="28"/>
        </w:rPr>
        <w:t>Продати</w:t>
      </w:r>
      <w:proofErr w:type="spellEnd"/>
      <w:r w:rsidRPr="002C795C">
        <w:rPr>
          <w:sz w:val="28"/>
          <w:szCs w:val="28"/>
        </w:rPr>
        <w:t xml:space="preserve"> </w:t>
      </w:r>
      <w:proofErr w:type="spellStart"/>
      <w:r w:rsidR="004A5D36" w:rsidRPr="002C795C">
        <w:rPr>
          <w:sz w:val="28"/>
          <w:szCs w:val="28"/>
        </w:rPr>
        <w:t>Товариству</w:t>
      </w:r>
      <w:proofErr w:type="spellEnd"/>
      <w:r w:rsidR="004A5D36" w:rsidRPr="002C795C">
        <w:rPr>
          <w:sz w:val="28"/>
          <w:szCs w:val="28"/>
        </w:rPr>
        <w:t xml:space="preserve"> з </w:t>
      </w:r>
      <w:proofErr w:type="spellStart"/>
      <w:r w:rsidR="004A5D36" w:rsidRPr="002C795C">
        <w:rPr>
          <w:sz w:val="28"/>
          <w:szCs w:val="28"/>
        </w:rPr>
        <w:t>обмеже</w:t>
      </w:r>
      <w:r w:rsidR="004A5D36">
        <w:rPr>
          <w:sz w:val="28"/>
          <w:szCs w:val="28"/>
        </w:rPr>
        <w:t>ною</w:t>
      </w:r>
      <w:proofErr w:type="spellEnd"/>
      <w:r w:rsidR="004A5D36">
        <w:rPr>
          <w:sz w:val="28"/>
          <w:szCs w:val="28"/>
        </w:rPr>
        <w:t xml:space="preserve"> </w:t>
      </w:r>
      <w:proofErr w:type="spellStart"/>
      <w:r w:rsidR="004A5D36">
        <w:rPr>
          <w:sz w:val="28"/>
          <w:szCs w:val="28"/>
        </w:rPr>
        <w:t>відповідальністю</w:t>
      </w:r>
      <w:proofErr w:type="spellEnd"/>
      <w:r w:rsidR="004A5D36">
        <w:rPr>
          <w:sz w:val="28"/>
          <w:szCs w:val="28"/>
        </w:rPr>
        <w:t xml:space="preserve"> </w:t>
      </w:r>
      <w:r w:rsidR="00447B2A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A5D36">
        <w:rPr>
          <w:sz w:val="28"/>
          <w:szCs w:val="28"/>
          <w:lang w:val="uk-UA"/>
        </w:rPr>
        <w:t>РЕФЕРТА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4A5D36" w:rsidRPr="004A5D36">
        <w:rPr>
          <w:sz w:val="28"/>
          <w:szCs w:val="28"/>
        </w:rPr>
        <w:t xml:space="preserve">0,0967 </w:t>
      </w:r>
      <w:r w:rsidRPr="002C795C">
        <w:rPr>
          <w:sz w:val="28"/>
          <w:szCs w:val="28"/>
        </w:rPr>
        <w:t xml:space="preserve">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r w:rsidR="004A5D36" w:rsidRPr="004A5D36">
        <w:rPr>
          <w:sz w:val="28"/>
          <w:szCs w:val="28"/>
        </w:rPr>
        <w:t>8000000000:63:145:0001</w:t>
      </w:r>
      <w:r>
        <w:rPr>
          <w:sz w:val="28"/>
          <w:szCs w:val="28"/>
        </w:rPr>
        <w:t xml:space="preserve">) </w:t>
      </w:r>
      <w:r w:rsidRPr="004A5D36">
        <w:rPr>
          <w:sz w:val="28"/>
          <w:szCs w:val="28"/>
        </w:rPr>
        <w:t xml:space="preserve">на </w:t>
      </w:r>
      <w:r w:rsidR="004A5D36" w:rsidRPr="004A5D36">
        <w:rPr>
          <w:sz w:val="28"/>
          <w:szCs w:val="28"/>
          <w:lang w:val="uk-UA"/>
        </w:rPr>
        <w:t xml:space="preserve">вул. Сімферопольській, 19/1 у Дарницькому </w:t>
      </w:r>
      <w:r w:rsidRPr="004A5D36">
        <w:rPr>
          <w:sz w:val="28"/>
          <w:szCs w:val="28"/>
          <w:lang w:val="uk-UA"/>
        </w:rPr>
        <w:t xml:space="preserve">районі м. Києва </w:t>
      </w:r>
      <w:r w:rsidR="004A5D36" w:rsidRPr="004A5D36">
        <w:rPr>
          <w:rFonts w:eastAsiaTheme="minorHAnsi"/>
          <w:sz w:val="28"/>
          <w:szCs w:val="28"/>
          <w:lang w:val="uk-UA" w:eastAsia="en-US"/>
        </w:rPr>
        <w:t xml:space="preserve">для будівництва та обслуговування будівель закладів охорони здоров’я та соціальної допомоги </w:t>
      </w:r>
      <w:r w:rsidRPr="004A5D36">
        <w:rPr>
          <w:sz w:val="28"/>
          <w:szCs w:val="28"/>
          <w:lang w:val="uk-UA"/>
        </w:rPr>
        <w:t>(к</w:t>
      </w:r>
      <w:r w:rsidR="0035358C" w:rsidRPr="004A5D36">
        <w:rPr>
          <w:sz w:val="28"/>
          <w:szCs w:val="28"/>
          <w:lang w:val="uk-UA"/>
        </w:rPr>
        <w:t xml:space="preserve">од виду цільового призначення – </w:t>
      </w:r>
      <w:r w:rsidRPr="004A5D36">
        <w:rPr>
          <w:sz w:val="28"/>
          <w:szCs w:val="28"/>
          <w:lang w:val="uk-UA"/>
        </w:rPr>
        <w:t>03.0</w:t>
      </w:r>
      <w:r w:rsidR="004A5D36" w:rsidRPr="004A5D36">
        <w:rPr>
          <w:sz w:val="28"/>
          <w:szCs w:val="28"/>
          <w:lang w:val="uk-UA"/>
        </w:rPr>
        <w:t>3</w:t>
      </w:r>
      <w:r w:rsidR="0035358C" w:rsidRPr="004A5D36">
        <w:rPr>
          <w:sz w:val="28"/>
          <w:szCs w:val="28"/>
          <w:lang w:val="uk-UA"/>
        </w:rPr>
        <w:t>,</w:t>
      </w:r>
      <w:r w:rsidR="00501FAE" w:rsidRPr="004A5D36">
        <w:rPr>
          <w:sz w:val="28"/>
          <w:szCs w:val="28"/>
          <w:lang w:val="uk-UA"/>
        </w:rPr>
        <w:t xml:space="preserve"> категорія земель – землі житлової та громадської забудови</w:t>
      </w:r>
      <w:r w:rsidRPr="004A5D36">
        <w:rPr>
          <w:sz w:val="28"/>
          <w:szCs w:val="28"/>
          <w:lang w:val="uk-UA"/>
        </w:rPr>
        <w:t>) (</w:t>
      </w:r>
      <w:r w:rsidR="004A5D36" w:rsidRPr="004A5D36">
        <w:rPr>
          <w:sz w:val="28"/>
          <w:szCs w:val="28"/>
          <w:lang w:val="uk-UA"/>
        </w:rPr>
        <w:t>справа № 311159731</w:t>
      </w:r>
      <w:r w:rsidRPr="004A5D36">
        <w:rPr>
          <w:sz w:val="28"/>
          <w:szCs w:val="28"/>
          <w:lang w:val="uk-UA"/>
        </w:rPr>
        <w:t>).</w:t>
      </w:r>
    </w:p>
    <w:p w14:paraId="46A897A6" w14:textId="0281AC72" w:rsidR="009F38A4" w:rsidRDefault="0035358C" w:rsidP="009F38A4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5358C">
        <w:rPr>
          <w:sz w:val="28"/>
          <w:szCs w:val="28"/>
          <w:lang w:val="uk-UA"/>
        </w:rPr>
        <w:t>Затвердити ціну продажу земельної діл</w:t>
      </w:r>
      <w:r w:rsidR="009F38A4">
        <w:rPr>
          <w:sz w:val="28"/>
          <w:szCs w:val="28"/>
          <w:lang w:val="uk-UA"/>
        </w:rPr>
        <w:t xml:space="preserve">янки, </w:t>
      </w:r>
      <w:r w:rsidRPr="0035358C">
        <w:rPr>
          <w:sz w:val="28"/>
          <w:szCs w:val="28"/>
          <w:lang w:val="uk-UA"/>
        </w:rPr>
        <w:t>визначену на підставі Висновку про ринкову вартість земель</w:t>
      </w:r>
      <w:r w:rsidR="009F38A4">
        <w:rPr>
          <w:sz w:val="28"/>
          <w:szCs w:val="28"/>
          <w:lang w:val="uk-UA"/>
        </w:rPr>
        <w:t xml:space="preserve">ної ділянки (дата оцінки – </w:t>
      </w:r>
      <w:r w:rsidR="004A5D36">
        <w:rPr>
          <w:sz w:val="28"/>
          <w:szCs w:val="28"/>
          <w:lang w:val="uk-UA"/>
        </w:rPr>
        <w:t>23.12</w:t>
      </w:r>
      <w:r w:rsidRPr="0035358C">
        <w:rPr>
          <w:sz w:val="28"/>
          <w:szCs w:val="28"/>
          <w:lang w:val="uk-UA"/>
        </w:rPr>
        <w:t>.2024), який є невід’ємною частиною складеного Комунальним підприємством «Київський інститут земельних відносин» звіту про експертну грошову оцінку земельн</w:t>
      </w:r>
      <w:r w:rsidR="009F38A4">
        <w:rPr>
          <w:sz w:val="28"/>
          <w:szCs w:val="28"/>
          <w:lang w:val="uk-UA"/>
        </w:rPr>
        <w:t xml:space="preserve">ої ділянки, у розмірі </w:t>
      </w:r>
      <w:r w:rsidR="004A5D36">
        <w:rPr>
          <w:sz w:val="28"/>
          <w:szCs w:val="28"/>
          <w:lang w:val="uk-UA"/>
        </w:rPr>
        <w:t>3 318 000,00</w:t>
      </w:r>
      <w:r w:rsidR="009F38A4">
        <w:rPr>
          <w:sz w:val="28"/>
          <w:szCs w:val="28"/>
          <w:lang w:val="uk-UA"/>
        </w:rPr>
        <w:t xml:space="preserve"> грн (</w:t>
      </w:r>
      <w:r w:rsidR="004A5D36">
        <w:rPr>
          <w:sz w:val="28"/>
          <w:szCs w:val="28"/>
          <w:lang w:val="uk-UA"/>
        </w:rPr>
        <w:t>три</w:t>
      </w:r>
      <w:r w:rsidR="009F38A4">
        <w:rPr>
          <w:sz w:val="28"/>
          <w:szCs w:val="28"/>
          <w:lang w:val="uk-UA"/>
        </w:rPr>
        <w:t xml:space="preserve"> мільйон</w:t>
      </w:r>
      <w:r w:rsidR="004A5D36">
        <w:rPr>
          <w:sz w:val="28"/>
          <w:szCs w:val="28"/>
          <w:lang w:val="uk-UA"/>
        </w:rPr>
        <w:t xml:space="preserve">и триста вісімнадцять </w:t>
      </w:r>
      <w:r w:rsidRPr="0035358C">
        <w:rPr>
          <w:sz w:val="28"/>
          <w:szCs w:val="28"/>
          <w:lang w:val="uk-UA"/>
        </w:rPr>
        <w:t>тисяч гривень 00 копійок) без ПДВ.</w:t>
      </w:r>
    </w:p>
    <w:p w14:paraId="5C96A732" w14:textId="1885144A" w:rsidR="009904E5" w:rsidRDefault="009F38A4" w:rsidP="009904E5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F38A4">
        <w:rPr>
          <w:sz w:val="28"/>
          <w:szCs w:val="28"/>
          <w:lang w:val="uk-UA"/>
        </w:rPr>
        <w:t xml:space="preserve">Зарахувати до </w:t>
      </w:r>
      <w:r w:rsidR="00BD77B7">
        <w:rPr>
          <w:sz w:val="28"/>
          <w:szCs w:val="28"/>
          <w:lang w:val="uk-UA"/>
        </w:rPr>
        <w:t>ціни продажу земельної ділянки</w:t>
      </w:r>
      <w:r w:rsidRPr="009F38A4">
        <w:rPr>
          <w:sz w:val="28"/>
          <w:szCs w:val="28"/>
          <w:lang w:val="uk-UA"/>
        </w:rPr>
        <w:t xml:space="preserve"> суму авансово</w:t>
      </w:r>
      <w:r w:rsidR="00002A24">
        <w:rPr>
          <w:sz w:val="28"/>
          <w:szCs w:val="28"/>
          <w:lang w:val="uk-UA"/>
        </w:rPr>
        <w:t xml:space="preserve">го внеску в розмірі </w:t>
      </w:r>
      <w:r w:rsidR="00A346CB">
        <w:rPr>
          <w:sz w:val="28"/>
          <w:szCs w:val="28"/>
          <w:lang w:val="uk-UA"/>
        </w:rPr>
        <w:t>252 957,95</w:t>
      </w:r>
      <w:r w:rsidRPr="009F38A4">
        <w:rPr>
          <w:sz w:val="28"/>
          <w:szCs w:val="28"/>
          <w:lang w:val="uk-UA"/>
        </w:rPr>
        <w:t xml:space="preserve"> грн (</w:t>
      </w:r>
      <w:r w:rsidR="00A346CB">
        <w:rPr>
          <w:sz w:val="28"/>
          <w:szCs w:val="28"/>
          <w:lang w:val="uk-UA"/>
        </w:rPr>
        <w:t>двісті п’ятдесят дві тисячі дев’ятсот п’ятдесят сім гривень 95 копійок</w:t>
      </w:r>
      <w:r w:rsidRPr="00002A24">
        <w:rPr>
          <w:sz w:val="28"/>
          <w:szCs w:val="28"/>
          <w:lang w:val="uk-UA"/>
        </w:rPr>
        <w:t xml:space="preserve">), сплаченого </w:t>
      </w:r>
      <w:r w:rsidR="00A346CB" w:rsidRPr="00002A24">
        <w:rPr>
          <w:sz w:val="28"/>
          <w:szCs w:val="28"/>
          <w:lang w:val="uk-UA"/>
        </w:rPr>
        <w:t>Товариством з обмеже</w:t>
      </w:r>
      <w:r w:rsidR="00A346CB">
        <w:rPr>
          <w:sz w:val="28"/>
          <w:szCs w:val="28"/>
          <w:lang w:val="uk-UA"/>
        </w:rPr>
        <w:t xml:space="preserve">ною відповідальністю </w:t>
      </w:r>
      <w:r w:rsidR="00002A24">
        <w:rPr>
          <w:sz w:val="28"/>
          <w:szCs w:val="28"/>
          <w:lang w:val="uk-UA"/>
        </w:rPr>
        <w:t>«</w:t>
      </w:r>
      <w:r w:rsidR="00A346CB">
        <w:rPr>
          <w:sz w:val="28"/>
          <w:szCs w:val="28"/>
          <w:lang w:val="uk-UA"/>
        </w:rPr>
        <w:t>РЕФЕРТА</w:t>
      </w:r>
      <w:r w:rsidRPr="00002A24">
        <w:rPr>
          <w:sz w:val="28"/>
          <w:szCs w:val="28"/>
          <w:lang w:val="uk-UA"/>
        </w:rPr>
        <w:t xml:space="preserve">» відповідно до </w:t>
      </w:r>
      <w:r w:rsidR="00A346CB">
        <w:rPr>
          <w:sz w:val="28"/>
          <w:szCs w:val="28"/>
          <w:lang w:val="uk-UA"/>
        </w:rPr>
        <w:t>договору</w:t>
      </w:r>
      <w:r w:rsidR="00002A24">
        <w:rPr>
          <w:sz w:val="28"/>
          <w:szCs w:val="28"/>
          <w:lang w:val="uk-UA"/>
        </w:rPr>
        <w:t xml:space="preserve"> про </w:t>
      </w:r>
      <w:r w:rsidR="00A346CB">
        <w:rPr>
          <w:sz w:val="28"/>
          <w:szCs w:val="28"/>
          <w:lang w:val="uk-UA"/>
        </w:rPr>
        <w:t>о</w:t>
      </w:r>
      <w:r w:rsidR="00002A24">
        <w:rPr>
          <w:sz w:val="28"/>
          <w:szCs w:val="28"/>
          <w:lang w:val="uk-UA"/>
        </w:rPr>
        <w:t xml:space="preserve">плату авансового внеску </w:t>
      </w:r>
      <w:r w:rsidRPr="00002A24">
        <w:rPr>
          <w:sz w:val="28"/>
          <w:szCs w:val="28"/>
          <w:lang w:val="uk-UA"/>
        </w:rPr>
        <w:t xml:space="preserve">в рахунок оплати </w:t>
      </w:r>
      <w:r w:rsidR="00A346CB">
        <w:rPr>
          <w:sz w:val="28"/>
          <w:szCs w:val="28"/>
          <w:lang w:val="uk-UA"/>
        </w:rPr>
        <w:t>ціни</w:t>
      </w:r>
      <w:r w:rsidRPr="00002A24">
        <w:rPr>
          <w:sz w:val="28"/>
          <w:szCs w:val="28"/>
          <w:lang w:val="uk-UA"/>
        </w:rPr>
        <w:t xml:space="preserve"> земельної ділянки, розташованої</w:t>
      </w:r>
      <w:r w:rsidR="00A346CB">
        <w:rPr>
          <w:sz w:val="28"/>
          <w:szCs w:val="28"/>
          <w:lang w:val="uk-UA"/>
        </w:rPr>
        <w:t xml:space="preserve"> на </w:t>
      </w:r>
      <w:r w:rsidR="00A346CB" w:rsidRPr="004A5D36">
        <w:rPr>
          <w:sz w:val="28"/>
          <w:szCs w:val="28"/>
          <w:lang w:val="uk-UA"/>
        </w:rPr>
        <w:t>вул. Сімферопольській, 19/1 у Дарницькому</w:t>
      </w:r>
      <w:r w:rsidR="004C5A5E">
        <w:rPr>
          <w:sz w:val="28"/>
          <w:szCs w:val="28"/>
          <w:lang w:val="uk-UA"/>
        </w:rPr>
        <w:t xml:space="preserve"> </w:t>
      </w:r>
      <w:r w:rsidRPr="00002A24">
        <w:rPr>
          <w:sz w:val="28"/>
          <w:szCs w:val="28"/>
          <w:lang w:val="uk-UA"/>
        </w:rPr>
        <w:t xml:space="preserve">районі </w:t>
      </w:r>
      <w:r w:rsidR="00027BC9">
        <w:rPr>
          <w:sz w:val="28"/>
          <w:szCs w:val="28"/>
          <w:lang w:val="uk-UA"/>
        </w:rPr>
        <w:t>м.</w:t>
      </w:r>
      <w:r w:rsidR="00002A24">
        <w:rPr>
          <w:sz w:val="28"/>
          <w:szCs w:val="28"/>
          <w:lang w:val="uk-UA"/>
        </w:rPr>
        <w:t xml:space="preserve"> Києва від </w:t>
      </w:r>
      <w:r w:rsidR="00A346CB">
        <w:rPr>
          <w:sz w:val="28"/>
          <w:szCs w:val="28"/>
          <w:lang w:val="uk-UA"/>
        </w:rPr>
        <w:t>19.12.2024</w:t>
      </w:r>
      <w:r w:rsidR="00002A24">
        <w:rPr>
          <w:sz w:val="28"/>
          <w:szCs w:val="28"/>
          <w:lang w:val="uk-UA"/>
        </w:rPr>
        <w:t xml:space="preserve"> № </w:t>
      </w:r>
      <w:r w:rsidR="00A346CB">
        <w:rPr>
          <w:sz w:val="28"/>
          <w:szCs w:val="28"/>
          <w:lang w:val="uk-UA"/>
        </w:rPr>
        <w:t>7</w:t>
      </w:r>
      <w:r w:rsidRPr="00002A24">
        <w:rPr>
          <w:sz w:val="28"/>
          <w:szCs w:val="28"/>
          <w:lang w:val="uk-UA"/>
        </w:rPr>
        <w:t>.</w:t>
      </w:r>
    </w:p>
    <w:p w14:paraId="78B8C373" w14:textId="568C8C88" w:rsidR="009904E5" w:rsidRDefault="009904E5" w:rsidP="009904E5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Визначити, що залишок </w:t>
      </w:r>
      <w:r w:rsidR="00BD77B7">
        <w:rPr>
          <w:color w:val="auto"/>
          <w:sz w:val="28"/>
          <w:szCs w:val="28"/>
          <w:lang w:val="uk-UA" w:eastAsia="ru-RU"/>
        </w:rPr>
        <w:t xml:space="preserve">ціни продажу земельної ділянки </w:t>
      </w:r>
      <w:r w:rsidRPr="008D5AEA">
        <w:rPr>
          <w:color w:val="auto"/>
          <w:sz w:val="28"/>
          <w:szCs w:val="28"/>
          <w:lang w:val="uk-UA" w:eastAsia="ru-RU"/>
        </w:rPr>
        <w:t xml:space="preserve">після зарахування суми сплаченого авансового внеску становить </w:t>
      </w:r>
      <w:r w:rsidR="00A346CB">
        <w:rPr>
          <w:color w:val="auto"/>
          <w:sz w:val="28"/>
          <w:szCs w:val="28"/>
          <w:lang w:val="uk-UA" w:eastAsia="ru-RU"/>
        </w:rPr>
        <w:t>3 065 042,05</w:t>
      </w:r>
      <w:r>
        <w:rPr>
          <w:color w:val="auto"/>
          <w:sz w:val="28"/>
          <w:szCs w:val="28"/>
          <w:lang w:val="uk-UA" w:eastAsia="ru-RU"/>
        </w:rPr>
        <w:t xml:space="preserve"> грн (</w:t>
      </w:r>
      <w:r w:rsidR="00A346CB">
        <w:rPr>
          <w:color w:val="auto"/>
          <w:sz w:val="28"/>
          <w:szCs w:val="28"/>
          <w:lang w:val="uk-UA" w:eastAsia="ru-RU"/>
        </w:rPr>
        <w:t>три мільйони шістдесят п’ять тисяч сорок дві гривні 05 копійок</w:t>
      </w:r>
      <w:r w:rsidRPr="008D5AEA">
        <w:rPr>
          <w:color w:val="auto"/>
          <w:sz w:val="28"/>
          <w:szCs w:val="28"/>
          <w:lang w:val="uk-UA" w:eastAsia="ru-RU"/>
        </w:rPr>
        <w:t>).</w:t>
      </w:r>
    </w:p>
    <w:p w14:paraId="6F2993CF" w14:textId="11A911AA" w:rsidR="009904E5" w:rsidRPr="008D5AEA" w:rsidRDefault="009904E5" w:rsidP="009904E5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Залишок ціни продажу земельної </w:t>
      </w:r>
      <w:r w:rsidR="00751C7B">
        <w:rPr>
          <w:color w:val="auto"/>
          <w:sz w:val="28"/>
          <w:szCs w:val="28"/>
          <w:lang w:val="uk-UA" w:eastAsia="ru-RU"/>
        </w:rPr>
        <w:t xml:space="preserve">ділянки (пункт </w:t>
      </w:r>
      <w:r w:rsidR="00BD77B7">
        <w:rPr>
          <w:color w:val="auto"/>
          <w:sz w:val="28"/>
          <w:szCs w:val="28"/>
          <w:lang w:val="uk-UA" w:eastAsia="ru-RU"/>
        </w:rPr>
        <w:t>5</w:t>
      </w:r>
      <w:r w:rsidRPr="008D5AEA">
        <w:rPr>
          <w:color w:val="auto"/>
          <w:sz w:val="28"/>
          <w:szCs w:val="28"/>
          <w:lang w:val="uk-UA" w:eastAsia="ru-RU"/>
        </w:rPr>
        <w:t xml:space="preserve"> цього рішення)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2526A9A8" w14:textId="4BE59023" w:rsidR="009904E5" w:rsidRPr="008D5AEA" w:rsidRDefault="009904E5" w:rsidP="009904E5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Договором купівлі-продажу земельної ділянки встановити, що право</w:t>
      </w:r>
      <w:r w:rsidR="00BD77B7">
        <w:rPr>
          <w:color w:val="auto"/>
          <w:sz w:val="28"/>
          <w:szCs w:val="28"/>
          <w:lang w:val="uk-UA" w:eastAsia="ru-RU"/>
        </w:rPr>
        <w:t xml:space="preserve"> власності на </w:t>
      </w:r>
      <w:r w:rsidR="00BE145E">
        <w:rPr>
          <w:color w:val="auto"/>
          <w:sz w:val="28"/>
          <w:szCs w:val="28"/>
          <w:lang w:val="uk-UA" w:eastAsia="ru-RU"/>
        </w:rPr>
        <w:t>неї</w:t>
      </w:r>
      <w:r w:rsidRPr="008D5AEA">
        <w:rPr>
          <w:color w:val="auto"/>
          <w:sz w:val="28"/>
          <w:szCs w:val="28"/>
          <w:lang w:val="uk-UA" w:eastAsia="ru-RU"/>
        </w:rPr>
        <w:t xml:space="preserve"> виникає у покупця з моменту державної реєстрації цього права, після нотаріального посвідчення договору купівлі-продажу земельної ділянки, сплати покупцем залишку ціни продажу земельної ділянки (пункт </w:t>
      </w:r>
      <w:r w:rsidR="00BD77B7">
        <w:rPr>
          <w:color w:val="auto"/>
          <w:sz w:val="28"/>
          <w:szCs w:val="28"/>
          <w:lang w:val="uk-UA" w:eastAsia="ru-RU"/>
        </w:rPr>
        <w:t>5</w:t>
      </w:r>
      <w:r w:rsidRPr="008D5AEA">
        <w:rPr>
          <w:color w:val="auto"/>
          <w:sz w:val="28"/>
          <w:szCs w:val="28"/>
          <w:lang w:val="uk-UA" w:eastAsia="ru-RU"/>
        </w:rPr>
        <w:t xml:space="preserve"> цього рішення), а також сплати штрафних санкцій (у разі наявності) відповідно до умов договору купівлі-продажу.</w:t>
      </w:r>
    </w:p>
    <w:p w14:paraId="64F775C0" w14:textId="434811AD" w:rsidR="009904E5" w:rsidRPr="008D5AEA" w:rsidRDefault="009904E5" w:rsidP="009904E5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Департаменту земельних ресурсів виконавчого органу Київської міської ради (Київської міської державної адміністрації) в двомісячний строк підготувати необхідні матеріали для оформлення договору куп</w:t>
      </w:r>
      <w:r w:rsidR="00BD77B7">
        <w:rPr>
          <w:color w:val="auto"/>
          <w:sz w:val="28"/>
          <w:szCs w:val="28"/>
          <w:lang w:val="uk-UA" w:eastAsia="ru-RU"/>
        </w:rPr>
        <w:t>івлі-продажу земельної ділянки</w:t>
      </w:r>
      <w:r w:rsidRPr="008D5AEA">
        <w:rPr>
          <w:color w:val="auto"/>
          <w:sz w:val="28"/>
          <w:szCs w:val="28"/>
          <w:lang w:val="uk-UA" w:eastAsia="ru-RU"/>
        </w:rPr>
        <w:t xml:space="preserve"> у встановленому законодавством України порядку та на умовах, визначених цим рішенням.</w:t>
      </w:r>
    </w:p>
    <w:p w14:paraId="5E82FD76" w14:textId="386948BE" w:rsidR="0082136C" w:rsidRPr="009904E5" w:rsidRDefault="00A346CB" w:rsidP="009904E5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9904E5">
        <w:rPr>
          <w:rFonts w:eastAsiaTheme="minorHAnsi"/>
          <w:sz w:val="28"/>
          <w:szCs w:val="28"/>
          <w:lang w:eastAsia="en-US"/>
        </w:rPr>
        <w:t>Товариств</w:t>
      </w:r>
      <w:r w:rsidRPr="009904E5">
        <w:rPr>
          <w:rFonts w:eastAsiaTheme="minorHAnsi"/>
          <w:sz w:val="28"/>
          <w:szCs w:val="28"/>
          <w:lang w:val="uk-UA" w:eastAsia="en-US"/>
        </w:rPr>
        <w:t>у</w:t>
      </w:r>
      <w:r w:rsidR="00EE6F2C" w:rsidRPr="009904E5">
        <w:rPr>
          <w:rFonts w:eastAsiaTheme="minorHAnsi"/>
          <w:sz w:val="28"/>
          <w:szCs w:val="28"/>
          <w:lang w:eastAsia="en-US"/>
        </w:rPr>
        <w:t xml:space="preserve"> </w:t>
      </w:r>
      <w:r w:rsidRPr="009904E5">
        <w:rPr>
          <w:rFonts w:eastAsiaTheme="minorHAnsi"/>
          <w:sz w:val="28"/>
          <w:szCs w:val="28"/>
          <w:lang w:eastAsia="en-US"/>
        </w:rPr>
        <w:t xml:space="preserve">з </w:t>
      </w:r>
      <w:proofErr w:type="spellStart"/>
      <w:r w:rsidRPr="009904E5">
        <w:rPr>
          <w:rFonts w:eastAsiaTheme="minorHAnsi"/>
          <w:sz w:val="28"/>
          <w:szCs w:val="28"/>
          <w:lang w:eastAsia="en-US"/>
        </w:rPr>
        <w:t>обмеженою</w:t>
      </w:r>
      <w:proofErr w:type="spellEnd"/>
      <w:r w:rsidRPr="009904E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904E5">
        <w:rPr>
          <w:rFonts w:eastAsiaTheme="minorHAnsi"/>
          <w:sz w:val="28"/>
          <w:szCs w:val="28"/>
          <w:lang w:eastAsia="en-US"/>
        </w:rPr>
        <w:t>відповідальністю</w:t>
      </w:r>
      <w:proofErr w:type="spellEnd"/>
      <w:r w:rsidRPr="009904E5">
        <w:rPr>
          <w:rFonts w:eastAsiaTheme="minorHAnsi"/>
          <w:sz w:val="28"/>
          <w:szCs w:val="28"/>
          <w:lang w:eastAsia="en-US"/>
        </w:rPr>
        <w:t xml:space="preserve"> </w:t>
      </w:r>
      <w:r w:rsidR="00EE6F2C" w:rsidRPr="009904E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uk-UA" w:eastAsia="en-US"/>
        </w:rPr>
        <w:t>РЕФЕРТА</w:t>
      </w:r>
      <w:r w:rsidR="00EE6F2C" w:rsidRPr="009904E5">
        <w:rPr>
          <w:rFonts w:eastAsiaTheme="minorHAnsi"/>
          <w:sz w:val="28"/>
          <w:szCs w:val="28"/>
          <w:lang w:eastAsia="en-US"/>
        </w:rPr>
        <w:t>»</w:t>
      </w:r>
      <w:r w:rsidR="0082136C" w:rsidRPr="009904E5">
        <w:rPr>
          <w:sz w:val="28"/>
          <w:szCs w:val="28"/>
        </w:rPr>
        <w:t>:</w:t>
      </w:r>
    </w:p>
    <w:p w14:paraId="28C24FEA" w14:textId="03352990" w:rsidR="009904E5" w:rsidRPr="008D5AEA" w:rsidRDefault="009904E5" w:rsidP="009904E5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Забезпечити в тримісячний строк з дня набрання чинності цим рішенням укладення договору куп</w:t>
      </w:r>
      <w:r w:rsidR="00BD77B7">
        <w:rPr>
          <w:color w:val="auto"/>
          <w:sz w:val="28"/>
          <w:szCs w:val="28"/>
          <w:lang w:val="uk-UA" w:eastAsia="ru-RU"/>
        </w:rPr>
        <w:t>івлі-продажу земельної ділянки</w:t>
      </w:r>
      <w:r w:rsidRPr="008D5AEA">
        <w:rPr>
          <w:color w:val="auto"/>
          <w:sz w:val="28"/>
          <w:szCs w:val="28"/>
          <w:lang w:val="uk-UA" w:eastAsia="ru-RU"/>
        </w:rPr>
        <w:t xml:space="preserve"> нотаріальне посвідчення цього договору та реєстрацію права власності на земельну ділянку відповідно до вимог законодавства України.</w:t>
      </w:r>
    </w:p>
    <w:p w14:paraId="4180887E" w14:textId="1A2B4AED" w:rsidR="009904E5" w:rsidRPr="008D5AEA" w:rsidRDefault="002C7BD5" w:rsidP="009904E5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 w:eastAsia="ru-RU"/>
        </w:rPr>
        <w:t>Забезпечи</w:t>
      </w:r>
      <w:r w:rsidR="009904E5" w:rsidRPr="008D5AEA">
        <w:rPr>
          <w:color w:val="auto"/>
          <w:sz w:val="28"/>
          <w:szCs w:val="28"/>
          <w:lang w:val="uk-UA" w:eastAsia="ru-RU"/>
        </w:rPr>
        <w:t>ти вільн</w:t>
      </w:r>
      <w:r w:rsidR="00BD77B7">
        <w:rPr>
          <w:color w:val="auto"/>
          <w:sz w:val="28"/>
          <w:szCs w:val="28"/>
          <w:lang w:val="uk-UA" w:eastAsia="ru-RU"/>
        </w:rPr>
        <w:t>ий доступ до земельної ділянки</w:t>
      </w:r>
      <w:r w:rsidR="009904E5" w:rsidRPr="008D5AEA">
        <w:rPr>
          <w:color w:val="auto"/>
          <w:sz w:val="28"/>
          <w:szCs w:val="28"/>
          <w:lang w:val="uk-UA" w:eastAsia="ru-RU"/>
        </w:rPr>
        <w:t xml:space="preserve"> для контролю за дотриманням покупцем умов продажу земельної ділянки та для прокладання </w:t>
      </w:r>
      <w:r w:rsidR="009904E5" w:rsidRPr="008D5AEA">
        <w:rPr>
          <w:color w:val="auto"/>
          <w:sz w:val="28"/>
          <w:szCs w:val="28"/>
          <w:lang w:val="uk-UA" w:eastAsia="ru-RU"/>
        </w:rPr>
        <w:lastRenderedPageBreak/>
        <w:t>нових, ремонту та експлуатації існуючих інженерних мереж і споруд, розміщених у межах земельної ділянки.</w:t>
      </w:r>
    </w:p>
    <w:p w14:paraId="7B01245C" w14:textId="5BC88A13" w:rsidR="009904E5" w:rsidRPr="008D5AEA" w:rsidRDefault="009904E5" w:rsidP="009904E5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Питання сплати відновної вартості зелених насаджень (у разі їх наявності) вирішити відповідно до постанови Кабінету Міністрів України </w:t>
      </w:r>
      <w:r>
        <w:rPr>
          <w:color w:val="auto"/>
          <w:sz w:val="28"/>
          <w:szCs w:val="28"/>
          <w:lang w:val="uk-UA" w:eastAsia="ru-RU"/>
        </w:rPr>
        <w:t xml:space="preserve">                     </w:t>
      </w:r>
      <w:r w:rsidRPr="008D5AEA">
        <w:rPr>
          <w:color w:val="auto"/>
          <w:sz w:val="28"/>
          <w:szCs w:val="28"/>
          <w:lang w:val="uk-UA" w:eastAsia="ru-RU"/>
        </w:rPr>
        <w:t>від 01.08.2006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27.10.2011 № 384/6600 «Про затвердження Порядку видалення зелених насаджень на території міста Києва» (із змінами і доповненнями) до моменту укладення договору куп</w:t>
      </w:r>
      <w:r w:rsidR="00BD77B7">
        <w:rPr>
          <w:color w:val="auto"/>
          <w:sz w:val="28"/>
          <w:szCs w:val="28"/>
          <w:lang w:val="uk-UA" w:eastAsia="ru-RU"/>
        </w:rPr>
        <w:t>івлі-продажу земельної ділянки.</w:t>
      </w:r>
    </w:p>
    <w:p w14:paraId="32E78F0D" w14:textId="77777777" w:rsidR="009904E5" w:rsidRPr="008D5AEA" w:rsidRDefault="009904E5" w:rsidP="00BD77B7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У разі необхідності проведення реконструкції питання оформлення дозвільної та </w:t>
      </w:r>
      <w:proofErr w:type="spellStart"/>
      <w:r w:rsidRPr="008D5AEA">
        <w:rPr>
          <w:color w:val="auto"/>
          <w:sz w:val="28"/>
          <w:szCs w:val="28"/>
          <w:lang w:val="uk-UA" w:eastAsia="ru-RU"/>
        </w:rPr>
        <w:t>проєктно</w:t>
      </w:r>
      <w:proofErr w:type="spellEnd"/>
      <w:r w:rsidRPr="008D5AEA">
        <w:rPr>
          <w:color w:val="auto"/>
          <w:sz w:val="28"/>
          <w:szCs w:val="28"/>
          <w:lang w:val="uk-UA" w:eastAsia="ru-RU"/>
        </w:rPr>
        <w:t>-кошторисної документації вирішувати в порядку, визначеному законодавством України.</w:t>
      </w:r>
    </w:p>
    <w:p w14:paraId="7867B7C4" w14:textId="2E79F984" w:rsidR="009904E5" w:rsidRPr="008D5AEA" w:rsidRDefault="009904E5" w:rsidP="00BD77B7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Попередити </w:t>
      </w:r>
      <w:r w:rsidR="00A346CB" w:rsidRPr="008D5AEA">
        <w:rPr>
          <w:color w:val="auto"/>
          <w:sz w:val="28"/>
          <w:szCs w:val="28"/>
          <w:lang w:val="uk-UA" w:eastAsia="ru-RU"/>
        </w:rPr>
        <w:t>Товариство з обмеже</w:t>
      </w:r>
      <w:r w:rsidR="00A346CB">
        <w:rPr>
          <w:color w:val="auto"/>
          <w:sz w:val="28"/>
          <w:szCs w:val="28"/>
          <w:lang w:val="uk-UA" w:eastAsia="ru-RU"/>
        </w:rPr>
        <w:t xml:space="preserve">ною відповідальністю </w:t>
      </w:r>
      <w:r w:rsidR="00FA44DD">
        <w:rPr>
          <w:color w:val="auto"/>
          <w:sz w:val="28"/>
          <w:szCs w:val="28"/>
          <w:lang w:val="uk-UA" w:eastAsia="ru-RU"/>
        </w:rPr>
        <w:t>«</w:t>
      </w:r>
      <w:r w:rsidR="00A346CB">
        <w:rPr>
          <w:color w:val="auto"/>
          <w:sz w:val="28"/>
          <w:szCs w:val="28"/>
          <w:lang w:val="uk-UA" w:eastAsia="ru-RU"/>
        </w:rPr>
        <w:t>РЕФЕРТА</w:t>
      </w:r>
      <w:r w:rsidRPr="008D5AEA">
        <w:rPr>
          <w:color w:val="auto"/>
          <w:sz w:val="28"/>
          <w:szCs w:val="28"/>
          <w:lang w:val="uk-UA" w:eastAsia="ru-RU"/>
        </w:rPr>
        <w:t>», що право власності на земельну ділянку може бути припинено відповідно до вимог статей 140, 143 Земельного кодексу України.</w:t>
      </w:r>
    </w:p>
    <w:p w14:paraId="3E01D66F" w14:textId="3AE5341B" w:rsidR="009904E5" w:rsidRPr="008D5AEA" w:rsidRDefault="009904E5" w:rsidP="00BD77B7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Дане рішення набирає </w:t>
      </w:r>
      <w:r w:rsidR="00BD77B7" w:rsidRPr="00BD77B7">
        <w:rPr>
          <w:color w:val="auto"/>
          <w:sz w:val="28"/>
          <w:szCs w:val="28"/>
          <w:lang w:val="uk-UA" w:eastAsia="ru-RU"/>
        </w:rPr>
        <w:t>чинності з моменту його прийняття та вважається доведеним до відома заявника</w:t>
      </w:r>
      <w:r w:rsidRPr="008D5AEA">
        <w:rPr>
          <w:color w:val="auto"/>
          <w:sz w:val="28"/>
          <w:szCs w:val="28"/>
          <w:lang w:val="uk-UA" w:eastAsia="ru-RU"/>
        </w:rPr>
        <w:t xml:space="preserve"> з дня його оприлюднення на офіційному </w:t>
      </w:r>
      <w:proofErr w:type="spellStart"/>
      <w:r w:rsidRPr="008D5AEA">
        <w:rPr>
          <w:color w:val="auto"/>
          <w:sz w:val="28"/>
          <w:szCs w:val="28"/>
          <w:lang w:val="uk-UA" w:eastAsia="ru-RU"/>
        </w:rPr>
        <w:t>вебсайті</w:t>
      </w:r>
      <w:proofErr w:type="spellEnd"/>
      <w:r w:rsidRPr="008D5AEA">
        <w:rPr>
          <w:color w:val="auto"/>
          <w:sz w:val="28"/>
          <w:szCs w:val="28"/>
          <w:lang w:val="uk-UA" w:eastAsia="ru-RU"/>
        </w:rPr>
        <w:t xml:space="preserve"> Київської міської ради.</w:t>
      </w:r>
    </w:p>
    <w:p w14:paraId="678C4075" w14:textId="1512E853" w:rsidR="009904E5" w:rsidRDefault="009904E5" w:rsidP="00BD77B7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8D5AEA">
        <w:rPr>
          <w:color w:val="auto"/>
          <w:sz w:val="28"/>
          <w:szCs w:val="28"/>
          <w:lang w:val="uk-UA" w:eastAsia="ru-RU"/>
        </w:rPr>
        <w:t>містопланування</w:t>
      </w:r>
      <w:proofErr w:type="spellEnd"/>
      <w:r w:rsidRPr="008D5AEA">
        <w:rPr>
          <w:color w:val="auto"/>
          <w:sz w:val="28"/>
          <w:szCs w:val="28"/>
          <w:lang w:val="uk-UA" w:eastAsia="ru-RU"/>
        </w:rPr>
        <w:t xml:space="preserve"> та земельних відносин.</w:t>
      </w:r>
    </w:p>
    <w:p w14:paraId="1167779F" w14:textId="4964BC78" w:rsidR="00DF6C21" w:rsidRDefault="00DF6C21" w:rsidP="00DF6C21">
      <w:pPr>
        <w:pStyle w:val="1"/>
        <w:ind w:right="-1"/>
        <w:jc w:val="both"/>
        <w:rPr>
          <w:color w:val="auto"/>
          <w:sz w:val="28"/>
          <w:szCs w:val="28"/>
          <w:lang w:val="uk-UA" w:eastAsia="ru-RU"/>
        </w:rPr>
      </w:pPr>
    </w:p>
    <w:p w14:paraId="389F19CA" w14:textId="77777777" w:rsidR="00DF6C21" w:rsidRPr="008D5AEA" w:rsidRDefault="00DF6C21" w:rsidP="00DF6C21">
      <w:pPr>
        <w:pStyle w:val="1"/>
        <w:ind w:right="-1"/>
        <w:jc w:val="both"/>
        <w:rPr>
          <w:color w:val="auto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82136C" w:rsidRPr="0082136C" w14:paraId="6E81F5DF" w14:textId="77777777" w:rsidTr="00436A8F">
        <w:tc>
          <w:tcPr>
            <w:tcW w:w="7196" w:type="dxa"/>
            <w:hideMark/>
          </w:tcPr>
          <w:p w14:paraId="1E42B588" w14:textId="77777777" w:rsidR="0082136C" w:rsidRPr="0082136C" w:rsidRDefault="0082136C" w:rsidP="00DF6C21">
            <w:pPr>
              <w:rPr>
                <w:bCs/>
                <w:sz w:val="28"/>
                <w:szCs w:val="28"/>
              </w:rPr>
            </w:pPr>
            <w:proofErr w:type="spellStart"/>
            <w:r w:rsidRPr="0082136C">
              <w:rPr>
                <w:sz w:val="28"/>
                <w:szCs w:val="28"/>
              </w:rPr>
              <w:t>Київський</w:t>
            </w:r>
            <w:proofErr w:type="spellEnd"/>
            <w:r w:rsidRPr="0082136C">
              <w:rPr>
                <w:sz w:val="28"/>
                <w:szCs w:val="28"/>
              </w:rPr>
              <w:t xml:space="preserve"> </w:t>
            </w:r>
            <w:proofErr w:type="spellStart"/>
            <w:r w:rsidRPr="0082136C">
              <w:rPr>
                <w:sz w:val="28"/>
                <w:szCs w:val="28"/>
              </w:rPr>
              <w:t>міський</w:t>
            </w:r>
            <w:proofErr w:type="spellEnd"/>
            <w:r w:rsidRPr="0082136C"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2443" w:type="dxa"/>
            <w:hideMark/>
          </w:tcPr>
          <w:p w14:paraId="003AE579" w14:textId="77777777" w:rsidR="0082136C" w:rsidRPr="0082136C" w:rsidRDefault="001329E0" w:rsidP="0082136C">
            <w:pPr>
              <w:ind w:right="-114"/>
              <w:jc w:val="right"/>
              <w:rPr>
                <w:bCs/>
                <w:sz w:val="28"/>
                <w:szCs w:val="28"/>
              </w:rPr>
            </w:pPr>
            <w:proofErr w:type="spellStart"/>
            <w:r w:rsidRPr="00751E6F">
              <w:rPr>
                <w:sz w:val="28"/>
                <w:szCs w:val="28"/>
              </w:rPr>
              <w:t>Віталій</w:t>
            </w:r>
            <w:proofErr w:type="spellEnd"/>
            <w:r w:rsidRPr="00751E6F">
              <w:rPr>
                <w:sz w:val="28"/>
                <w:szCs w:val="28"/>
              </w:rPr>
              <w:t xml:space="preserve"> КЛИЧКО</w:t>
            </w:r>
          </w:p>
        </w:tc>
      </w:tr>
    </w:tbl>
    <w:p w14:paraId="0AC25E95" w14:textId="6184E4F8" w:rsidR="00F46188" w:rsidRDefault="00F46188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250D60F" w14:textId="3230E0BB" w:rsidR="00FA44DD" w:rsidRDefault="00FA44D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82A3343" w14:textId="25FD5633" w:rsidR="00FA44DD" w:rsidRDefault="00FA44D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2E0B999" w14:textId="023CD89C" w:rsidR="00FA44DD" w:rsidRDefault="00FA44D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604AF39" w14:textId="18661645" w:rsidR="00A346CB" w:rsidRDefault="00A346CB">
      <w:pPr>
        <w:spacing w:after="160" w:line="259" w:lineRule="auto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/>
        </w:rPr>
        <w:br w:type="page"/>
      </w:r>
    </w:p>
    <w:p w14:paraId="1F711C53" w14:textId="77777777" w:rsidR="00FA44DD" w:rsidRDefault="00FA44DD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535BFAC" w14:textId="401E7CCB" w:rsidR="00D8014E" w:rsidRDefault="00D8014E" w:rsidP="0082136C">
      <w:pPr>
        <w:rPr>
          <w:snapToGrid w:val="0"/>
          <w:sz w:val="26"/>
          <w:szCs w:val="26"/>
          <w:lang w:val="uk-UA"/>
        </w:rPr>
      </w:pPr>
    </w:p>
    <w:p w14:paraId="3A07063F" w14:textId="77777777" w:rsidR="00D8014E" w:rsidRPr="00790E96" w:rsidRDefault="00D8014E" w:rsidP="0082136C">
      <w:pPr>
        <w:pStyle w:val="1"/>
        <w:ind w:right="-1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3"/>
        <w:gridCol w:w="4252"/>
      </w:tblGrid>
      <w:tr w:rsidR="00D8014E" w:rsidRPr="00547501" w14:paraId="15C47B45" w14:textId="77777777" w:rsidTr="00726464">
        <w:trPr>
          <w:trHeight w:val="952"/>
        </w:trPr>
        <w:tc>
          <w:tcPr>
            <w:tcW w:w="5563" w:type="dxa"/>
            <w:vAlign w:val="bottom"/>
          </w:tcPr>
          <w:p w14:paraId="3A8773C8" w14:textId="77777777" w:rsidR="00D8014E" w:rsidRPr="00B20917" w:rsidRDefault="00D8014E" w:rsidP="0082136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97191C6" w14:textId="77777777" w:rsidR="00D8014E" w:rsidRPr="00B20917" w:rsidRDefault="00D8014E" w:rsidP="008213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4F25C22" w14:textId="77777777" w:rsidR="00D8014E" w:rsidRPr="00B20917" w:rsidRDefault="00D8014E" w:rsidP="0082136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C539ED" w14:textId="77777777" w:rsidR="00D8014E" w:rsidRPr="00B20917" w:rsidRDefault="00D8014E" w:rsidP="0082136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252" w:type="dxa"/>
            <w:vAlign w:val="bottom"/>
            <w:hideMark/>
          </w:tcPr>
          <w:p w14:paraId="194C0E12" w14:textId="77777777" w:rsidR="00D8014E" w:rsidRPr="00B20917" w:rsidRDefault="00DA7D2C" w:rsidP="0082136C">
            <w:pPr>
              <w:spacing w:line="256" w:lineRule="auto"/>
              <w:ind w:right="-116"/>
              <w:jc w:val="right"/>
              <w:rPr>
                <w:sz w:val="28"/>
                <w:szCs w:val="28"/>
                <w:lang w:val="en-US" w:eastAsia="en-US"/>
              </w:rPr>
            </w:pPr>
            <w:r w:rsidRPr="00BB2C69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D8014E" w:rsidRPr="00DA7D2C" w14:paraId="400AE318" w14:textId="77777777" w:rsidTr="00726464">
        <w:trPr>
          <w:trHeight w:val="952"/>
        </w:trPr>
        <w:tc>
          <w:tcPr>
            <w:tcW w:w="5563" w:type="dxa"/>
            <w:vAlign w:val="bottom"/>
          </w:tcPr>
          <w:p w14:paraId="2DB9B86B" w14:textId="77777777" w:rsidR="00D8014E" w:rsidRPr="00B20917" w:rsidRDefault="00D8014E" w:rsidP="0082136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8E4BD1C" w14:textId="77777777" w:rsidR="00D8014E" w:rsidRPr="00B20917" w:rsidRDefault="005F653C" w:rsidP="008213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D8014E" w:rsidRPr="00B20917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0A37A5A7" w14:textId="77777777" w:rsidR="00D8014E" w:rsidRPr="00B20917" w:rsidRDefault="00D8014E" w:rsidP="008213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3DAC047" w14:textId="77777777" w:rsidR="00D8014E" w:rsidRPr="00B20917" w:rsidRDefault="00D8014E" w:rsidP="008213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2091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4A0F17A5" w14:textId="77777777" w:rsidR="00D8014E" w:rsidRPr="00DA7D2C" w:rsidRDefault="00DA7D2C" w:rsidP="0082136C">
            <w:pPr>
              <w:spacing w:line="256" w:lineRule="auto"/>
              <w:ind w:right="-108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DA7D2C">
              <w:rPr>
                <w:rStyle w:val="ac"/>
                <w:b w:val="0"/>
                <w:sz w:val="28"/>
                <w:szCs w:val="28"/>
                <w:lang w:val="en-US"/>
              </w:rPr>
              <w:t>Валентина</w:t>
            </w:r>
            <w:proofErr w:type="spellEnd"/>
            <w:r w:rsidRPr="00DA7D2C">
              <w:rPr>
                <w:rStyle w:val="ac"/>
                <w:b w:val="0"/>
                <w:sz w:val="28"/>
                <w:szCs w:val="28"/>
                <w:lang w:val="en-US"/>
              </w:rPr>
              <w:t xml:space="preserve"> ПЕЛИХ</w:t>
            </w:r>
          </w:p>
        </w:tc>
      </w:tr>
      <w:tr w:rsidR="00D8014E" w:rsidRPr="00547501" w14:paraId="3DDC4BF9" w14:textId="77777777" w:rsidTr="00726464">
        <w:trPr>
          <w:trHeight w:val="953"/>
        </w:trPr>
        <w:tc>
          <w:tcPr>
            <w:tcW w:w="5563" w:type="dxa"/>
            <w:vAlign w:val="bottom"/>
          </w:tcPr>
          <w:p w14:paraId="7CB6D480" w14:textId="77777777" w:rsidR="00D8014E" w:rsidRPr="00B20917" w:rsidRDefault="00D8014E" w:rsidP="0082136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6BC58C6" w14:textId="77777777" w:rsidR="000D7A3C" w:rsidRPr="000D7A3C" w:rsidRDefault="000D7A3C" w:rsidP="000D7A3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D7A3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2A699F2" w14:textId="77777777" w:rsidR="000D7A3C" w:rsidRPr="000D7A3C" w:rsidRDefault="000D7A3C" w:rsidP="000D7A3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D7A3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2535A49" w14:textId="77777777" w:rsidR="00F818A0" w:rsidRPr="00CB7BE4" w:rsidRDefault="00F818A0" w:rsidP="00F818A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2BB88A6" w14:textId="77777777" w:rsidR="00F818A0" w:rsidRPr="00CB7BE4" w:rsidRDefault="00F818A0" w:rsidP="00F818A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F7611E2" w14:textId="77777777" w:rsidR="00D8014E" w:rsidRPr="00B20917" w:rsidRDefault="00F818A0" w:rsidP="00F818A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2F98F32E" w14:textId="77777777" w:rsidR="00F818A0" w:rsidRPr="00FD2BF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14:paraId="19B5EAA7" w14:textId="77777777" w:rsidR="00F818A0" w:rsidRPr="00FD2BF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14:paraId="72F7D252" w14:textId="77777777" w:rsidR="00F818A0" w:rsidRPr="00FD2BF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14:paraId="284C82D6" w14:textId="77777777" w:rsidR="00F818A0" w:rsidRPr="00FD2BF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8"/>
                <w:szCs w:val="28"/>
                <w:lang w:val="uk-UA"/>
              </w:rPr>
            </w:pPr>
          </w:p>
          <w:p w14:paraId="1A4406B7" w14:textId="77777777" w:rsidR="00F818A0" w:rsidRPr="00FD2BF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14:paraId="3EC24C15" w14:textId="77777777" w:rsidR="00F818A0" w:rsidRPr="00FD2BF0" w:rsidRDefault="00F818A0" w:rsidP="0082136C">
            <w:pPr>
              <w:spacing w:line="256" w:lineRule="auto"/>
              <w:ind w:right="-116"/>
              <w:jc w:val="right"/>
              <w:rPr>
                <w:rStyle w:val="ac"/>
                <w:b w:val="0"/>
                <w:sz w:val="2"/>
                <w:szCs w:val="2"/>
                <w:lang w:val="uk-UA"/>
              </w:rPr>
            </w:pPr>
          </w:p>
          <w:p w14:paraId="3EEDA4E9" w14:textId="0255FBAA" w:rsidR="00D8014E" w:rsidRPr="00DA7D2C" w:rsidRDefault="00FA44DD" w:rsidP="0082136C">
            <w:pPr>
              <w:spacing w:line="256" w:lineRule="auto"/>
              <w:ind w:right="-116"/>
              <w:jc w:val="right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r>
              <w:rPr>
                <w:rStyle w:val="ac"/>
                <w:b w:val="0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B4740A" w:rsidRPr="00B4740A">
              <w:rPr>
                <w:rStyle w:val="ac"/>
                <w:b w:val="0"/>
                <w:sz w:val="28"/>
                <w:szCs w:val="28"/>
              </w:rPr>
              <w:t>Віктор</w:t>
            </w:r>
            <w:proofErr w:type="spellEnd"/>
            <w:r w:rsidR="00B4740A" w:rsidRPr="00B4740A">
              <w:rPr>
                <w:rStyle w:val="ac"/>
                <w:b w:val="0"/>
                <w:sz w:val="28"/>
                <w:szCs w:val="28"/>
              </w:rPr>
              <w:t xml:space="preserve"> ДВОРНІКОВ</w:t>
            </w:r>
          </w:p>
        </w:tc>
      </w:tr>
    </w:tbl>
    <w:p w14:paraId="475B5451" w14:textId="77777777" w:rsidR="00B02FEC" w:rsidRPr="00B02FEC" w:rsidRDefault="00B02FEC" w:rsidP="00B02FE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766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686"/>
      </w:tblGrid>
      <w:tr w:rsidR="00FA44DD" w:rsidRPr="00C0659E" w14:paraId="5D1EEE95" w14:textId="77777777" w:rsidTr="00C50D38">
        <w:trPr>
          <w:trHeight w:val="953"/>
        </w:trPr>
        <w:tc>
          <w:tcPr>
            <w:tcW w:w="7080" w:type="dxa"/>
            <w:vAlign w:val="bottom"/>
          </w:tcPr>
          <w:p w14:paraId="2194A738" w14:textId="77777777" w:rsidR="00FA44DD" w:rsidRPr="00C0659E" w:rsidRDefault="00FA44DD" w:rsidP="00FA44DD">
            <w:pPr>
              <w:ind w:left="588" w:right="-709"/>
              <w:rPr>
                <w:sz w:val="28"/>
                <w:szCs w:val="28"/>
                <w:lang w:val="uk-UA"/>
              </w:rPr>
            </w:pPr>
          </w:p>
          <w:p w14:paraId="5EDFC524" w14:textId="77777777" w:rsidR="00FA44DD" w:rsidRPr="00C0659E" w:rsidRDefault="00FA44DD" w:rsidP="00FA44DD">
            <w:pPr>
              <w:ind w:left="588"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499ADFF4" w14:textId="77777777" w:rsidR="00FA44DD" w:rsidRPr="00C0659E" w:rsidRDefault="00FA44DD" w:rsidP="00FA44DD">
            <w:pPr>
              <w:ind w:left="588" w:right="-709"/>
              <w:rPr>
                <w:sz w:val="28"/>
                <w:szCs w:val="28"/>
                <w:lang w:val="uk-UA"/>
              </w:rPr>
            </w:pPr>
            <w:r w:rsidRPr="00C0659E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558E605E" w14:textId="77777777" w:rsidR="00FA44DD" w:rsidRPr="00C0659E" w:rsidRDefault="00FA44DD" w:rsidP="00FA44DD">
            <w:pPr>
              <w:ind w:left="588"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5213CFFD" w14:textId="77777777" w:rsidR="00FA44DD" w:rsidRPr="00C0659E" w:rsidRDefault="00FA44DD" w:rsidP="00FA44DD">
            <w:pPr>
              <w:ind w:left="588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FA44DD" w:rsidRPr="00C0659E" w14:paraId="22655B83" w14:textId="77777777" w:rsidTr="00C50D38">
        <w:trPr>
          <w:trHeight w:val="953"/>
        </w:trPr>
        <w:tc>
          <w:tcPr>
            <w:tcW w:w="7080" w:type="dxa"/>
            <w:vAlign w:val="bottom"/>
          </w:tcPr>
          <w:p w14:paraId="06B3A386" w14:textId="77777777" w:rsidR="00FA44DD" w:rsidRPr="00C0659E" w:rsidRDefault="00FA44DD" w:rsidP="00FA44DD">
            <w:pPr>
              <w:ind w:left="588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3494F38B" w14:textId="77777777" w:rsidR="00FA44DD" w:rsidRPr="00C0659E" w:rsidRDefault="00FA44DD" w:rsidP="00FA44DD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з питань архітектури, </w:t>
            </w:r>
            <w:proofErr w:type="spellStart"/>
            <w:r w:rsidRPr="00C0659E">
              <w:rPr>
                <w:sz w:val="28"/>
                <w:szCs w:val="28"/>
                <w:lang w:val="uk-UA"/>
              </w:rPr>
              <w:t>місто</w:t>
            </w:r>
            <w:r>
              <w:rPr>
                <w:sz w:val="28"/>
                <w:szCs w:val="28"/>
                <w:lang w:val="uk-UA"/>
              </w:rPr>
              <w:t>планування</w:t>
            </w:r>
            <w:proofErr w:type="spellEnd"/>
            <w:r w:rsidRPr="00C0659E">
              <w:rPr>
                <w:sz w:val="28"/>
                <w:szCs w:val="28"/>
                <w:lang w:val="uk-UA"/>
              </w:rPr>
              <w:t xml:space="preserve"> </w:t>
            </w:r>
            <w:r w:rsidRPr="00C0659E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514FE73F" w14:textId="77777777" w:rsidR="00FA44DD" w:rsidRPr="00C0659E" w:rsidRDefault="00FA44DD" w:rsidP="00FA44DD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01674E3B" w14:textId="77777777" w:rsidR="00FA44DD" w:rsidRPr="00C0659E" w:rsidRDefault="00FA44DD" w:rsidP="00FA44DD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Голова</w:t>
            </w:r>
            <w:r w:rsidRPr="00C0659E">
              <w:rPr>
                <w:sz w:val="28"/>
                <w:szCs w:val="28"/>
                <w:lang w:val="uk-UA"/>
              </w:rPr>
              <w:tab/>
            </w:r>
          </w:p>
          <w:p w14:paraId="7330E7F3" w14:textId="77777777" w:rsidR="00FA44DD" w:rsidRPr="00C0659E" w:rsidRDefault="00FA44DD" w:rsidP="00FA44DD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363F5029" w14:textId="77777777" w:rsidR="00FA44DD" w:rsidRPr="00C0659E" w:rsidRDefault="00FA44DD" w:rsidP="00FA44DD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35F31614" w14:textId="77777777" w:rsidR="00FA44DD" w:rsidRPr="00C0659E" w:rsidRDefault="00FA44DD" w:rsidP="00FA44DD">
            <w:pPr>
              <w:ind w:left="588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Секретар</w:t>
            </w:r>
            <w:r w:rsidRPr="00C0659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686" w:type="dxa"/>
            <w:vAlign w:val="center"/>
          </w:tcPr>
          <w:p w14:paraId="49A2C74B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04C473C6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7F9A1924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55C36C58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452045F5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0228A79E" w14:textId="77777777" w:rsidR="00FA44DD" w:rsidRPr="00C0659E" w:rsidRDefault="00FA44DD" w:rsidP="00FA44DD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6CB3032E" w14:textId="77777777" w:rsidR="00FA44DD" w:rsidRPr="00C0659E" w:rsidRDefault="00FA44DD" w:rsidP="00FA44DD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2A8DF10D" w14:textId="6018FFA0" w:rsidR="00FA44DD" w:rsidRPr="00C0659E" w:rsidRDefault="00FA44DD" w:rsidP="00FA44DD">
            <w:pPr>
              <w:ind w:left="58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C0659E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FA44DD" w:rsidRPr="00C0659E" w14:paraId="3817B968" w14:textId="77777777" w:rsidTr="00C50D38">
        <w:trPr>
          <w:trHeight w:val="80"/>
        </w:trPr>
        <w:tc>
          <w:tcPr>
            <w:tcW w:w="7080" w:type="dxa"/>
            <w:vAlign w:val="bottom"/>
          </w:tcPr>
          <w:p w14:paraId="257477A0" w14:textId="77777777" w:rsidR="00FA44DD" w:rsidRPr="00C0659E" w:rsidRDefault="00FA44DD" w:rsidP="00FA44DD">
            <w:pPr>
              <w:tabs>
                <w:tab w:val="num" w:pos="0"/>
              </w:tabs>
              <w:ind w:left="588" w:right="-92"/>
              <w:rPr>
                <w:sz w:val="28"/>
                <w:szCs w:val="28"/>
                <w:lang w:val="uk-UA"/>
              </w:rPr>
            </w:pPr>
          </w:p>
          <w:p w14:paraId="001DF019" w14:textId="2F592FF9" w:rsidR="00FA44DD" w:rsidRPr="00C0659E" w:rsidRDefault="00FC34F4" w:rsidP="00FA44DD">
            <w:pPr>
              <w:tabs>
                <w:tab w:val="left" w:pos="0"/>
              </w:tabs>
              <w:ind w:left="588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="00FA44DD" w:rsidRPr="00C0659E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FA44DD" w:rsidRPr="00C0659E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1790A0B0" w14:textId="77777777" w:rsidR="00FA44DD" w:rsidRPr="00C0659E" w:rsidRDefault="00FA44DD" w:rsidP="00FA44DD">
            <w:pPr>
              <w:tabs>
                <w:tab w:val="left" w:pos="0"/>
              </w:tabs>
              <w:ind w:left="588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22713CDC" w14:textId="77777777" w:rsidR="00FA44DD" w:rsidRPr="00C0659E" w:rsidRDefault="00FA44DD" w:rsidP="00FA44DD">
            <w:pPr>
              <w:ind w:left="588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6D387940" w14:textId="77777777" w:rsidR="00FA44DD" w:rsidRPr="00C0659E" w:rsidRDefault="00FA44DD" w:rsidP="00FA44DD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2A907A8C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03BA0EBA" w14:textId="77777777" w:rsidR="00FA44DD" w:rsidRPr="00C0659E" w:rsidRDefault="00FA44DD" w:rsidP="00FA44DD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13D39C16" w14:textId="5CE0C12E" w:rsidR="00FA44DD" w:rsidRPr="00C0659E" w:rsidRDefault="00FA44DD" w:rsidP="00FA44DD">
            <w:pPr>
              <w:rPr>
                <w:color w:val="FFFFFF"/>
                <w:sz w:val="28"/>
                <w:szCs w:val="28"/>
                <w:lang w:val="uk-UA"/>
              </w:rPr>
            </w:pPr>
            <w:r w:rsidRPr="00FA44DD">
              <w:rPr>
                <w:sz w:val="28"/>
                <w:szCs w:val="28"/>
                <w:lang w:val="uk-UA"/>
              </w:rPr>
              <w:t xml:space="preserve">Валентина </w:t>
            </w:r>
            <w:r w:rsidRPr="00C0659E">
              <w:rPr>
                <w:sz w:val="28"/>
                <w:szCs w:val="28"/>
                <w:lang w:val="uk-UA"/>
              </w:rPr>
              <w:t>ПОЛОЖИШНИК</w:t>
            </w:r>
          </w:p>
        </w:tc>
      </w:tr>
    </w:tbl>
    <w:p w14:paraId="7E7119E9" w14:textId="77777777" w:rsidR="003F0B7A" w:rsidRPr="00D8014E" w:rsidRDefault="003F0B7A" w:rsidP="00FA44DD">
      <w:pPr>
        <w:jc w:val="both"/>
        <w:rPr>
          <w:sz w:val="28"/>
          <w:szCs w:val="28"/>
        </w:rPr>
      </w:pPr>
    </w:p>
    <w:sectPr w:rsidR="003F0B7A" w:rsidRPr="00D8014E" w:rsidSect="00A167D6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503"/>
    <w:multiLevelType w:val="multilevel"/>
    <w:tmpl w:val="A2F287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 w16cid:durableId="136729424">
    <w:abstractNumId w:val="1"/>
  </w:num>
  <w:num w:numId="2" w16cid:durableId="97086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E"/>
    <w:rsid w:val="00002A24"/>
    <w:rsid w:val="00025E41"/>
    <w:rsid w:val="00027BC9"/>
    <w:rsid w:val="000355A8"/>
    <w:rsid w:val="00057B27"/>
    <w:rsid w:val="000D13E1"/>
    <w:rsid w:val="000D7A3C"/>
    <w:rsid w:val="00130856"/>
    <w:rsid w:val="001329E0"/>
    <w:rsid w:val="00160A96"/>
    <w:rsid w:val="0025448B"/>
    <w:rsid w:val="002761E6"/>
    <w:rsid w:val="00284AB2"/>
    <w:rsid w:val="002A3D02"/>
    <w:rsid w:val="002C3241"/>
    <w:rsid w:val="002C795C"/>
    <w:rsid w:val="002C7BD5"/>
    <w:rsid w:val="002D0BA1"/>
    <w:rsid w:val="002F7FB2"/>
    <w:rsid w:val="0035358C"/>
    <w:rsid w:val="003C1D39"/>
    <w:rsid w:val="003C76EF"/>
    <w:rsid w:val="003E43BC"/>
    <w:rsid w:val="003F0B7A"/>
    <w:rsid w:val="00423444"/>
    <w:rsid w:val="00427DD6"/>
    <w:rsid w:val="00447B2A"/>
    <w:rsid w:val="00473F6E"/>
    <w:rsid w:val="004A5D36"/>
    <w:rsid w:val="004C5A5E"/>
    <w:rsid w:val="00501FAE"/>
    <w:rsid w:val="00564D7E"/>
    <w:rsid w:val="005753EE"/>
    <w:rsid w:val="005A5175"/>
    <w:rsid w:val="005F653C"/>
    <w:rsid w:val="00626AAF"/>
    <w:rsid w:val="0066267F"/>
    <w:rsid w:val="00680A06"/>
    <w:rsid w:val="00682513"/>
    <w:rsid w:val="00687A29"/>
    <w:rsid w:val="006B5374"/>
    <w:rsid w:val="006C1E36"/>
    <w:rsid w:val="006C4234"/>
    <w:rsid w:val="00726464"/>
    <w:rsid w:val="00751C7B"/>
    <w:rsid w:val="00764A9D"/>
    <w:rsid w:val="00790E96"/>
    <w:rsid w:val="007A13CF"/>
    <w:rsid w:val="007E09FF"/>
    <w:rsid w:val="0080676B"/>
    <w:rsid w:val="00820852"/>
    <w:rsid w:val="0082136C"/>
    <w:rsid w:val="008D68BA"/>
    <w:rsid w:val="00947E57"/>
    <w:rsid w:val="00956C59"/>
    <w:rsid w:val="009904E5"/>
    <w:rsid w:val="009A2CA3"/>
    <w:rsid w:val="009C372D"/>
    <w:rsid w:val="009F38A4"/>
    <w:rsid w:val="00A167D6"/>
    <w:rsid w:val="00A346CB"/>
    <w:rsid w:val="00A92C37"/>
    <w:rsid w:val="00B02FEC"/>
    <w:rsid w:val="00B142DC"/>
    <w:rsid w:val="00B20917"/>
    <w:rsid w:val="00B4740A"/>
    <w:rsid w:val="00B875E0"/>
    <w:rsid w:val="00BD77B7"/>
    <w:rsid w:val="00BE145E"/>
    <w:rsid w:val="00BF5FA6"/>
    <w:rsid w:val="00C05945"/>
    <w:rsid w:val="00C50011"/>
    <w:rsid w:val="00C93E35"/>
    <w:rsid w:val="00CA3BEB"/>
    <w:rsid w:val="00D25622"/>
    <w:rsid w:val="00D444F3"/>
    <w:rsid w:val="00D8014E"/>
    <w:rsid w:val="00D97A3B"/>
    <w:rsid w:val="00DA7D2C"/>
    <w:rsid w:val="00DB3C76"/>
    <w:rsid w:val="00DD0759"/>
    <w:rsid w:val="00DE71EA"/>
    <w:rsid w:val="00DF6C21"/>
    <w:rsid w:val="00E7300D"/>
    <w:rsid w:val="00EE6F2C"/>
    <w:rsid w:val="00F04C59"/>
    <w:rsid w:val="00F239DF"/>
    <w:rsid w:val="00F307C2"/>
    <w:rsid w:val="00F46188"/>
    <w:rsid w:val="00F61833"/>
    <w:rsid w:val="00F818A0"/>
    <w:rsid w:val="00FA44DD"/>
    <w:rsid w:val="00FC34F4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91C6-EF3E-49E5-93F1-8F470BA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4222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ринку землі</Manager>
  <Company>ДЕПАРТАМЕНТ ЗЕМЕЛЬНИХ РЕСУРСІВ</Company>
  <LinksUpToDate>false</LinksUpToDate>
  <CharactersWithSpaces>6617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>{"doc_type_id":194,"doc_type_name":"Рішення про продаж без розстрочки","doc_type_file":"Рішення про продаж без розстрочки.docx"}</cp:keywords>
  <dc:description/>
  <cp:lastModifiedBy>Корнійчук Олеся Михайлівна</cp:lastModifiedBy>
  <cp:revision>25</cp:revision>
  <cp:lastPrinted>2025-01-06T14:11:00Z</cp:lastPrinted>
  <dcterms:created xsi:type="dcterms:W3CDTF">2024-09-13T12:54:00Z</dcterms:created>
  <dcterms:modified xsi:type="dcterms:W3CDTF">2025-01-14T13:13:00Z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15ec1720-21ac-480a-a5b0-926570ac9a2b</vt:lpwstr>
  </property>
  <property fmtid="{D5CDD505-2E9C-101B-9397-08002B2CF9AE}" pid="8" name="MSIP_Label_defa4170-0d19-0005-0004-bc88714345d2_ContentBits">
    <vt:lpwstr>0</vt:lpwstr>
  </property>
</Properties>
</file>