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0E063BC1" w:rsidR="00F6318B" w:rsidRDefault="00F6318B" w:rsidP="00F6318B">
      <w:pPr>
        <w:rPr>
          <w:sz w:val="16"/>
          <w:szCs w:val="16"/>
          <w:lang w:val="uk-UA"/>
        </w:rPr>
      </w:pPr>
    </w:p>
    <w:p w14:paraId="202F12B6" w14:textId="77777777" w:rsidR="00B2675C" w:rsidRPr="00F6318B" w:rsidRDefault="00B2675C"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304490220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304490220</w:t>
                      </w:r>
                    </w:p>
                  </w:txbxContent>
                </v:textbox>
              </v:shape>
            </w:pict>
          </mc:Fallback>
        </mc:AlternateContent>
      </w:r>
    </w:p>
    <w:tbl>
      <w:tblPr>
        <w:tblW w:w="0" w:type="auto"/>
        <w:tblLook w:val="01E0" w:firstRow="1" w:lastRow="1" w:firstColumn="1" w:lastColumn="1" w:noHBand="0" w:noVBand="0"/>
      </w:tblPr>
      <w:tblGrid>
        <w:gridCol w:w="4877"/>
      </w:tblGrid>
      <w:tr w:rsidR="00DE4A20" w:rsidRPr="00C3217D" w14:paraId="39883B9B" w14:textId="77777777" w:rsidTr="00F6318B">
        <w:trPr>
          <w:trHeight w:val="2500"/>
        </w:trPr>
        <w:tc>
          <w:tcPr>
            <w:tcW w:w="4877" w:type="dxa"/>
            <w:hideMark/>
          </w:tcPr>
          <w:p w14:paraId="0B182D23" w14:textId="0C82C330" w:rsidR="00F6318B" w:rsidRPr="00DE4A20" w:rsidRDefault="0009503E" w:rsidP="00A7356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A7356C">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A7356C">
              <w:rPr>
                <w:b/>
                <w:color w:val="000000" w:themeColor="text1"/>
                <w:sz w:val="28"/>
                <w:szCs w:val="28"/>
              </w:rPr>
              <w:t>У</w:t>
            </w:r>
            <w:r w:rsidR="00A264FD" w:rsidRPr="00DE4A20">
              <w:rPr>
                <w:b/>
                <w:color w:val="000000" w:themeColor="text1"/>
                <w:sz w:val="28"/>
                <w:szCs w:val="28"/>
              </w:rPr>
              <w:t xml:space="preserve"> З ОБМЕЖЕНОЮ ВІДПОВІДАЛЬНІСТЮ «ЕКСПЛУАТАЦІЙНА КОМПАНІЯ «СЕРВІС»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A7356C">
              <w:rPr>
                <w:b/>
                <w:color w:val="000000" w:themeColor="text1"/>
                <w:sz w:val="28"/>
                <w:szCs w:val="28"/>
              </w:rPr>
              <w:t>оренд</w:t>
            </w:r>
            <w:r w:rsidR="00A7356C" w:rsidRPr="00A7356C">
              <w:rPr>
                <w:b/>
                <w:color w:val="000000" w:themeColor="text1"/>
                <w:sz w:val="28"/>
                <w:szCs w:val="28"/>
              </w:rPr>
              <w:t>у</w:t>
            </w:r>
            <w:r w:rsidR="00A264FD" w:rsidRPr="00A7356C">
              <w:rPr>
                <w:b/>
                <w:color w:val="000000" w:themeColor="text1"/>
                <w:sz w:val="28"/>
                <w:szCs w:val="28"/>
              </w:rPr>
              <w:t xml:space="preserve"> </w:t>
            </w:r>
            <w:r w:rsidR="00756E4F" w:rsidRPr="00A7356C">
              <w:rPr>
                <w:b/>
                <w:color w:val="000000" w:themeColor="text1"/>
                <w:sz w:val="28"/>
                <w:szCs w:val="28"/>
              </w:rPr>
              <w:t xml:space="preserve">для будівництва </w:t>
            </w:r>
            <w:r w:rsidR="00706ACB">
              <w:rPr>
                <w:b/>
                <w:color w:val="000000" w:themeColor="text1"/>
                <w:sz w:val="28"/>
                <w:szCs w:val="28"/>
              </w:rPr>
              <w:br/>
            </w:r>
            <w:r w:rsidR="00756E4F" w:rsidRPr="00A7356C">
              <w:rPr>
                <w:b/>
                <w:color w:val="000000" w:themeColor="text1"/>
                <w:sz w:val="28"/>
                <w:szCs w:val="28"/>
              </w:rPr>
              <w:t>офісно-житлового центру</w:t>
            </w:r>
            <w:r w:rsidR="00FB314E" w:rsidRPr="00A7356C">
              <w:rPr>
                <w:b/>
                <w:color w:val="000000" w:themeColor="text1"/>
                <w:sz w:val="28"/>
                <w:szCs w:val="28"/>
              </w:rPr>
              <w:t xml:space="preserve"> </w:t>
            </w:r>
            <w:r w:rsidRPr="00DE4A20">
              <w:rPr>
                <w:b/>
                <w:color w:val="000000" w:themeColor="text1"/>
                <w:sz w:val="28"/>
                <w:szCs w:val="28"/>
              </w:rPr>
              <w:t xml:space="preserve">на </w:t>
            </w:r>
            <w:r w:rsidR="00706ACB">
              <w:rPr>
                <w:b/>
                <w:color w:val="000000" w:themeColor="text1"/>
                <w:sz w:val="28"/>
                <w:szCs w:val="28"/>
              </w:rPr>
              <w:br/>
            </w:r>
            <w:r w:rsidR="0001227E" w:rsidRPr="00A7356C">
              <w:rPr>
                <w:b/>
                <w:color w:val="000000" w:themeColor="text1"/>
                <w:sz w:val="28"/>
                <w:szCs w:val="28"/>
              </w:rPr>
              <w:t>вул. Мечникова, 11-А</w:t>
            </w:r>
            <w:r w:rsidR="00032E6C" w:rsidRPr="00A7356C">
              <w:rPr>
                <w:b/>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Печерському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22CB6BF4" w14:textId="5C34F532" w:rsidR="00F6318B" w:rsidRPr="00A7356C" w:rsidRDefault="00C7069E" w:rsidP="00A7356C">
      <w:pPr>
        <w:ind w:firstLine="720"/>
        <w:jc w:val="both"/>
        <w:rPr>
          <w:color w:val="000000" w:themeColor="text1"/>
          <w:sz w:val="28"/>
          <w:szCs w:val="28"/>
        </w:rPr>
      </w:pPr>
      <w:r w:rsidRPr="00A7356C">
        <w:rPr>
          <w:color w:val="000000" w:themeColor="text1"/>
          <w:sz w:val="28"/>
          <w:szCs w:val="28"/>
        </w:rPr>
        <w:t>Відповідно до статей 9, 83, 9</w:t>
      </w:r>
      <w:r w:rsidR="00493CD6">
        <w:rPr>
          <w:color w:val="000000" w:themeColor="text1"/>
          <w:sz w:val="28"/>
          <w:szCs w:val="28"/>
          <w:lang w:val="uk-UA"/>
        </w:rPr>
        <w:t>3</w:t>
      </w:r>
      <w:r w:rsidRPr="00A7356C">
        <w:rPr>
          <w:color w:val="000000" w:themeColor="text1"/>
          <w:sz w:val="28"/>
          <w:szCs w:val="28"/>
        </w:rPr>
        <w:t>, 116, 122, 123, 124 Земельного кодексу України,</w:t>
      </w:r>
      <w:r w:rsidR="00B2675C" w:rsidRPr="00B2675C">
        <w:rPr>
          <w:color w:val="000000" w:themeColor="text1"/>
          <w:sz w:val="28"/>
          <w:szCs w:val="28"/>
        </w:rPr>
        <w:t xml:space="preserve"> статей 1212, 1214 Цивільного кодексу України, Закону України «Про оренду землі»</w:t>
      </w:r>
      <w:r w:rsidR="00B2675C">
        <w:rPr>
          <w:color w:val="000000" w:themeColor="text1"/>
          <w:sz w:val="28"/>
          <w:szCs w:val="28"/>
          <w:lang w:val="uk-UA"/>
        </w:rPr>
        <w:t>,</w:t>
      </w:r>
      <w:r w:rsidRPr="00A7356C">
        <w:rPr>
          <w:color w:val="000000" w:themeColor="text1"/>
          <w:sz w:val="28"/>
          <w:szCs w:val="28"/>
        </w:rPr>
        <w:t xml:space="preserve">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(витяг з Державного земельного кадастру про земельну ділянку від 20 вересня 2023 року № НВ-0001945552023), право комунальної власності територіальної громади міста Києва на яку зареєстровано в установленому порядку (право власності зареєстровано в Державному реєстрі речових прав на нерухоме майно</w:t>
      </w:r>
      <w:r w:rsidR="00493CD6">
        <w:rPr>
          <w:color w:val="000000" w:themeColor="text1"/>
          <w:sz w:val="28"/>
          <w:szCs w:val="28"/>
          <w:lang w:val="uk-UA"/>
        </w:rPr>
        <w:t xml:space="preserve"> 22 квітня 2013</w:t>
      </w:r>
      <w:r w:rsidR="00A7356C" w:rsidRPr="00A7356C">
        <w:rPr>
          <w:color w:val="000000" w:themeColor="text1"/>
          <w:sz w:val="28"/>
          <w:szCs w:val="28"/>
        </w:rPr>
        <w:t xml:space="preserve"> року</w:t>
      </w:r>
      <w:r w:rsidRPr="00A7356C">
        <w:rPr>
          <w:color w:val="000000" w:themeColor="text1"/>
          <w:sz w:val="28"/>
          <w:szCs w:val="28"/>
        </w:rPr>
        <w:t xml:space="preserve">, номер </w:t>
      </w:r>
      <w:r w:rsidR="00493CD6">
        <w:rPr>
          <w:color w:val="000000" w:themeColor="text1"/>
          <w:sz w:val="28"/>
          <w:szCs w:val="28"/>
          <w:lang w:val="uk-UA"/>
        </w:rPr>
        <w:t>відомостей про речове право 795107</w:t>
      </w:r>
      <w:r w:rsidRPr="00A7356C">
        <w:rPr>
          <w:color w:val="000000" w:themeColor="text1"/>
          <w:sz w:val="28"/>
          <w:szCs w:val="28"/>
        </w:rPr>
        <w:t xml:space="preserve">) та розглянувши заяву ТОВАРИСТВА З ОБМЕЖЕНОЮ ВІДПОВІДАЛЬНІСТЮ «ЕКСПЛУАТАЦІЙНА КОМПАНІЯ </w:t>
      </w:r>
      <w:r w:rsidR="00A7356C" w:rsidRPr="00A7356C">
        <w:rPr>
          <w:color w:val="000000" w:themeColor="text1"/>
          <w:sz w:val="28"/>
          <w:szCs w:val="28"/>
        </w:rPr>
        <w:t>«</w:t>
      </w:r>
      <w:r w:rsidRPr="00A7356C">
        <w:rPr>
          <w:color w:val="000000" w:themeColor="text1"/>
          <w:sz w:val="28"/>
          <w:szCs w:val="28"/>
        </w:rPr>
        <w:t xml:space="preserve">СЕРВІС» </w:t>
      </w:r>
      <w:r w:rsidR="00A7356C" w:rsidRPr="00A7356C">
        <w:rPr>
          <w:color w:val="000000" w:themeColor="text1"/>
          <w:sz w:val="28"/>
          <w:szCs w:val="28"/>
        </w:rPr>
        <w:br/>
      </w:r>
      <w:r w:rsidRPr="00A7356C">
        <w:rPr>
          <w:color w:val="000000" w:themeColor="text1"/>
          <w:sz w:val="28"/>
          <w:szCs w:val="28"/>
        </w:rPr>
        <w:t xml:space="preserve">від 12 серпня 2023 року № </w:t>
      </w:r>
      <w:r w:rsidR="00A43A7B">
        <w:rPr>
          <w:color w:val="000000" w:themeColor="text1"/>
          <w:sz w:val="28"/>
          <w:szCs w:val="28"/>
          <w:lang w:val="uk-UA"/>
        </w:rPr>
        <w:t>68018-0077</w:t>
      </w:r>
      <w:r w:rsidR="00493CD6">
        <w:rPr>
          <w:color w:val="000000" w:themeColor="text1"/>
          <w:sz w:val="28"/>
          <w:szCs w:val="28"/>
          <w:lang w:val="uk-UA"/>
        </w:rPr>
        <w:t>50885-031-03</w:t>
      </w:r>
      <w:r w:rsidRPr="00A7356C">
        <w:rPr>
          <w:color w:val="000000" w:themeColor="text1"/>
          <w:sz w:val="28"/>
          <w:szCs w:val="28"/>
        </w:rPr>
        <w:t>, Київська міська рада</w:t>
      </w:r>
      <w:r w:rsidRPr="00A7356C">
        <w:rPr>
          <w:color w:val="000000" w:themeColor="text1"/>
          <w:sz w:val="28"/>
          <w:szCs w:val="28"/>
        </w:rPr>
        <w:br/>
      </w: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3978C69F" w14:textId="0F02759D" w:rsidR="00A7356C" w:rsidRPr="006937EF" w:rsidRDefault="00E1355C" w:rsidP="00A7356C">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370F8B" w:rsidRPr="00A7356C">
        <w:rPr>
          <w:color w:val="000000" w:themeColor="text1"/>
          <w:sz w:val="28"/>
          <w:szCs w:val="28"/>
        </w:rPr>
        <w:t>Передати</w:t>
      </w:r>
      <w:r w:rsidR="0009503E" w:rsidRPr="00A7356C">
        <w:rPr>
          <w:color w:val="000000" w:themeColor="text1"/>
          <w:sz w:val="28"/>
          <w:szCs w:val="28"/>
        </w:rPr>
        <w:t xml:space="preserve"> </w:t>
      </w:r>
      <w:r w:rsidR="00A264FD" w:rsidRPr="00DE4A20">
        <w:rPr>
          <w:color w:val="000000" w:themeColor="text1"/>
          <w:sz w:val="28"/>
          <w:szCs w:val="28"/>
        </w:rPr>
        <w:t>ТОВАРИСТВ</w:t>
      </w:r>
      <w:r w:rsidR="00A7356C" w:rsidRPr="00A7356C">
        <w:rPr>
          <w:color w:val="000000" w:themeColor="text1"/>
          <w:sz w:val="28"/>
          <w:szCs w:val="28"/>
        </w:rPr>
        <w:t>У</w:t>
      </w:r>
      <w:r w:rsidR="00A264FD" w:rsidRPr="00DE4A20">
        <w:rPr>
          <w:color w:val="000000" w:themeColor="text1"/>
          <w:sz w:val="28"/>
          <w:szCs w:val="28"/>
        </w:rPr>
        <w:t xml:space="preserve"> З ОБМЕЖЕНОЮ ВІДПОВІДАЛЬНІСТЮ «ЕКСПЛУАТАЦІЙНА КОМПАНІЯ «СЕРВІС»</w:t>
      </w:r>
      <w:r w:rsidR="0009503E" w:rsidRPr="00A7356C">
        <w:rPr>
          <w:color w:val="000000" w:themeColor="text1"/>
          <w:sz w:val="28"/>
          <w:szCs w:val="28"/>
        </w:rPr>
        <w:t xml:space="preserve">, за умови виконання пункту </w:t>
      </w:r>
      <w:r w:rsidR="00A7356C">
        <w:rPr>
          <w:color w:val="000000" w:themeColor="text1"/>
          <w:sz w:val="28"/>
          <w:szCs w:val="28"/>
        </w:rPr>
        <w:br/>
      </w:r>
      <w:r w:rsidR="00F86F74" w:rsidRPr="00A7356C">
        <w:rPr>
          <w:color w:val="000000" w:themeColor="text1"/>
          <w:sz w:val="28"/>
          <w:szCs w:val="28"/>
        </w:rPr>
        <w:t>2</w:t>
      </w:r>
      <w:r w:rsidR="0009503E" w:rsidRPr="00A7356C">
        <w:rPr>
          <w:color w:val="000000" w:themeColor="text1"/>
          <w:sz w:val="28"/>
          <w:szCs w:val="28"/>
        </w:rPr>
        <w:t xml:space="preserve"> цього рішення, </w:t>
      </w:r>
      <w:r w:rsidR="0039320D" w:rsidRPr="00A7356C">
        <w:rPr>
          <w:color w:val="000000" w:themeColor="text1"/>
          <w:sz w:val="28"/>
          <w:szCs w:val="28"/>
        </w:rPr>
        <w:t>в</w:t>
      </w:r>
      <w:r w:rsidR="0009503E" w:rsidRPr="00A7356C">
        <w:rPr>
          <w:color w:val="000000" w:themeColor="text1"/>
          <w:sz w:val="28"/>
          <w:szCs w:val="28"/>
        </w:rPr>
        <w:t xml:space="preserve"> </w:t>
      </w:r>
      <w:r w:rsidR="00032E6C" w:rsidRPr="00A7356C">
        <w:rPr>
          <w:color w:val="000000" w:themeColor="text1"/>
          <w:sz w:val="28"/>
          <w:szCs w:val="28"/>
        </w:rPr>
        <w:t>оренд</w:t>
      </w:r>
      <w:r w:rsidR="00A7356C" w:rsidRPr="00A7356C">
        <w:rPr>
          <w:color w:val="000000" w:themeColor="text1"/>
          <w:sz w:val="28"/>
          <w:szCs w:val="28"/>
        </w:rPr>
        <w:t>у</w:t>
      </w:r>
      <w:r w:rsidR="008A1253" w:rsidRPr="00A7356C">
        <w:rPr>
          <w:color w:val="000000" w:themeColor="text1"/>
          <w:sz w:val="28"/>
          <w:szCs w:val="28"/>
        </w:rPr>
        <w:t xml:space="preserve"> </w:t>
      </w:r>
      <w:r w:rsidR="00DE5E31" w:rsidRPr="00A7356C">
        <w:rPr>
          <w:color w:val="000000" w:themeColor="text1"/>
          <w:sz w:val="28"/>
          <w:szCs w:val="28"/>
        </w:rPr>
        <w:t>на 3</w:t>
      </w:r>
      <w:r w:rsidR="00A15468">
        <w:rPr>
          <w:color w:val="000000" w:themeColor="text1"/>
          <w:sz w:val="28"/>
          <w:szCs w:val="28"/>
          <w:lang w:val="uk-UA"/>
        </w:rPr>
        <w:t xml:space="preserve"> роки</w:t>
      </w:r>
      <w:r w:rsidR="00DE5E31" w:rsidRPr="00A7356C">
        <w:rPr>
          <w:color w:val="000000" w:themeColor="text1"/>
          <w:sz w:val="28"/>
          <w:szCs w:val="28"/>
        </w:rPr>
        <w:t xml:space="preserve"> </w:t>
      </w:r>
      <w:r w:rsidR="00F837D8" w:rsidRPr="00A7356C">
        <w:rPr>
          <w:color w:val="000000" w:themeColor="text1"/>
          <w:sz w:val="28"/>
          <w:szCs w:val="28"/>
        </w:rPr>
        <w:t>земельну</w:t>
      </w:r>
      <w:r w:rsidR="00F837D8" w:rsidRPr="00DE4A20">
        <w:rPr>
          <w:color w:val="000000" w:themeColor="text1"/>
          <w:sz w:val="28"/>
          <w:szCs w:val="28"/>
          <w:lang w:val="uk-UA"/>
        </w:rPr>
        <w:t xml:space="preserve"> ділянку площею </w:t>
      </w:r>
      <w:r w:rsidR="00F837D8" w:rsidRPr="00DE4A20">
        <w:rPr>
          <w:iCs/>
          <w:color w:val="000000" w:themeColor="text1"/>
          <w:sz w:val="28"/>
          <w:szCs w:val="28"/>
          <w:lang w:eastAsia="uk-UA"/>
        </w:rPr>
        <w:t>0,8046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t>8000000000:82:026:0026</w:t>
      </w:r>
      <w:r w:rsidR="00F837D8" w:rsidRPr="00AF790C">
        <w:rPr>
          <w:sz w:val="28"/>
          <w:szCs w:val="28"/>
          <w:lang w:val="uk-UA"/>
        </w:rPr>
        <w:t>) для будівництва офісно-житлового центру</w:t>
      </w:r>
      <w:r w:rsidR="00045FAD" w:rsidRPr="00AF790C">
        <w:rPr>
          <w:sz w:val="28"/>
          <w:szCs w:val="28"/>
          <w:lang w:val="uk-UA"/>
        </w:rPr>
        <w:t xml:space="preserve"> </w:t>
      </w:r>
      <w:r w:rsidR="00F837D8" w:rsidRPr="00AF790C">
        <w:rPr>
          <w:sz w:val="28"/>
          <w:lang w:val="uk-UA"/>
        </w:rPr>
        <w:t xml:space="preserve">на </w:t>
      </w:r>
      <w:r w:rsidR="00F837D8" w:rsidRPr="00A7356C">
        <w:rPr>
          <w:iCs/>
          <w:sz w:val="28"/>
          <w:szCs w:val="28"/>
        </w:rPr>
        <w:t>вул. Мечникова, 11-А</w:t>
      </w:r>
      <w:r w:rsidR="00F837D8" w:rsidRPr="00A7356C">
        <w:rPr>
          <w:iCs/>
          <w:sz w:val="28"/>
          <w:szCs w:val="28"/>
          <w:lang w:val="uk-UA"/>
        </w:rPr>
        <w:t xml:space="preserve"> </w:t>
      </w:r>
      <w:r w:rsidR="00F837D8" w:rsidRPr="00A7356C">
        <w:rPr>
          <w:sz w:val="28"/>
          <w:szCs w:val="28"/>
          <w:lang w:val="uk-UA"/>
        </w:rPr>
        <w:t xml:space="preserve">у </w:t>
      </w:r>
      <w:r w:rsidR="00F837D8" w:rsidRPr="00A7356C">
        <w:rPr>
          <w:iCs/>
          <w:sz w:val="28"/>
          <w:szCs w:val="28"/>
        </w:rPr>
        <w:t>Печерському</w:t>
      </w:r>
      <w:r w:rsidR="00F837D8" w:rsidRPr="00A7356C">
        <w:rPr>
          <w:sz w:val="28"/>
          <w:szCs w:val="28"/>
          <w:lang w:val="uk-UA"/>
        </w:rPr>
        <w:t xml:space="preserve"> районі міста Києва із земель комунальної </w:t>
      </w:r>
      <w:r w:rsidR="00F837D8" w:rsidRPr="00AF790C">
        <w:rPr>
          <w:sz w:val="28"/>
          <w:szCs w:val="28"/>
          <w:lang w:val="uk-UA"/>
        </w:rPr>
        <w:t>власності територіальної громади міста Києва</w:t>
      </w:r>
      <w:r w:rsidR="00A7356C">
        <w:rPr>
          <w:sz w:val="28"/>
          <w:szCs w:val="28"/>
          <w:lang w:val="uk-UA"/>
        </w:rPr>
        <w:t xml:space="preserve">, </w:t>
      </w:r>
      <w:r w:rsidR="00A7356C" w:rsidRPr="006937EF">
        <w:rPr>
          <w:sz w:val="28"/>
          <w:szCs w:val="28"/>
          <w:lang w:val="uk-UA"/>
        </w:rPr>
        <w:t xml:space="preserve">у зв’язку з </w:t>
      </w:r>
      <w:r w:rsidR="00A7356C" w:rsidRPr="006937EF">
        <w:rPr>
          <w:sz w:val="28"/>
          <w:szCs w:val="28"/>
          <w:lang w:val="uk-UA"/>
        </w:rPr>
        <w:lastRenderedPageBreak/>
        <w:t xml:space="preserve">розташуванням на земельній ділянці об’єктів нерухомого майна, що перебувають у власності </w:t>
      </w:r>
      <w:r w:rsidR="00A7356C" w:rsidRPr="00DE4A20">
        <w:rPr>
          <w:color w:val="000000" w:themeColor="text1"/>
          <w:sz w:val="28"/>
          <w:szCs w:val="28"/>
        </w:rPr>
        <w:t>ТОВАРИСТВ</w:t>
      </w:r>
      <w:r w:rsidR="00A7356C">
        <w:rPr>
          <w:color w:val="000000" w:themeColor="text1"/>
          <w:sz w:val="28"/>
          <w:szCs w:val="28"/>
          <w:lang w:val="uk-UA"/>
        </w:rPr>
        <w:t>А</w:t>
      </w:r>
      <w:r w:rsidR="00A7356C" w:rsidRPr="00DE4A20">
        <w:rPr>
          <w:color w:val="000000" w:themeColor="text1"/>
          <w:sz w:val="28"/>
          <w:szCs w:val="28"/>
        </w:rPr>
        <w:t xml:space="preserve"> З ОБМЕЖЕНОЮ ВІДПОВІДАЛЬНІСТЮ «ЕКСПЛУАТАЦІЙНА КОМПАНІЯ «СЕРВІС»</w:t>
      </w:r>
      <w:r w:rsidR="00A7356C" w:rsidRPr="006937EF">
        <w:rPr>
          <w:sz w:val="28"/>
          <w:szCs w:val="28"/>
          <w:lang w:val="uk-UA"/>
        </w:rPr>
        <w:t xml:space="preserve"> (право власності зареєстровано у Державному реєстрі речових прав на нерухоме майно </w:t>
      </w:r>
      <w:r w:rsidR="00A15468">
        <w:rPr>
          <w:sz w:val="28"/>
          <w:szCs w:val="28"/>
          <w:lang w:val="uk-UA"/>
        </w:rPr>
        <w:t>10 березня 2023 року, 29 березня 2023 року,</w:t>
      </w:r>
      <w:r w:rsidR="00A7356C" w:rsidRPr="006937EF">
        <w:rPr>
          <w:sz w:val="28"/>
          <w:szCs w:val="28"/>
          <w:lang w:val="uk-UA"/>
        </w:rPr>
        <w:t xml:space="preserve"> номери </w:t>
      </w:r>
      <w:r w:rsidR="00A15468">
        <w:rPr>
          <w:sz w:val="28"/>
          <w:szCs w:val="28"/>
          <w:lang w:val="uk-UA"/>
        </w:rPr>
        <w:t>відомостей про речове право</w:t>
      </w:r>
      <w:r w:rsidR="00A7356C" w:rsidRPr="006937EF">
        <w:rPr>
          <w:sz w:val="28"/>
          <w:szCs w:val="28"/>
          <w:lang w:val="uk-UA"/>
        </w:rPr>
        <w:t xml:space="preserve"> </w:t>
      </w:r>
      <w:r w:rsidR="00A15468">
        <w:rPr>
          <w:sz w:val="28"/>
          <w:szCs w:val="28"/>
          <w:lang w:val="uk-UA"/>
        </w:rPr>
        <w:t>49554893, 49555159, 49741752, 49741599</w:t>
      </w:r>
      <w:r w:rsidR="00D115EB">
        <w:rPr>
          <w:sz w:val="28"/>
          <w:szCs w:val="28"/>
          <w:lang w:val="uk-UA"/>
        </w:rPr>
        <w:t xml:space="preserve"> відповідно</w:t>
      </w:r>
      <w:r w:rsidR="00A7356C" w:rsidRPr="006937EF">
        <w:rPr>
          <w:sz w:val="28"/>
          <w:szCs w:val="28"/>
          <w:lang w:val="uk-UA"/>
        </w:rPr>
        <w:t>)</w:t>
      </w:r>
      <w:r w:rsidR="004B7AB7">
        <w:rPr>
          <w:sz w:val="28"/>
          <w:szCs w:val="28"/>
          <w:lang w:val="uk-UA"/>
        </w:rPr>
        <w:t xml:space="preserve"> з метою завершення інженерних та оздоблювальних робіт і благоустрою прилеглої території</w:t>
      </w:r>
      <w:r w:rsidR="00105753">
        <w:rPr>
          <w:sz w:val="28"/>
          <w:szCs w:val="28"/>
          <w:lang w:val="uk-UA"/>
        </w:rPr>
        <w:t xml:space="preserve"> (код виду цільового призначення – 02.07)</w:t>
      </w:r>
      <w:r w:rsidR="00A7356C">
        <w:rPr>
          <w:sz w:val="28"/>
          <w:szCs w:val="28"/>
          <w:lang w:val="uk-UA"/>
        </w:rPr>
        <w:t xml:space="preserve"> </w:t>
      </w:r>
      <w:r w:rsidR="00D115EB">
        <w:rPr>
          <w:sz w:val="28"/>
          <w:szCs w:val="28"/>
          <w:lang w:val="uk-UA"/>
        </w:rPr>
        <w:t>(</w:t>
      </w:r>
      <w:r w:rsidR="00A7356C" w:rsidRPr="006937EF">
        <w:rPr>
          <w:color w:val="000000" w:themeColor="text1"/>
          <w:sz w:val="28"/>
          <w:szCs w:val="28"/>
          <w:lang w:val="uk-UA"/>
        </w:rPr>
        <w:t xml:space="preserve">заява ДЦ від </w:t>
      </w:r>
      <w:r w:rsidR="00A7356C" w:rsidRPr="00E13205">
        <w:rPr>
          <w:color w:val="000000" w:themeColor="text1"/>
          <w:sz w:val="28"/>
          <w:szCs w:val="28"/>
          <w:lang w:val="uk-UA"/>
        </w:rPr>
        <w:t xml:space="preserve">12 серпня 2023 </w:t>
      </w:r>
      <w:r w:rsidR="00105753">
        <w:rPr>
          <w:color w:val="000000" w:themeColor="text1"/>
          <w:sz w:val="28"/>
          <w:szCs w:val="28"/>
          <w:lang w:val="uk-UA"/>
        </w:rPr>
        <w:br/>
      </w:r>
      <w:r w:rsidR="00A7356C" w:rsidRPr="00E13205">
        <w:rPr>
          <w:color w:val="000000" w:themeColor="text1"/>
          <w:sz w:val="28"/>
          <w:szCs w:val="28"/>
          <w:lang w:val="uk-UA"/>
        </w:rPr>
        <w:t xml:space="preserve">№ </w:t>
      </w:r>
      <w:r w:rsidR="00FD6807">
        <w:rPr>
          <w:color w:val="000000" w:themeColor="text1"/>
          <w:sz w:val="28"/>
          <w:szCs w:val="28"/>
          <w:lang w:val="uk-UA"/>
        </w:rPr>
        <w:t>68018-007750885-031-03</w:t>
      </w:r>
      <w:r w:rsidR="00A7356C" w:rsidRPr="006937EF">
        <w:rPr>
          <w:color w:val="000000" w:themeColor="text1"/>
          <w:sz w:val="28"/>
          <w:szCs w:val="28"/>
          <w:lang w:val="uk-UA"/>
        </w:rPr>
        <w:t>, справа №</w:t>
      </w:r>
      <w:r w:rsidR="00A7356C">
        <w:rPr>
          <w:color w:val="000000" w:themeColor="text1"/>
          <w:sz w:val="28"/>
          <w:szCs w:val="28"/>
          <w:lang w:val="uk-UA"/>
        </w:rPr>
        <w:t> </w:t>
      </w:r>
      <w:r w:rsidR="00A7356C" w:rsidRPr="00E13205">
        <w:rPr>
          <w:b/>
          <w:color w:val="000000" w:themeColor="text1"/>
          <w:sz w:val="28"/>
          <w:szCs w:val="28"/>
          <w:lang w:val="uk-UA"/>
        </w:rPr>
        <w:t>304490220</w:t>
      </w:r>
      <w:r w:rsidR="00D115EB">
        <w:rPr>
          <w:b/>
          <w:color w:val="000000" w:themeColor="text1"/>
          <w:sz w:val="28"/>
          <w:szCs w:val="28"/>
          <w:lang w:val="uk-UA"/>
        </w:rPr>
        <w:t>)</w:t>
      </w:r>
      <w:r w:rsidR="00A7356C" w:rsidRPr="006937EF">
        <w:rPr>
          <w:color w:val="000000" w:themeColor="text1"/>
          <w:sz w:val="28"/>
          <w:szCs w:val="28"/>
          <w:lang w:val="uk-UA"/>
        </w:rPr>
        <w:t>.</w:t>
      </w:r>
    </w:p>
    <w:p w14:paraId="2A95A3DC" w14:textId="2F7D3D97"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A7356C">
        <w:rPr>
          <w:color w:val="000000" w:themeColor="text1"/>
          <w:sz w:val="28"/>
          <w:szCs w:val="28"/>
        </w:rPr>
        <w:t>ТОВАРИСТВ</w:t>
      </w:r>
      <w:r w:rsidR="00A7356C" w:rsidRPr="00A7356C">
        <w:rPr>
          <w:color w:val="000000" w:themeColor="text1"/>
          <w:sz w:val="28"/>
          <w:szCs w:val="28"/>
          <w:lang w:val="uk-UA"/>
        </w:rPr>
        <w:t>У</w:t>
      </w:r>
      <w:r w:rsidR="00C376CD" w:rsidRPr="00A7356C">
        <w:rPr>
          <w:color w:val="000000" w:themeColor="text1"/>
          <w:sz w:val="28"/>
          <w:szCs w:val="28"/>
        </w:rPr>
        <w:t xml:space="preserve"> З ОБМЕЖЕНОЮ ВІДПОВІДАЛЬНІСТЮ «ЕКСПЛУАТАЦІЙНА КОМПАНІЯ «СЕРВІС»</w:t>
      </w:r>
      <w:r w:rsidR="0009503E" w:rsidRPr="00A7356C">
        <w:rPr>
          <w:color w:val="000000" w:themeColor="text1"/>
          <w:sz w:val="28"/>
          <w:szCs w:val="28"/>
          <w:lang w:val="uk-UA"/>
        </w:rPr>
        <w:t>:</w:t>
      </w:r>
    </w:p>
    <w:p w14:paraId="6465690E" w14:textId="77777777" w:rsidR="007B6B00" w:rsidRPr="006937EF" w:rsidRDefault="007B6B00" w:rsidP="007B6B00">
      <w:pPr>
        <w:tabs>
          <w:tab w:val="left" w:pos="0"/>
        </w:tabs>
        <w:ind w:firstLine="680"/>
        <w:jc w:val="both"/>
        <w:rPr>
          <w:sz w:val="28"/>
          <w:szCs w:val="28"/>
          <w:lang w:val="uk-UA"/>
        </w:rPr>
      </w:pPr>
      <w:r w:rsidRPr="006937EF">
        <w:rPr>
          <w:sz w:val="28"/>
          <w:szCs w:val="28"/>
          <w:lang w:val="uk-UA"/>
        </w:rPr>
        <w:t>2.1. Виконувати обов’язки землекористувача відповідно до вимог статті 96 Земельного кодексу України.</w:t>
      </w:r>
    </w:p>
    <w:p w14:paraId="217C2065" w14:textId="174B0D48" w:rsidR="007B6B00" w:rsidRPr="006937EF" w:rsidRDefault="007B6B00" w:rsidP="007B6B00">
      <w:pPr>
        <w:tabs>
          <w:tab w:val="left" w:pos="0"/>
        </w:tabs>
        <w:ind w:firstLine="680"/>
        <w:jc w:val="both"/>
        <w:rPr>
          <w:sz w:val="28"/>
          <w:szCs w:val="28"/>
          <w:lang w:val="uk-UA"/>
        </w:rPr>
      </w:pPr>
      <w:r w:rsidRPr="006937EF">
        <w:rPr>
          <w:sz w:val="28"/>
          <w:szCs w:val="28"/>
          <w:lang w:val="uk-UA"/>
        </w:rPr>
        <w:t xml:space="preserve">2.2. </w:t>
      </w:r>
      <w:r w:rsidRPr="00C56596">
        <w:rPr>
          <w:color w:val="000000"/>
          <w:sz w:val="28"/>
          <w:szCs w:val="28"/>
          <w:shd w:val="clear" w:color="auto" w:fill="FFFFFF"/>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Pr="006937EF">
        <w:rPr>
          <w:sz w:val="28"/>
          <w:szCs w:val="28"/>
          <w:lang w:val="uk-UA"/>
        </w:rPr>
        <w:t>.</w:t>
      </w:r>
    </w:p>
    <w:p w14:paraId="31F38228" w14:textId="77777777" w:rsidR="007B6B00" w:rsidRPr="006937EF" w:rsidRDefault="007B6B00" w:rsidP="007B6B00">
      <w:pPr>
        <w:tabs>
          <w:tab w:val="left" w:pos="0"/>
        </w:tabs>
        <w:ind w:firstLine="680"/>
        <w:jc w:val="both"/>
        <w:rPr>
          <w:sz w:val="28"/>
          <w:szCs w:val="28"/>
          <w:lang w:val="uk-UA"/>
        </w:rPr>
      </w:pPr>
      <w:r w:rsidRPr="006937EF">
        <w:rPr>
          <w:sz w:val="28"/>
          <w:szCs w:val="28"/>
          <w:lang w:val="uk-UA"/>
        </w:rPr>
        <w:t>2.3. Питання майнових відносин вирішувати в установленому порядку.</w:t>
      </w:r>
    </w:p>
    <w:p w14:paraId="65D50C99" w14:textId="77777777" w:rsidR="007B6B00" w:rsidRPr="006937EF" w:rsidRDefault="007B6B00" w:rsidP="007B6B00">
      <w:pPr>
        <w:tabs>
          <w:tab w:val="left" w:pos="0"/>
        </w:tabs>
        <w:ind w:firstLine="680"/>
        <w:jc w:val="both"/>
        <w:rPr>
          <w:sz w:val="28"/>
          <w:szCs w:val="28"/>
          <w:lang w:val="uk-UA"/>
        </w:rPr>
      </w:pPr>
      <w:r w:rsidRPr="006937EF">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D6342E1" w14:textId="78A749EC" w:rsidR="007B6B00" w:rsidRPr="006937EF" w:rsidRDefault="007B6B00" w:rsidP="007B6B00">
      <w:pPr>
        <w:tabs>
          <w:tab w:val="left" w:pos="0"/>
        </w:tabs>
        <w:ind w:firstLine="680"/>
        <w:jc w:val="both"/>
        <w:rPr>
          <w:sz w:val="28"/>
          <w:szCs w:val="28"/>
          <w:lang w:val="uk-UA"/>
        </w:rPr>
      </w:pPr>
      <w:r w:rsidRPr="006937EF">
        <w:rPr>
          <w:sz w:val="28"/>
          <w:szCs w:val="28"/>
          <w:lang w:val="uk-UA"/>
        </w:rPr>
        <w:t>2.</w:t>
      </w:r>
      <w:r>
        <w:rPr>
          <w:sz w:val="28"/>
          <w:szCs w:val="28"/>
          <w:lang w:val="uk-UA"/>
        </w:rPr>
        <w:t>5</w:t>
      </w:r>
      <w:r w:rsidRPr="006937EF">
        <w:rPr>
          <w:sz w:val="28"/>
          <w:szCs w:val="28"/>
          <w:lang w:val="uk-UA"/>
        </w:rPr>
        <w:t xml:space="preserve">. </w:t>
      </w:r>
      <w:r>
        <w:rPr>
          <w:sz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Pr>
          <w:sz w:val="28"/>
          <w:lang w:val="uk-UA"/>
        </w:rPr>
        <w:br/>
        <w:t>від 27 жовтня 2011 року № 384/6600 «Про затвердження Порядку видалення зелених насаджень на території міста Києва» (із змінами і доповненнями)</w:t>
      </w:r>
      <w:r w:rsidRPr="006937EF">
        <w:rPr>
          <w:sz w:val="28"/>
          <w:szCs w:val="28"/>
          <w:lang w:val="uk-UA"/>
        </w:rPr>
        <w:t>.</w:t>
      </w:r>
    </w:p>
    <w:p w14:paraId="54D129B8" w14:textId="2AD51BD7" w:rsidR="001A7010" w:rsidRDefault="001A7010" w:rsidP="001A7010">
      <w:pPr>
        <w:tabs>
          <w:tab w:val="left" w:pos="993"/>
          <w:tab w:val="left" w:pos="1134"/>
        </w:tabs>
        <w:ind w:firstLine="720"/>
        <w:jc w:val="both"/>
        <w:rPr>
          <w:sz w:val="28"/>
          <w:szCs w:val="28"/>
          <w:lang w:val="uk-UA"/>
        </w:rPr>
      </w:pPr>
      <w:r>
        <w:rPr>
          <w:sz w:val="28"/>
          <w:szCs w:val="28"/>
          <w:lang w:val="uk-UA"/>
        </w:rPr>
        <w:t>2.</w:t>
      </w:r>
      <w:r w:rsidR="004B7AB7">
        <w:rPr>
          <w:sz w:val="28"/>
          <w:szCs w:val="28"/>
          <w:lang w:val="uk-UA"/>
        </w:rPr>
        <w:t>6</w:t>
      </w:r>
      <w:r w:rsidRPr="00E31597">
        <w:rPr>
          <w:sz w:val="28"/>
          <w:szCs w:val="28"/>
          <w:lang w:val="uk-UA"/>
        </w:rPr>
        <w:t>.</w:t>
      </w:r>
      <w:r>
        <w:rPr>
          <w:sz w:val="28"/>
          <w:szCs w:val="28"/>
          <w:lang w:val="uk-UA"/>
        </w:rPr>
        <w:t> </w:t>
      </w:r>
      <w:r w:rsidRPr="00E31597">
        <w:rPr>
          <w:sz w:val="28"/>
          <w:szCs w:val="28"/>
          <w:lang w:val="uk-UA"/>
        </w:rPr>
        <w:t>Земельну ділянку в межах червоних ліній використовувати з обмеженням відповідно до вимог містобудівного законодавства.</w:t>
      </w:r>
    </w:p>
    <w:p w14:paraId="773A6C21" w14:textId="45158412" w:rsidR="001A7010" w:rsidRDefault="001A7010" w:rsidP="001A7010">
      <w:pPr>
        <w:tabs>
          <w:tab w:val="left" w:pos="993"/>
          <w:tab w:val="left" w:pos="1134"/>
        </w:tabs>
        <w:ind w:firstLine="709"/>
        <w:jc w:val="both"/>
        <w:rPr>
          <w:sz w:val="28"/>
          <w:szCs w:val="28"/>
          <w:lang w:val="uk-UA"/>
        </w:rPr>
      </w:pPr>
      <w:r>
        <w:rPr>
          <w:sz w:val="28"/>
          <w:szCs w:val="28"/>
          <w:lang w:val="uk-UA"/>
        </w:rPr>
        <w:t>2.</w:t>
      </w:r>
      <w:r w:rsidR="004B7AB7">
        <w:rPr>
          <w:sz w:val="28"/>
          <w:szCs w:val="28"/>
          <w:lang w:val="uk-UA"/>
        </w:rPr>
        <w:t>7</w:t>
      </w:r>
      <w:r>
        <w:rPr>
          <w:sz w:val="28"/>
          <w:szCs w:val="28"/>
          <w:lang w:val="uk-UA"/>
        </w:rPr>
        <w:t xml:space="preserve">. Дотримуватися вимог Закону України «Про автомобільні дороги». </w:t>
      </w:r>
    </w:p>
    <w:p w14:paraId="62ABBFEB" w14:textId="163A75C0" w:rsidR="007B6B00" w:rsidRPr="006937EF" w:rsidRDefault="007B6B00" w:rsidP="007B6B00">
      <w:pPr>
        <w:tabs>
          <w:tab w:val="left" w:pos="0"/>
        </w:tabs>
        <w:ind w:firstLine="680"/>
        <w:jc w:val="both"/>
        <w:rPr>
          <w:color w:val="FFFFFF" w:themeColor="background1"/>
          <w:sz w:val="28"/>
          <w:szCs w:val="28"/>
          <w:lang w:val="uk-UA"/>
        </w:rPr>
      </w:pPr>
      <w:r w:rsidRPr="006937EF">
        <w:rPr>
          <w:sz w:val="28"/>
          <w:szCs w:val="28"/>
          <w:lang w:val="uk-UA"/>
        </w:rPr>
        <w:t>2.</w:t>
      </w:r>
      <w:r w:rsidR="004B7AB7">
        <w:rPr>
          <w:sz w:val="28"/>
          <w:szCs w:val="28"/>
          <w:lang w:val="uk-UA"/>
        </w:rPr>
        <w:t>8</w:t>
      </w:r>
      <w:r w:rsidRPr="006937EF">
        <w:rPr>
          <w:sz w:val="28"/>
          <w:szCs w:val="28"/>
          <w:lang w:val="uk-UA"/>
        </w:rPr>
        <w:t xml:space="preserve">. </w:t>
      </w:r>
      <w:r w:rsidRPr="006937EF">
        <w:rPr>
          <w:sz w:val="28"/>
          <w:szCs w:val="28"/>
          <w:shd w:val="clear" w:color="auto" w:fill="FFFFFF"/>
          <w:lang w:val="uk-UA"/>
        </w:rPr>
        <w:t xml:space="preserve">Сплатити безпідставно збереженні кошти за користування земельною ділянкою </w:t>
      </w:r>
      <w:r w:rsidRPr="006937EF">
        <w:rPr>
          <w:sz w:val="28"/>
          <w:szCs w:val="28"/>
          <w:shd w:val="clear" w:color="auto" w:fill="FFFFFF" w:themeFill="background1"/>
          <w:lang w:val="uk-UA"/>
        </w:rPr>
        <w:t xml:space="preserve">з моменту закінчення договору оренди земельної ділянки </w:t>
      </w:r>
      <w:r w:rsidRPr="006937EF">
        <w:rPr>
          <w:sz w:val="28"/>
          <w:szCs w:val="28"/>
          <w:shd w:val="clear" w:color="auto" w:fill="FFFFFF" w:themeFill="background1"/>
          <w:lang w:val="uk-UA"/>
        </w:rPr>
        <w:br/>
        <w:t xml:space="preserve">від </w:t>
      </w:r>
      <w:r w:rsidR="00D115EB">
        <w:rPr>
          <w:sz w:val="28"/>
          <w:szCs w:val="28"/>
          <w:shd w:val="clear" w:color="auto" w:fill="FFFFFF"/>
          <w:lang w:val="uk-UA"/>
        </w:rPr>
        <w:t xml:space="preserve">18 листопада </w:t>
      </w:r>
      <w:r w:rsidR="00D115EB" w:rsidRPr="00D115EB">
        <w:rPr>
          <w:sz w:val="28"/>
          <w:szCs w:val="28"/>
          <w:shd w:val="clear" w:color="auto" w:fill="FFFFFF"/>
          <w:lang w:val="uk-UA"/>
        </w:rPr>
        <w:t>2003</w:t>
      </w:r>
      <w:r w:rsidR="00D115EB">
        <w:rPr>
          <w:sz w:val="28"/>
          <w:szCs w:val="28"/>
          <w:shd w:val="clear" w:color="auto" w:fill="FFFFFF"/>
          <w:lang w:val="uk-UA"/>
        </w:rPr>
        <w:t xml:space="preserve"> року</w:t>
      </w:r>
      <w:r w:rsidR="00D115EB" w:rsidRPr="00D115EB">
        <w:rPr>
          <w:sz w:val="28"/>
          <w:szCs w:val="28"/>
          <w:shd w:val="clear" w:color="auto" w:fill="FFFFFF"/>
          <w:lang w:val="uk-UA"/>
        </w:rPr>
        <w:t xml:space="preserve"> № 82-6-00142</w:t>
      </w:r>
      <w:r w:rsidRPr="00D115EB">
        <w:rPr>
          <w:sz w:val="28"/>
          <w:szCs w:val="28"/>
          <w:shd w:val="clear" w:color="auto" w:fill="FFFFFF"/>
          <w:lang w:val="uk-UA"/>
        </w:rPr>
        <w:t xml:space="preserve"> до</w:t>
      </w:r>
      <w:r w:rsidRPr="006937EF">
        <w:rPr>
          <w:sz w:val="28"/>
          <w:szCs w:val="28"/>
          <w:lang w:val="uk-UA"/>
        </w:rPr>
        <w:t xml:space="preserve"> моменту реєстрації права оренди </w:t>
      </w:r>
      <w:r w:rsidRPr="006937EF">
        <w:rPr>
          <w:sz w:val="28"/>
          <w:szCs w:val="28"/>
          <w:shd w:val="clear" w:color="auto" w:fill="FFFFFF"/>
          <w:lang w:val="uk-UA"/>
        </w:rPr>
        <w:t>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r w:rsidRPr="006937EF">
        <w:rPr>
          <w:sz w:val="28"/>
          <w:szCs w:val="28"/>
          <w:lang w:val="uk-UA"/>
        </w:rPr>
        <w:t>.</w:t>
      </w:r>
    </w:p>
    <w:p w14:paraId="71EE7B07" w14:textId="72C1A785" w:rsidR="007B6B00" w:rsidRPr="006937EF" w:rsidRDefault="007B6B00" w:rsidP="007B6B00">
      <w:pPr>
        <w:shd w:val="clear" w:color="auto" w:fill="FFFFFF" w:themeFill="background1"/>
        <w:tabs>
          <w:tab w:val="left" w:pos="0"/>
        </w:tabs>
        <w:ind w:firstLine="680"/>
        <w:jc w:val="both"/>
        <w:rPr>
          <w:sz w:val="28"/>
          <w:szCs w:val="28"/>
          <w:lang w:val="uk-UA"/>
        </w:rPr>
      </w:pPr>
      <w:r w:rsidRPr="006937EF">
        <w:rPr>
          <w:sz w:val="28"/>
          <w:szCs w:val="28"/>
          <w:lang w:val="uk-UA"/>
        </w:rPr>
        <w:t>3. 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w:t>
      </w:r>
      <w:r w:rsidR="004B7AB7">
        <w:rPr>
          <w:sz w:val="28"/>
          <w:szCs w:val="28"/>
          <w:lang w:val="uk-UA"/>
        </w:rPr>
        <w:t>8</w:t>
      </w:r>
      <w:r w:rsidRPr="006937EF">
        <w:rPr>
          <w:sz w:val="28"/>
          <w:szCs w:val="28"/>
          <w:lang w:val="uk-UA"/>
        </w:rPr>
        <w:t xml:space="preserve"> пункту 2 цього рішення.</w:t>
      </w:r>
    </w:p>
    <w:p w14:paraId="64F2A185" w14:textId="77777777" w:rsidR="007B6B00" w:rsidRPr="006937EF" w:rsidRDefault="007B6B00" w:rsidP="007B6B00">
      <w:pPr>
        <w:tabs>
          <w:tab w:val="left" w:pos="1134"/>
        </w:tabs>
        <w:ind w:firstLine="680"/>
        <w:jc w:val="both"/>
        <w:rPr>
          <w:sz w:val="28"/>
          <w:szCs w:val="28"/>
          <w:lang w:val="uk-UA"/>
        </w:rPr>
      </w:pPr>
      <w:r w:rsidRPr="006937EF">
        <w:rPr>
          <w:sz w:val="28"/>
          <w:szCs w:val="28"/>
          <w:lang w:val="uk-UA"/>
        </w:rPr>
        <w:lastRenderedPageBreak/>
        <w:t>4.</w:t>
      </w:r>
      <w:r w:rsidRPr="006937EF">
        <w:rPr>
          <w:sz w:val="28"/>
          <w:szCs w:val="28"/>
          <w:lang w:val="uk-UA"/>
        </w:rPr>
        <w:tab/>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4B2B4D66" w14:textId="77777777" w:rsidR="007B6B00" w:rsidRPr="006937EF" w:rsidRDefault="007B6B00" w:rsidP="007B6B00">
      <w:pPr>
        <w:tabs>
          <w:tab w:val="left" w:pos="0"/>
          <w:tab w:val="left" w:pos="1134"/>
        </w:tabs>
        <w:ind w:firstLine="680"/>
        <w:jc w:val="both"/>
        <w:rPr>
          <w:color w:val="FF0000"/>
          <w:sz w:val="28"/>
          <w:szCs w:val="28"/>
          <w:lang w:val="uk-UA"/>
        </w:rPr>
      </w:pPr>
      <w:r w:rsidRPr="006937EF">
        <w:rPr>
          <w:sz w:val="28"/>
          <w:szCs w:val="28"/>
          <w:lang w:val="uk-UA"/>
        </w:rPr>
        <w:t>5.</w:t>
      </w:r>
      <w:r w:rsidRPr="006937EF">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574512FA" w14:textId="77777777" w:rsidR="007B6B00" w:rsidRPr="006937EF" w:rsidRDefault="007B6B00" w:rsidP="007B6B00">
      <w:pPr>
        <w:tabs>
          <w:tab w:val="left" w:pos="0"/>
          <w:tab w:val="left" w:pos="1134"/>
        </w:tabs>
        <w:ind w:firstLine="680"/>
        <w:jc w:val="both"/>
        <w:rPr>
          <w:sz w:val="28"/>
          <w:szCs w:val="28"/>
          <w:lang w:val="uk-UA"/>
        </w:rPr>
      </w:pPr>
      <w:r w:rsidRPr="006937EF">
        <w:rPr>
          <w:sz w:val="28"/>
          <w:szCs w:val="28"/>
          <w:lang w:val="uk-UA"/>
        </w:rPr>
        <w:t>6.</w:t>
      </w:r>
      <w:r w:rsidRPr="006937EF">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14:paraId="30B9C5D3" w14:textId="1D19A3F4" w:rsidR="00AF790C" w:rsidRDefault="00AF790C" w:rsidP="00C30241">
      <w:pPr>
        <w:tabs>
          <w:tab w:val="left" w:pos="0"/>
          <w:tab w:val="left" w:pos="1134"/>
        </w:tabs>
        <w:ind w:firstLine="680"/>
        <w:jc w:val="both"/>
        <w:rPr>
          <w:sz w:val="28"/>
          <w:szCs w:val="28"/>
          <w:lang w:val="uk-UA"/>
        </w:rPr>
      </w:pPr>
    </w:p>
    <w:p w14:paraId="7BB381DB" w14:textId="77777777" w:rsidR="00A15468" w:rsidRDefault="00A15468"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47853BCE" w14:textId="77777777" w:rsidR="007B6B00" w:rsidRDefault="005A2FC6" w:rsidP="007B6B00">
      <w:pPr>
        <w:rPr>
          <w:b/>
          <w:bCs/>
          <w:color w:val="000000"/>
          <w:sz w:val="28"/>
          <w:szCs w:val="28"/>
          <w:lang w:val="uk-UA" w:eastAsia="uk-UA"/>
        </w:rPr>
      </w:pPr>
      <w:r>
        <w:rPr>
          <w:b/>
          <w:bCs/>
          <w:color w:val="000000"/>
          <w:sz w:val="28"/>
          <w:szCs w:val="28"/>
          <w:lang w:val="uk-UA" w:eastAsia="uk-UA"/>
        </w:rPr>
        <w:br w:type="page"/>
      </w:r>
      <w:r w:rsidR="007B6B00">
        <w:rPr>
          <w:b/>
          <w:bCs/>
          <w:color w:val="000000"/>
          <w:sz w:val="28"/>
          <w:szCs w:val="28"/>
          <w:lang w:val="uk-UA" w:eastAsia="uk-UA"/>
        </w:rPr>
        <w:lastRenderedPageBreak/>
        <w:t>ПОДАННЯ:</w:t>
      </w:r>
    </w:p>
    <w:p w14:paraId="5D542EA4" w14:textId="77777777" w:rsidR="007B6B00" w:rsidRDefault="007B6B00" w:rsidP="007B6B00">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B6B00" w14:paraId="42E39278" w14:textId="77777777" w:rsidTr="00D2622D">
        <w:tc>
          <w:tcPr>
            <w:tcW w:w="5920" w:type="dxa"/>
          </w:tcPr>
          <w:p w14:paraId="018E3D7F" w14:textId="77777777" w:rsidR="007B6B00" w:rsidRDefault="007B6B00" w:rsidP="00D2622D">
            <w:pPr>
              <w:jc w:val="both"/>
              <w:rPr>
                <w:color w:val="000000"/>
                <w:sz w:val="28"/>
                <w:szCs w:val="28"/>
                <w:lang w:val="uk-UA" w:eastAsia="uk-UA"/>
              </w:rPr>
            </w:pPr>
            <w:r>
              <w:rPr>
                <w:color w:val="000000"/>
                <w:sz w:val="28"/>
                <w:szCs w:val="28"/>
                <w:lang w:val="uk-UA" w:eastAsia="uk-UA"/>
              </w:rPr>
              <w:t xml:space="preserve">Заступник голови </w:t>
            </w:r>
          </w:p>
          <w:p w14:paraId="48D9E48A" w14:textId="77777777" w:rsidR="007B6B00" w:rsidRDefault="007B6B00" w:rsidP="00D2622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A214CD6" w14:textId="77777777" w:rsidR="007B6B00" w:rsidRDefault="007B6B00" w:rsidP="00D2622D">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1A8D96B8" w14:textId="77777777" w:rsidR="007B6B00" w:rsidRPr="00FC5867" w:rsidRDefault="007B6B00" w:rsidP="00D2622D">
            <w:pPr>
              <w:jc w:val="right"/>
              <w:rPr>
                <w:color w:val="000000"/>
                <w:sz w:val="28"/>
                <w:szCs w:val="28"/>
                <w:lang w:eastAsia="uk-UA"/>
              </w:rPr>
            </w:pPr>
          </w:p>
          <w:p w14:paraId="44DBD6AD" w14:textId="77777777" w:rsidR="007B6B00" w:rsidRPr="00FC5867" w:rsidRDefault="007B6B00" w:rsidP="00D2622D">
            <w:pPr>
              <w:jc w:val="right"/>
              <w:rPr>
                <w:color w:val="000000"/>
                <w:sz w:val="28"/>
                <w:szCs w:val="28"/>
                <w:lang w:eastAsia="uk-UA"/>
              </w:rPr>
            </w:pPr>
          </w:p>
          <w:p w14:paraId="40C78FC7" w14:textId="77777777" w:rsidR="007B6B00" w:rsidRDefault="007B6B00" w:rsidP="00D2622D">
            <w:pPr>
              <w:jc w:val="right"/>
              <w:rPr>
                <w:sz w:val="28"/>
                <w:szCs w:val="28"/>
                <w:lang w:val="uk-UA"/>
              </w:rPr>
            </w:pPr>
            <w:r>
              <w:rPr>
                <w:color w:val="000000"/>
                <w:sz w:val="28"/>
                <w:szCs w:val="28"/>
                <w:lang w:val="en-US" w:eastAsia="uk-UA"/>
              </w:rPr>
              <w:t>Петро ОЛЕНИЧ</w:t>
            </w:r>
          </w:p>
        </w:tc>
      </w:tr>
      <w:tr w:rsidR="007B6B00" w14:paraId="4A47E8BB" w14:textId="77777777" w:rsidTr="00D2622D">
        <w:tc>
          <w:tcPr>
            <w:tcW w:w="5920" w:type="dxa"/>
          </w:tcPr>
          <w:p w14:paraId="2F76E2E1" w14:textId="77777777" w:rsidR="007B6B00" w:rsidRDefault="007B6B00" w:rsidP="00D2622D">
            <w:pPr>
              <w:jc w:val="both"/>
              <w:rPr>
                <w:color w:val="000000"/>
                <w:sz w:val="28"/>
                <w:szCs w:val="28"/>
                <w:lang w:val="uk-UA" w:eastAsia="uk-UA"/>
              </w:rPr>
            </w:pPr>
          </w:p>
          <w:p w14:paraId="7EEAB10B" w14:textId="77777777" w:rsidR="007B6B00" w:rsidRDefault="007B6B00" w:rsidP="00D2622D">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0C96F500" w14:textId="77777777" w:rsidR="007B6B00" w:rsidRDefault="007B6B00" w:rsidP="00D2622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641BA2C" w14:textId="77777777" w:rsidR="007B6B00" w:rsidRDefault="007B6B00" w:rsidP="00D2622D">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728FF429" w14:textId="77777777" w:rsidR="007B6B00" w:rsidRPr="00FC5867" w:rsidRDefault="007B6B00" w:rsidP="00D2622D">
            <w:pPr>
              <w:jc w:val="right"/>
              <w:rPr>
                <w:rStyle w:val="af0"/>
                <w:b w:val="0"/>
                <w:sz w:val="28"/>
                <w:szCs w:val="28"/>
                <w:lang w:val="uk-UA"/>
              </w:rPr>
            </w:pPr>
          </w:p>
          <w:p w14:paraId="1796C25B" w14:textId="77777777" w:rsidR="007B6B00" w:rsidRPr="00FC5867" w:rsidRDefault="007B6B00" w:rsidP="00D2622D">
            <w:pPr>
              <w:jc w:val="right"/>
              <w:rPr>
                <w:rStyle w:val="af0"/>
                <w:b w:val="0"/>
                <w:sz w:val="28"/>
                <w:szCs w:val="28"/>
                <w:lang w:val="uk-UA"/>
              </w:rPr>
            </w:pPr>
          </w:p>
          <w:p w14:paraId="0DAAE179" w14:textId="77777777" w:rsidR="007B6B00" w:rsidRPr="00FC5867" w:rsidRDefault="007B6B00" w:rsidP="00D2622D">
            <w:pPr>
              <w:jc w:val="right"/>
              <w:rPr>
                <w:rStyle w:val="af0"/>
                <w:b w:val="0"/>
                <w:sz w:val="28"/>
                <w:szCs w:val="28"/>
                <w:lang w:val="uk-UA"/>
              </w:rPr>
            </w:pPr>
          </w:p>
          <w:p w14:paraId="6F988C36" w14:textId="77777777" w:rsidR="007B6B00" w:rsidRDefault="007B6B00" w:rsidP="00D2622D">
            <w:pPr>
              <w:jc w:val="right"/>
              <w:rPr>
                <w:sz w:val="28"/>
                <w:szCs w:val="28"/>
                <w:lang w:val="uk-UA"/>
              </w:rPr>
            </w:pPr>
            <w:r>
              <w:rPr>
                <w:rStyle w:val="af0"/>
                <w:b w:val="0"/>
                <w:sz w:val="28"/>
                <w:szCs w:val="28"/>
              </w:rPr>
              <w:t>Валентина ПЕЛИХ</w:t>
            </w:r>
          </w:p>
        </w:tc>
      </w:tr>
      <w:tr w:rsidR="007B6B00" w14:paraId="45E2D151" w14:textId="77777777" w:rsidTr="00D2622D">
        <w:tc>
          <w:tcPr>
            <w:tcW w:w="5920" w:type="dxa"/>
          </w:tcPr>
          <w:p w14:paraId="43B8242D" w14:textId="77777777" w:rsidR="007B6B00" w:rsidRDefault="007B6B00" w:rsidP="00D2622D">
            <w:pPr>
              <w:jc w:val="both"/>
              <w:rPr>
                <w:color w:val="000000"/>
                <w:sz w:val="28"/>
                <w:szCs w:val="28"/>
                <w:lang w:val="uk-UA" w:eastAsia="uk-UA"/>
              </w:rPr>
            </w:pPr>
          </w:p>
          <w:p w14:paraId="0A50AED0" w14:textId="77777777" w:rsidR="007B6B00" w:rsidRPr="00CB7BE4" w:rsidRDefault="007B6B00" w:rsidP="00D2622D">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544F1A95" w14:textId="77777777" w:rsidR="007B6B00" w:rsidRPr="00CB7BE4" w:rsidRDefault="007B6B00" w:rsidP="00D2622D">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79BBA8BB" w14:textId="77777777" w:rsidR="007B6B00" w:rsidRPr="00CB7BE4" w:rsidRDefault="007B6B00" w:rsidP="00D2622D">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2F450FA3" w14:textId="77777777" w:rsidR="007B6B00" w:rsidRDefault="007B6B00" w:rsidP="00D2622D">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0775A3E1" w14:textId="77777777" w:rsidR="007B6B00" w:rsidRPr="00145105" w:rsidRDefault="007B6B00" w:rsidP="00D2622D">
            <w:pPr>
              <w:jc w:val="right"/>
              <w:rPr>
                <w:rStyle w:val="af0"/>
                <w:b w:val="0"/>
                <w:sz w:val="28"/>
                <w:szCs w:val="28"/>
                <w:lang w:val="uk-UA"/>
              </w:rPr>
            </w:pPr>
          </w:p>
          <w:p w14:paraId="471CA30A" w14:textId="77777777" w:rsidR="007B6B00" w:rsidRPr="00145105" w:rsidRDefault="007B6B00" w:rsidP="00D2622D">
            <w:pPr>
              <w:jc w:val="right"/>
              <w:rPr>
                <w:rStyle w:val="af0"/>
                <w:b w:val="0"/>
                <w:sz w:val="28"/>
                <w:szCs w:val="28"/>
                <w:lang w:val="uk-UA"/>
              </w:rPr>
            </w:pPr>
          </w:p>
          <w:p w14:paraId="30A7883B" w14:textId="77777777" w:rsidR="007B6B00" w:rsidRPr="00145105" w:rsidRDefault="007B6B00" w:rsidP="00D2622D">
            <w:pPr>
              <w:jc w:val="right"/>
              <w:rPr>
                <w:rStyle w:val="af0"/>
                <w:b w:val="0"/>
                <w:sz w:val="28"/>
                <w:szCs w:val="28"/>
                <w:lang w:val="uk-UA"/>
              </w:rPr>
            </w:pPr>
          </w:p>
          <w:p w14:paraId="262211DB" w14:textId="77777777" w:rsidR="007B6B00" w:rsidRPr="00145105" w:rsidRDefault="007B6B00" w:rsidP="00D2622D">
            <w:pPr>
              <w:jc w:val="right"/>
              <w:rPr>
                <w:rStyle w:val="af0"/>
                <w:b w:val="0"/>
                <w:sz w:val="28"/>
                <w:szCs w:val="28"/>
                <w:lang w:val="uk-UA"/>
              </w:rPr>
            </w:pPr>
          </w:p>
          <w:p w14:paraId="0413D0E9" w14:textId="77777777" w:rsidR="007B6B00" w:rsidRDefault="007B6B00" w:rsidP="00D2622D">
            <w:pPr>
              <w:rPr>
                <w:rStyle w:val="af0"/>
                <w:b w:val="0"/>
                <w:sz w:val="2"/>
                <w:szCs w:val="2"/>
                <w:lang w:val="uk-UA"/>
              </w:rPr>
            </w:pPr>
          </w:p>
          <w:p w14:paraId="07421FAA" w14:textId="77777777" w:rsidR="007B6B00" w:rsidRDefault="007B6B00" w:rsidP="00D2622D">
            <w:pPr>
              <w:rPr>
                <w:rStyle w:val="af0"/>
                <w:b w:val="0"/>
                <w:sz w:val="2"/>
                <w:szCs w:val="2"/>
                <w:lang w:val="uk-UA"/>
              </w:rPr>
            </w:pPr>
          </w:p>
          <w:p w14:paraId="0EC565E6" w14:textId="77777777" w:rsidR="007B6B00" w:rsidRDefault="007B6B00" w:rsidP="00D2622D">
            <w:pPr>
              <w:jc w:val="right"/>
              <w:rPr>
                <w:sz w:val="28"/>
                <w:szCs w:val="28"/>
                <w:lang w:val="uk-UA"/>
              </w:rPr>
            </w:pPr>
            <w:r w:rsidRPr="009B2859">
              <w:rPr>
                <w:rStyle w:val="af0"/>
                <w:b w:val="0"/>
                <w:sz w:val="28"/>
                <w:szCs w:val="28"/>
              </w:rPr>
              <w:t>Дмитро РАДЗІЄВСЬКИЙ</w:t>
            </w:r>
          </w:p>
        </w:tc>
      </w:tr>
    </w:tbl>
    <w:p w14:paraId="2984E313" w14:textId="77777777" w:rsidR="007B6B00" w:rsidRDefault="007B6B00" w:rsidP="007B6B00">
      <w:pPr>
        <w:jc w:val="both"/>
        <w:rPr>
          <w:color w:val="000000"/>
          <w:sz w:val="28"/>
          <w:szCs w:val="28"/>
          <w:lang w:val="uk-UA" w:eastAsia="uk-UA"/>
        </w:rPr>
      </w:pPr>
    </w:p>
    <w:p w14:paraId="6A0810CA" w14:textId="77777777" w:rsidR="007B6B00" w:rsidRDefault="007B6B00" w:rsidP="007B6B00">
      <w:pPr>
        <w:jc w:val="both"/>
        <w:rPr>
          <w:color w:val="000000"/>
          <w:sz w:val="28"/>
          <w:szCs w:val="28"/>
          <w:lang w:val="uk-UA" w:eastAsia="uk-UA"/>
        </w:rPr>
      </w:pPr>
    </w:p>
    <w:p w14:paraId="5278FAC3" w14:textId="77777777" w:rsidR="007B6B00" w:rsidRDefault="007B6B00" w:rsidP="007B6B00">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0638DB77" w14:textId="77777777" w:rsidR="007B6B00" w:rsidRDefault="007B6B00" w:rsidP="007B6B00">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6"/>
        <w:gridCol w:w="142"/>
        <w:gridCol w:w="4680"/>
      </w:tblGrid>
      <w:tr w:rsidR="007B6B00" w14:paraId="549C6A3D" w14:textId="77777777" w:rsidTr="00D2622D">
        <w:tc>
          <w:tcPr>
            <w:tcW w:w="5070" w:type="dxa"/>
            <w:gridSpan w:val="2"/>
          </w:tcPr>
          <w:p w14:paraId="4E4828CA" w14:textId="77777777" w:rsidR="007B6B00" w:rsidRDefault="007B6B00" w:rsidP="00D2622D">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151AEF1" w14:textId="77777777" w:rsidR="007B6B00" w:rsidRDefault="007B6B00" w:rsidP="00D2622D">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містопланування </w:t>
            </w:r>
          </w:p>
          <w:p w14:paraId="75B11A0E" w14:textId="77777777" w:rsidR="007B6B00" w:rsidRDefault="007B6B00" w:rsidP="00D2622D">
            <w:pPr>
              <w:tabs>
                <w:tab w:val="left" w:pos="0"/>
                <w:tab w:val="left" w:pos="1134"/>
              </w:tabs>
              <w:jc w:val="both"/>
              <w:rPr>
                <w:sz w:val="28"/>
                <w:szCs w:val="28"/>
                <w:lang w:val="uk-UA"/>
              </w:rPr>
            </w:pPr>
            <w:r>
              <w:rPr>
                <w:sz w:val="28"/>
                <w:szCs w:val="28"/>
                <w:lang w:val="uk-UA"/>
              </w:rPr>
              <w:t>та земельних відносин</w:t>
            </w:r>
          </w:p>
          <w:p w14:paraId="2641885E" w14:textId="77777777" w:rsidR="007B6B00" w:rsidRPr="00AF790C" w:rsidRDefault="007B6B00" w:rsidP="00D2622D">
            <w:pPr>
              <w:tabs>
                <w:tab w:val="left" w:pos="0"/>
                <w:tab w:val="left" w:pos="1134"/>
              </w:tabs>
              <w:jc w:val="both"/>
              <w:rPr>
                <w:sz w:val="28"/>
                <w:szCs w:val="28"/>
                <w:lang w:val="uk-UA"/>
              </w:rPr>
            </w:pPr>
          </w:p>
        </w:tc>
        <w:tc>
          <w:tcPr>
            <w:tcW w:w="4784" w:type="dxa"/>
          </w:tcPr>
          <w:p w14:paraId="3B194C99" w14:textId="77777777" w:rsidR="007B6B00" w:rsidRDefault="007B6B00" w:rsidP="00D2622D">
            <w:pPr>
              <w:jc w:val="both"/>
              <w:rPr>
                <w:color w:val="000000"/>
                <w:sz w:val="28"/>
                <w:szCs w:val="28"/>
                <w:lang w:val="uk-UA" w:eastAsia="uk-UA"/>
              </w:rPr>
            </w:pPr>
          </w:p>
        </w:tc>
      </w:tr>
      <w:tr w:rsidR="007B6B00" w14:paraId="590C0F29" w14:textId="77777777" w:rsidTr="00D2622D">
        <w:tc>
          <w:tcPr>
            <w:tcW w:w="4927" w:type="dxa"/>
          </w:tcPr>
          <w:p w14:paraId="0FA48C24" w14:textId="77777777" w:rsidR="007B6B00" w:rsidRDefault="007B6B00" w:rsidP="00D2622D">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36A0FCB9" w14:textId="77777777" w:rsidR="007B6B00" w:rsidRDefault="007B6B00" w:rsidP="00D2622D">
            <w:pPr>
              <w:jc w:val="right"/>
              <w:rPr>
                <w:color w:val="000000"/>
                <w:sz w:val="28"/>
                <w:szCs w:val="28"/>
                <w:lang w:val="uk-UA" w:eastAsia="uk-UA"/>
              </w:rPr>
            </w:pPr>
            <w:r>
              <w:rPr>
                <w:rStyle w:val="af0"/>
                <w:b w:val="0"/>
                <w:sz w:val="28"/>
                <w:szCs w:val="28"/>
              </w:rPr>
              <w:t>Михайло ТЕРЕНТЬЄВ</w:t>
            </w:r>
          </w:p>
        </w:tc>
      </w:tr>
      <w:tr w:rsidR="007B6B00" w14:paraId="65DA1B06" w14:textId="77777777" w:rsidTr="00D2622D">
        <w:tc>
          <w:tcPr>
            <w:tcW w:w="4927" w:type="dxa"/>
          </w:tcPr>
          <w:p w14:paraId="3EAE7C73" w14:textId="77777777" w:rsidR="007B6B00" w:rsidRDefault="007B6B00" w:rsidP="00D2622D">
            <w:pPr>
              <w:jc w:val="both"/>
              <w:rPr>
                <w:color w:val="000000"/>
                <w:sz w:val="28"/>
                <w:szCs w:val="28"/>
                <w:lang w:val="uk-UA" w:eastAsia="uk-UA"/>
              </w:rPr>
            </w:pPr>
          </w:p>
          <w:p w14:paraId="46E9187A" w14:textId="77777777" w:rsidR="007B6B00" w:rsidRDefault="007B6B00" w:rsidP="00D2622D">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775CCBD8" w14:textId="77777777" w:rsidR="007B6B00" w:rsidRDefault="007B6B00" w:rsidP="00D2622D">
            <w:pPr>
              <w:jc w:val="right"/>
              <w:rPr>
                <w:rStyle w:val="af0"/>
                <w:b w:val="0"/>
                <w:sz w:val="28"/>
                <w:szCs w:val="28"/>
              </w:rPr>
            </w:pPr>
          </w:p>
          <w:p w14:paraId="3E052145" w14:textId="77777777" w:rsidR="007B6B00" w:rsidRDefault="007B6B00" w:rsidP="00D2622D">
            <w:pPr>
              <w:jc w:val="right"/>
              <w:rPr>
                <w:color w:val="000000"/>
                <w:sz w:val="28"/>
                <w:szCs w:val="28"/>
                <w:lang w:val="uk-UA" w:eastAsia="uk-UA"/>
              </w:rPr>
            </w:pPr>
            <w:r>
              <w:rPr>
                <w:rStyle w:val="af0"/>
                <w:b w:val="0"/>
                <w:sz w:val="28"/>
                <w:szCs w:val="28"/>
              </w:rPr>
              <w:t>Юрій ФЕДОРЕНКО</w:t>
            </w:r>
          </w:p>
        </w:tc>
      </w:tr>
      <w:tr w:rsidR="007B6B00" w14:paraId="35EA0741" w14:textId="77777777" w:rsidTr="00D2622D">
        <w:tc>
          <w:tcPr>
            <w:tcW w:w="4927" w:type="dxa"/>
          </w:tcPr>
          <w:p w14:paraId="7B4B8F8A" w14:textId="77777777" w:rsidR="007B6B00" w:rsidRDefault="007B6B00" w:rsidP="00D2622D">
            <w:pPr>
              <w:jc w:val="both"/>
              <w:rPr>
                <w:color w:val="000000"/>
                <w:sz w:val="28"/>
                <w:szCs w:val="28"/>
                <w:lang w:val="uk-UA" w:eastAsia="uk-UA"/>
              </w:rPr>
            </w:pPr>
          </w:p>
          <w:p w14:paraId="1CCEA396" w14:textId="77777777" w:rsidR="007B6B00" w:rsidRDefault="007B6B00" w:rsidP="00D2622D">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E666E1C" w14:textId="77777777" w:rsidR="007B6B00" w:rsidRDefault="007B6B00" w:rsidP="00D2622D">
            <w:pPr>
              <w:jc w:val="both"/>
              <w:rPr>
                <w:color w:val="000000"/>
                <w:sz w:val="28"/>
                <w:szCs w:val="28"/>
                <w:lang w:val="uk-UA" w:eastAsia="uk-UA"/>
              </w:rPr>
            </w:pPr>
            <w:r>
              <w:rPr>
                <w:color w:val="000000"/>
                <w:sz w:val="28"/>
                <w:szCs w:val="28"/>
                <w:lang w:val="uk-UA" w:eastAsia="uk-UA"/>
              </w:rPr>
              <w:t xml:space="preserve">забезпечення діяльності  </w:t>
            </w:r>
          </w:p>
          <w:p w14:paraId="7A9AFFFC" w14:textId="77777777" w:rsidR="007B6B00" w:rsidRDefault="007B6B00" w:rsidP="00D2622D">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275B6241" w14:textId="77777777" w:rsidR="007B6B00" w:rsidRDefault="007B6B00" w:rsidP="00D2622D">
            <w:pPr>
              <w:jc w:val="right"/>
              <w:rPr>
                <w:rStyle w:val="af0"/>
                <w:b w:val="0"/>
                <w:sz w:val="28"/>
                <w:szCs w:val="28"/>
              </w:rPr>
            </w:pPr>
          </w:p>
          <w:p w14:paraId="77D52D41" w14:textId="77777777" w:rsidR="007B6B00" w:rsidRDefault="007B6B00" w:rsidP="00D2622D">
            <w:pPr>
              <w:jc w:val="right"/>
              <w:rPr>
                <w:rStyle w:val="af0"/>
                <w:b w:val="0"/>
                <w:sz w:val="28"/>
                <w:szCs w:val="28"/>
              </w:rPr>
            </w:pPr>
          </w:p>
          <w:p w14:paraId="4836080E" w14:textId="77777777" w:rsidR="007B6B00" w:rsidRDefault="007B6B00" w:rsidP="00D2622D">
            <w:pPr>
              <w:jc w:val="right"/>
              <w:rPr>
                <w:rStyle w:val="af0"/>
                <w:b w:val="0"/>
                <w:sz w:val="28"/>
                <w:szCs w:val="28"/>
              </w:rPr>
            </w:pPr>
          </w:p>
          <w:p w14:paraId="5BDFDB39" w14:textId="77777777" w:rsidR="007B6B00" w:rsidRDefault="007B6B00" w:rsidP="00D2622D">
            <w:pPr>
              <w:jc w:val="right"/>
              <w:rPr>
                <w:color w:val="000000"/>
                <w:sz w:val="28"/>
                <w:szCs w:val="28"/>
                <w:lang w:val="uk-UA" w:eastAsia="uk-UA"/>
              </w:rPr>
            </w:pPr>
            <w:r>
              <w:rPr>
                <w:rStyle w:val="af0"/>
                <w:b w:val="0"/>
                <w:sz w:val="28"/>
                <w:szCs w:val="28"/>
              </w:rPr>
              <w:t>Валентина ПОЛОЖИШНИК</w:t>
            </w:r>
          </w:p>
        </w:tc>
      </w:tr>
    </w:tbl>
    <w:p w14:paraId="6E251184" w14:textId="77777777" w:rsidR="007B6B00" w:rsidRDefault="007B6B00" w:rsidP="007B6B00">
      <w:pPr>
        <w:jc w:val="both"/>
        <w:rPr>
          <w:color w:val="000000"/>
          <w:sz w:val="28"/>
          <w:szCs w:val="28"/>
          <w:lang w:val="uk-UA" w:eastAsia="uk-UA"/>
        </w:rPr>
      </w:pPr>
    </w:p>
    <w:p w14:paraId="7ADD4CE2" w14:textId="730C862F" w:rsidR="007B6B00" w:rsidRPr="002D1978" w:rsidRDefault="007B6B00" w:rsidP="005107B4">
      <w:pPr>
        <w:rPr>
          <w:color w:val="000000"/>
          <w:sz w:val="28"/>
          <w:szCs w:val="28"/>
          <w:lang w:eastAsia="uk-UA"/>
        </w:rPr>
      </w:pPr>
      <w:r w:rsidRPr="002D1978">
        <w:rPr>
          <w:color w:val="000000"/>
          <w:sz w:val="28"/>
          <w:szCs w:val="28"/>
          <w:lang w:eastAsia="uk-UA"/>
        </w:rPr>
        <w:t xml:space="preserve"> </w:t>
      </w:r>
    </w:p>
    <w:tbl>
      <w:tblPr>
        <w:tblW w:w="10125" w:type="dxa"/>
        <w:tblLayout w:type="fixed"/>
        <w:tblLook w:val="04A0" w:firstRow="1" w:lastRow="0" w:firstColumn="1" w:lastColumn="0" w:noHBand="0" w:noVBand="1"/>
      </w:tblPr>
      <w:tblGrid>
        <w:gridCol w:w="6342"/>
        <w:gridCol w:w="3783"/>
      </w:tblGrid>
      <w:tr w:rsidR="001A1D5B" w14:paraId="7BA2B735" w14:textId="77777777" w:rsidTr="001A1D5B">
        <w:trPr>
          <w:trHeight w:val="953"/>
        </w:trPr>
        <w:tc>
          <w:tcPr>
            <w:tcW w:w="6345" w:type="dxa"/>
            <w:vAlign w:val="bottom"/>
          </w:tcPr>
          <w:p w14:paraId="08E154E6" w14:textId="77777777" w:rsidR="001A1D5B" w:rsidRDefault="001A1D5B">
            <w:pPr>
              <w:ind w:left="462" w:firstLine="284"/>
              <w:rPr>
                <w:snapToGrid w:val="0"/>
                <w:sz w:val="28"/>
                <w:szCs w:val="28"/>
                <w:lang w:val="uk-UA" w:eastAsia="uk-UA"/>
              </w:rPr>
            </w:pPr>
          </w:p>
          <w:p w14:paraId="4782BC98" w14:textId="77777777" w:rsidR="001A1D5B" w:rsidRDefault="001A1D5B">
            <w:pPr>
              <w:ind w:left="37" w:hanging="37"/>
              <w:rPr>
                <w:snapToGrid w:val="0"/>
                <w:sz w:val="28"/>
                <w:szCs w:val="28"/>
                <w:lang w:val="uk-UA" w:eastAsia="uk-UA"/>
              </w:rPr>
            </w:pPr>
            <w:r>
              <w:rPr>
                <w:snapToGrid w:val="0"/>
                <w:sz w:val="28"/>
                <w:szCs w:val="28"/>
                <w:lang w:val="uk-UA" w:eastAsia="uk-UA"/>
              </w:rPr>
              <w:t>Постійна комісія Київської міської ради</w:t>
            </w:r>
          </w:p>
          <w:p w14:paraId="7D89E02B" w14:textId="77777777" w:rsidR="001A1D5B" w:rsidRDefault="001A1D5B">
            <w:pPr>
              <w:ind w:left="37" w:hanging="37"/>
              <w:rPr>
                <w:snapToGrid w:val="0"/>
                <w:sz w:val="28"/>
                <w:szCs w:val="28"/>
                <w:lang w:val="uk-UA" w:eastAsia="uk-UA"/>
              </w:rPr>
            </w:pPr>
            <w:r>
              <w:rPr>
                <w:snapToGrid w:val="0"/>
                <w:sz w:val="28"/>
                <w:szCs w:val="28"/>
                <w:lang w:val="uk-UA" w:eastAsia="uk-UA"/>
              </w:rPr>
              <w:t xml:space="preserve">з питань житлово-комунального господарства </w:t>
            </w:r>
          </w:p>
          <w:p w14:paraId="2D69C05E" w14:textId="77777777" w:rsidR="001A1D5B" w:rsidRDefault="001A1D5B">
            <w:pPr>
              <w:ind w:left="37" w:hanging="37"/>
              <w:rPr>
                <w:snapToGrid w:val="0"/>
                <w:sz w:val="28"/>
                <w:szCs w:val="28"/>
                <w:lang w:val="uk-UA" w:eastAsia="uk-UA"/>
              </w:rPr>
            </w:pPr>
            <w:r>
              <w:rPr>
                <w:snapToGrid w:val="0"/>
                <w:sz w:val="28"/>
                <w:szCs w:val="28"/>
                <w:lang w:val="uk-UA" w:eastAsia="uk-UA"/>
              </w:rPr>
              <w:t>та паливно-енергетичного комплексу</w:t>
            </w:r>
          </w:p>
          <w:p w14:paraId="4D059B9B" w14:textId="77777777" w:rsidR="001A1D5B" w:rsidRDefault="001A1D5B">
            <w:pPr>
              <w:ind w:left="37" w:hanging="37"/>
              <w:rPr>
                <w:snapToGrid w:val="0"/>
                <w:sz w:val="28"/>
                <w:szCs w:val="28"/>
                <w:lang w:val="uk-UA" w:eastAsia="uk-UA"/>
              </w:rPr>
            </w:pPr>
          </w:p>
          <w:p w14:paraId="6B2F71C2" w14:textId="77777777" w:rsidR="001A1D5B" w:rsidRDefault="001A1D5B">
            <w:pPr>
              <w:ind w:left="37" w:hanging="37"/>
              <w:rPr>
                <w:snapToGrid w:val="0"/>
                <w:sz w:val="28"/>
                <w:szCs w:val="28"/>
                <w:lang w:val="uk-UA" w:eastAsia="uk-UA"/>
              </w:rPr>
            </w:pPr>
            <w:r>
              <w:rPr>
                <w:snapToGrid w:val="0"/>
                <w:sz w:val="28"/>
                <w:szCs w:val="28"/>
                <w:lang w:val="uk-UA" w:eastAsia="uk-UA"/>
              </w:rPr>
              <w:t>Голова</w:t>
            </w:r>
          </w:p>
          <w:p w14:paraId="162C0143" w14:textId="77777777" w:rsidR="001A1D5B" w:rsidRDefault="001A1D5B">
            <w:pPr>
              <w:ind w:left="37" w:hanging="37"/>
              <w:rPr>
                <w:snapToGrid w:val="0"/>
                <w:sz w:val="28"/>
                <w:szCs w:val="28"/>
                <w:lang w:val="uk-UA" w:eastAsia="uk-UA"/>
              </w:rPr>
            </w:pPr>
          </w:p>
          <w:p w14:paraId="31391C77" w14:textId="77777777" w:rsidR="001A1D5B" w:rsidRDefault="001A1D5B">
            <w:pPr>
              <w:ind w:left="37" w:hanging="37"/>
              <w:rPr>
                <w:snapToGrid w:val="0"/>
                <w:sz w:val="28"/>
                <w:szCs w:val="28"/>
                <w:lang w:val="uk-UA" w:eastAsia="uk-UA"/>
              </w:rPr>
            </w:pPr>
            <w:r>
              <w:rPr>
                <w:snapToGrid w:val="0"/>
                <w:sz w:val="28"/>
                <w:szCs w:val="28"/>
                <w:lang w:val="uk-UA" w:eastAsia="uk-UA"/>
              </w:rPr>
              <w:t>Секретар</w:t>
            </w:r>
          </w:p>
        </w:tc>
        <w:tc>
          <w:tcPr>
            <w:tcW w:w="3785" w:type="dxa"/>
            <w:vAlign w:val="center"/>
          </w:tcPr>
          <w:p w14:paraId="7705D2C0" w14:textId="77777777" w:rsidR="001A1D5B" w:rsidRDefault="001A1D5B">
            <w:pPr>
              <w:ind w:left="567" w:firstLine="284"/>
              <w:rPr>
                <w:sz w:val="28"/>
                <w:szCs w:val="28"/>
                <w:lang w:val="uk-UA" w:eastAsia="uk-UA"/>
              </w:rPr>
            </w:pPr>
          </w:p>
          <w:p w14:paraId="35730191" w14:textId="77777777" w:rsidR="001A1D5B" w:rsidRDefault="001A1D5B">
            <w:pPr>
              <w:ind w:left="567" w:firstLine="284"/>
              <w:rPr>
                <w:sz w:val="28"/>
                <w:szCs w:val="28"/>
                <w:lang w:val="uk-UA" w:eastAsia="uk-UA"/>
              </w:rPr>
            </w:pPr>
          </w:p>
          <w:p w14:paraId="180FEE39" w14:textId="77777777" w:rsidR="001A1D5B" w:rsidRDefault="001A1D5B">
            <w:pPr>
              <w:ind w:left="567" w:firstLine="284"/>
              <w:rPr>
                <w:sz w:val="28"/>
                <w:szCs w:val="28"/>
                <w:lang w:val="uk-UA" w:eastAsia="uk-UA"/>
              </w:rPr>
            </w:pPr>
          </w:p>
          <w:p w14:paraId="3632AC51" w14:textId="77777777" w:rsidR="001A1D5B" w:rsidRDefault="001A1D5B">
            <w:pPr>
              <w:ind w:left="567" w:firstLine="284"/>
              <w:rPr>
                <w:sz w:val="28"/>
                <w:szCs w:val="28"/>
                <w:lang w:val="uk-UA" w:eastAsia="uk-UA"/>
              </w:rPr>
            </w:pPr>
          </w:p>
          <w:p w14:paraId="51096E53" w14:textId="77777777" w:rsidR="001A1D5B" w:rsidRDefault="001A1D5B">
            <w:pPr>
              <w:ind w:left="567" w:firstLine="284"/>
              <w:rPr>
                <w:sz w:val="28"/>
                <w:szCs w:val="28"/>
                <w:lang w:val="uk-UA" w:eastAsia="uk-UA"/>
              </w:rPr>
            </w:pPr>
          </w:p>
          <w:p w14:paraId="71DA4A41" w14:textId="77777777" w:rsidR="001A1D5B" w:rsidRDefault="001A1D5B">
            <w:pPr>
              <w:rPr>
                <w:sz w:val="28"/>
                <w:szCs w:val="28"/>
                <w:lang w:val="uk-UA" w:eastAsia="uk-UA"/>
              </w:rPr>
            </w:pPr>
            <w:r>
              <w:rPr>
                <w:sz w:val="28"/>
                <w:szCs w:val="28"/>
                <w:lang w:val="uk-UA" w:eastAsia="uk-UA"/>
              </w:rPr>
              <w:t>Олександр БРОДСЬКИЙ</w:t>
            </w:r>
          </w:p>
          <w:p w14:paraId="5E5F933A" w14:textId="77777777" w:rsidR="001A1D5B" w:rsidRDefault="001A1D5B">
            <w:pPr>
              <w:rPr>
                <w:sz w:val="28"/>
                <w:szCs w:val="28"/>
                <w:lang w:val="uk-UA" w:eastAsia="uk-UA"/>
              </w:rPr>
            </w:pPr>
          </w:p>
          <w:p w14:paraId="139FFC67" w14:textId="77777777" w:rsidR="001A1D5B" w:rsidRDefault="001A1D5B">
            <w:pPr>
              <w:rPr>
                <w:snapToGrid w:val="0"/>
                <w:sz w:val="28"/>
                <w:szCs w:val="28"/>
                <w:lang w:val="uk-UA" w:eastAsia="uk-UA"/>
              </w:rPr>
            </w:pPr>
            <w:r>
              <w:rPr>
                <w:sz w:val="28"/>
                <w:szCs w:val="28"/>
                <w:lang w:val="uk-UA" w:eastAsia="uk-UA"/>
              </w:rPr>
              <w:t>Тарас КРИВОРУЧКО</w:t>
            </w:r>
          </w:p>
        </w:tc>
      </w:tr>
    </w:tbl>
    <w:p w14:paraId="0381BBD3" w14:textId="69F718F4" w:rsidR="00E75718" w:rsidRPr="008119F4" w:rsidRDefault="00E75718" w:rsidP="007B6B00">
      <w:pPr>
        <w:rPr>
          <w:color w:val="000000"/>
          <w:sz w:val="28"/>
          <w:szCs w:val="28"/>
          <w:lang w:val="en-US" w:eastAsia="uk-UA"/>
        </w:rPr>
      </w:pPr>
      <w:bookmarkStart w:id="0" w:name="_GoBack"/>
      <w:bookmarkEnd w:id="0"/>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FA6C4" w14:textId="77777777" w:rsidR="00C1113D" w:rsidRDefault="00C1113D">
      <w:r>
        <w:separator/>
      </w:r>
    </w:p>
  </w:endnote>
  <w:endnote w:type="continuationSeparator" w:id="0">
    <w:p w14:paraId="16DA9FC1" w14:textId="77777777" w:rsidR="00C1113D" w:rsidRDefault="00C11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AB93FC" w14:textId="77777777" w:rsidR="00C1113D" w:rsidRDefault="00C1113D">
      <w:r>
        <w:separator/>
      </w:r>
    </w:p>
  </w:footnote>
  <w:footnote w:type="continuationSeparator" w:id="0">
    <w:p w14:paraId="345B460E" w14:textId="77777777" w:rsidR="00C1113D" w:rsidRDefault="00C111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0A1B"/>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5753"/>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1D5B"/>
    <w:rsid w:val="001A22CE"/>
    <w:rsid w:val="001A7010"/>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5586D"/>
    <w:rsid w:val="00462837"/>
    <w:rsid w:val="00465AE4"/>
    <w:rsid w:val="004805FA"/>
    <w:rsid w:val="004808A0"/>
    <w:rsid w:val="00493CD6"/>
    <w:rsid w:val="00494B8B"/>
    <w:rsid w:val="00495CD8"/>
    <w:rsid w:val="00497D78"/>
    <w:rsid w:val="004A0E0E"/>
    <w:rsid w:val="004B32C5"/>
    <w:rsid w:val="004B61EA"/>
    <w:rsid w:val="004B6629"/>
    <w:rsid w:val="004B7AB7"/>
    <w:rsid w:val="004C3A94"/>
    <w:rsid w:val="004C7976"/>
    <w:rsid w:val="004E0D86"/>
    <w:rsid w:val="004E1F9C"/>
    <w:rsid w:val="004E62FC"/>
    <w:rsid w:val="004F4DC9"/>
    <w:rsid w:val="004F5529"/>
    <w:rsid w:val="004F6BC3"/>
    <w:rsid w:val="005001B0"/>
    <w:rsid w:val="00506DAB"/>
    <w:rsid w:val="0051063D"/>
    <w:rsid w:val="005107B4"/>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48F5"/>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06ACB"/>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6B00"/>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7544"/>
    <w:rsid w:val="009E049E"/>
    <w:rsid w:val="009E0D7F"/>
    <w:rsid w:val="009E5D86"/>
    <w:rsid w:val="009F05F4"/>
    <w:rsid w:val="009F2B92"/>
    <w:rsid w:val="00A04249"/>
    <w:rsid w:val="00A11093"/>
    <w:rsid w:val="00A127D2"/>
    <w:rsid w:val="00A15468"/>
    <w:rsid w:val="00A159E3"/>
    <w:rsid w:val="00A165E0"/>
    <w:rsid w:val="00A20A27"/>
    <w:rsid w:val="00A264FD"/>
    <w:rsid w:val="00A3080D"/>
    <w:rsid w:val="00A3162E"/>
    <w:rsid w:val="00A33F36"/>
    <w:rsid w:val="00A42F50"/>
    <w:rsid w:val="00A43A7B"/>
    <w:rsid w:val="00A45BCA"/>
    <w:rsid w:val="00A47285"/>
    <w:rsid w:val="00A5136C"/>
    <w:rsid w:val="00A531BE"/>
    <w:rsid w:val="00A55D83"/>
    <w:rsid w:val="00A57661"/>
    <w:rsid w:val="00A65194"/>
    <w:rsid w:val="00A67195"/>
    <w:rsid w:val="00A7356C"/>
    <w:rsid w:val="00A74B9B"/>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2675C"/>
    <w:rsid w:val="00B302F2"/>
    <w:rsid w:val="00B337D5"/>
    <w:rsid w:val="00B41C2D"/>
    <w:rsid w:val="00B4359B"/>
    <w:rsid w:val="00B43A7D"/>
    <w:rsid w:val="00B46671"/>
    <w:rsid w:val="00B50F8B"/>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F10CE"/>
    <w:rsid w:val="00BF4FF4"/>
    <w:rsid w:val="00C05DE7"/>
    <w:rsid w:val="00C1113D"/>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655D3"/>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15EB"/>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D6807"/>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A7356C"/>
    <w:rPr>
      <w:rFonts w:ascii="TimesNewRomanPS-BoldMT" w:hAnsi="TimesNewRomanPS-BoldMT"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2121399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20129416">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44467033">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714</Words>
  <Characters>5084</Characters>
  <Application>Microsoft Office Word</Application>
  <DocSecurity>0</DocSecurity>
  <Lines>42</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5787</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16</cp:revision>
  <cp:lastPrinted>2023-09-29T07:51:00Z</cp:lastPrinted>
  <dcterms:created xsi:type="dcterms:W3CDTF">2023-09-20T11:59:00Z</dcterms:created>
  <dcterms:modified xsi:type="dcterms:W3CDTF">2023-10-03T12:28:00Z</dcterms:modified>
</cp:coreProperties>
</file>