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6B7986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6B7986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303931217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303931217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7986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6B7986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6B7986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2ACDA4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7986">
        <w:rPr>
          <w:b/>
          <w:bCs/>
          <w:i w:val="0"/>
          <w:iCs w:val="0"/>
          <w:sz w:val="24"/>
          <w:szCs w:val="24"/>
          <w:lang w:val="uk-UA"/>
        </w:rPr>
        <w:t xml:space="preserve">№ ПЗН-53884 від </w:t>
      </w:r>
      <w:r w:rsidRPr="006B7986">
        <w:rPr>
          <w:b/>
          <w:bCs/>
          <w:i w:val="0"/>
          <w:sz w:val="24"/>
          <w:szCs w:val="24"/>
          <w:lang w:val="uk-UA"/>
        </w:rPr>
        <w:t>27.04.2023</w:t>
      </w:r>
    </w:p>
    <w:p w14:paraId="1B663883" w14:textId="77777777" w:rsidR="00B30291" w:rsidRPr="006B7986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6B7986">
        <w:rPr>
          <w:i w:val="0"/>
          <w:iCs w:val="0"/>
          <w:sz w:val="24"/>
          <w:szCs w:val="24"/>
          <w:lang w:val="uk-UA"/>
        </w:rPr>
        <w:t>до проєкту рішення Київської міської ради</w:t>
      </w:r>
      <w:r w:rsidRPr="006B7986">
        <w:rPr>
          <w:i w:val="0"/>
          <w:sz w:val="24"/>
          <w:szCs w:val="24"/>
          <w:lang w:val="uk-UA"/>
        </w:rPr>
        <w:t>:</w:t>
      </w:r>
    </w:p>
    <w:p w14:paraId="0916C809" w14:textId="761A7DCA" w:rsidR="00B30291" w:rsidRPr="006B7986" w:rsidRDefault="00EF56A0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B7986">
        <w:rPr>
          <w:rFonts w:eastAsia="Georgia"/>
          <w:b/>
          <w:i/>
          <w:iCs/>
          <w:sz w:val="24"/>
          <w:szCs w:val="24"/>
          <w:lang w:val="uk-UA"/>
        </w:rPr>
        <w:t>Про передачу товариству з обмеженою відповідальністю «БУДСПЕЦСЕРВІС» земельної ділянки в оренду для будівництва, експлуатації та обслуговування комерційного офісу у Військовому проїзді, 10  у Печерському районі міста Києва</w:t>
      </w:r>
    </w:p>
    <w:p w14:paraId="4A04B8A4" w14:textId="77777777" w:rsidR="00B30291" w:rsidRPr="006B7986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uk-UA"/>
        </w:rPr>
      </w:pPr>
    </w:p>
    <w:p w14:paraId="322C4E56" w14:textId="77777777" w:rsidR="00B30291" w:rsidRPr="006B798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B7986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EF56A0" w:rsidRPr="006B7986" w14:paraId="2AF076D2" w14:textId="77777777" w:rsidTr="00AB6A20">
        <w:trPr>
          <w:cantSplit/>
          <w:trHeight w:val="741"/>
        </w:trPr>
        <w:tc>
          <w:tcPr>
            <w:tcW w:w="3266" w:type="dxa"/>
          </w:tcPr>
          <w:p w14:paraId="68C5FC27" w14:textId="77777777" w:rsidR="00EF56A0" w:rsidRPr="006B7986" w:rsidRDefault="00EF56A0" w:rsidP="00EF56A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 xml:space="preserve"> Назва</w:t>
            </w:r>
            <w:r w:rsidRPr="006B7986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5FE3BF3A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>Товариство з обмеженою відповідальністю «БУДСПЕЦСЕРВІС»</w:t>
            </w:r>
          </w:p>
        </w:tc>
      </w:tr>
      <w:tr w:rsidR="00EF56A0" w:rsidRPr="006B7986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EF56A0" w:rsidRPr="006B7986" w:rsidRDefault="00EF56A0" w:rsidP="00EF56A0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 xml:space="preserve"> Перелік засновників</w:t>
            </w:r>
          </w:p>
          <w:p w14:paraId="5495E6EE" w14:textId="77777777" w:rsidR="00EF56A0" w:rsidRPr="006B7986" w:rsidRDefault="00EF56A0" w:rsidP="00EF56A0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 xml:space="preserve"> (учасників) юридичної особи</w:t>
            </w:r>
            <w:r w:rsidRPr="006B7986">
              <w:rPr>
                <w:b w:val="0"/>
                <w:sz w:val="16"/>
                <w:szCs w:val="16"/>
                <w:lang w:val="uk-UA"/>
              </w:rPr>
              <w:t>*</w:t>
            </w:r>
          </w:p>
        </w:tc>
        <w:tc>
          <w:tcPr>
            <w:tcW w:w="6090" w:type="dxa"/>
          </w:tcPr>
          <w:p w14:paraId="3F2BF5B4" w14:textId="71C6BA81" w:rsidR="00EF56A0" w:rsidRPr="006B7986" w:rsidRDefault="001876DF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hyperlink r:id="rId11" w:history="1">
              <w:r w:rsidR="00EF56A0" w:rsidRPr="006B7986">
                <w:rPr>
                  <w:b w:val="0"/>
                  <w:i/>
                  <w:sz w:val="24"/>
                  <w:szCs w:val="24"/>
                  <w:lang w:val="uk-UA"/>
                </w:rPr>
                <w:t>ТОВАРИСТВО З ОБМЕЖЕНОЮ ВІДПОВІДАЛЬНІСТЮ «ЮКРЕЙНІАН ДЕВЕЛОПМЕНТ ПАРТНЕРС»</w:t>
              </w:r>
            </w:hyperlink>
          </w:p>
          <w:p w14:paraId="147DC7DF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 xml:space="preserve">Україна, місто Київ, ВУЛ. ШОТА РУСТАВЕЛІ </w:t>
            </w:r>
          </w:p>
          <w:p w14:paraId="38696272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3DF27E3D" w14:textId="0B19591B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6A50FB">
              <w:rPr>
                <w:b w:val="0"/>
                <w:i/>
                <w:sz w:val="24"/>
                <w:szCs w:val="24"/>
                <w:lang w:val="uk-UA"/>
              </w:rPr>
              <w:t>«</w:t>
            </w:r>
            <w:r w:rsidRPr="006B7986">
              <w:rPr>
                <w:b w:val="0"/>
                <w:i/>
                <w:sz w:val="24"/>
                <w:szCs w:val="24"/>
                <w:lang w:val="uk-UA"/>
              </w:rPr>
              <w:t>КОМПАНІЯ З УПРАВЛІННЯ А</w:t>
            </w:r>
            <w:r w:rsidR="006A50FB">
              <w:rPr>
                <w:b w:val="0"/>
                <w:i/>
                <w:sz w:val="24"/>
                <w:szCs w:val="24"/>
                <w:lang w:val="uk-UA"/>
              </w:rPr>
              <w:t xml:space="preserve">КТИВАМИ «ЮДП ЕССЕТ МЕНЕДЖМЕНТ» </w:t>
            </w:r>
          </w:p>
          <w:p w14:paraId="1AE1C74C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 xml:space="preserve">Україна, місто Київ, ВУЛ. ДРАГОМИРОВА </w:t>
            </w:r>
          </w:p>
          <w:p w14:paraId="62A77FFB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</w:p>
          <w:p w14:paraId="4EE5A410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>КОМПАНІЯ «ЮПД (ЮКРЕЙНІАН ПРОПЕРТІ ДЕВЕЛОПМЕНТ) ХОЛДІНГЗ ЛІМІТЕД»</w:t>
            </w:r>
          </w:p>
          <w:p w14:paraId="5AD3D885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 xml:space="preserve">Кіпр, Теклас Лісіоті, 29, Кассандра Центр </w:t>
            </w:r>
          </w:p>
          <w:p w14:paraId="15C91214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EF56A0" w:rsidRPr="006B7986" w14:paraId="18172CC5" w14:textId="77777777" w:rsidTr="00EF56A0">
        <w:trPr>
          <w:cantSplit/>
          <w:trHeight w:val="686"/>
        </w:trPr>
        <w:tc>
          <w:tcPr>
            <w:tcW w:w="3266" w:type="dxa"/>
          </w:tcPr>
          <w:p w14:paraId="40D686A9" w14:textId="77777777" w:rsidR="00EF56A0" w:rsidRPr="006B7986" w:rsidRDefault="00EF56A0" w:rsidP="00EF56A0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 xml:space="preserve"> Кінцевий бенефіціарний  </w:t>
            </w:r>
          </w:p>
          <w:p w14:paraId="00F8CE80" w14:textId="77777777" w:rsidR="00EF56A0" w:rsidRPr="006B7986" w:rsidRDefault="00EF56A0" w:rsidP="00EF56A0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 xml:space="preserve"> власник (контролер)</w:t>
            </w:r>
            <w:r w:rsidRPr="006B7986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6416B474" w14:textId="77777777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5615A992" w14:textId="35E1E8E4" w:rsidR="00EF56A0" w:rsidRPr="006B7986" w:rsidRDefault="00EF56A0" w:rsidP="00EF56A0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>Хмельницький Василь Іванович</w:t>
            </w:r>
            <w:r w:rsidRPr="006B7986">
              <w:rPr>
                <w:b w:val="0"/>
                <w:i/>
                <w:sz w:val="24"/>
                <w:szCs w:val="24"/>
                <w:lang w:val="uk-UA"/>
              </w:rPr>
              <w:br/>
              <w:t>Україна, 04114, місто Київ, вул.</w:t>
            </w:r>
            <w:r w:rsidRPr="006B7986">
              <w:rPr>
                <w:lang w:val="uk-UA"/>
              </w:rPr>
              <w:t> </w:t>
            </w:r>
            <w:r w:rsidRPr="006B7986">
              <w:rPr>
                <w:b w:val="0"/>
                <w:i/>
                <w:sz w:val="24"/>
                <w:szCs w:val="24"/>
                <w:lang w:val="uk-UA"/>
              </w:rPr>
              <w:t>Вишгородська</w:t>
            </w:r>
          </w:p>
        </w:tc>
      </w:tr>
      <w:tr w:rsidR="00B30291" w:rsidRPr="006B7986" w14:paraId="694185DE" w14:textId="77777777" w:rsidTr="00AB6A20">
        <w:trPr>
          <w:cantSplit/>
          <w:trHeight w:val="372"/>
        </w:trPr>
        <w:tc>
          <w:tcPr>
            <w:tcW w:w="3266" w:type="dxa"/>
          </w:tcPr>
          <w:p w14:paraId="4C1D362A" w14:textId="77777777" w:rsidR="00B30291" w:rsidRPr="006B7986" w:rsidRDefault="00B30291" w:rsidP="009939D7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6B7986" w:rsidRDefault="00B30291" w:rsidP="009939D7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B7986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B798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B7986">
              <w:rPr>
                <w:b w:val="0"/>
                <w:i/>
                <w:sz w:val="24"/>
                <w:szCs w:val="24"/>
                <w:lang w:val="uk-UA"/>
              </w:rPr>
              <w:t>25.04.2023</w:t>
            </w:r>
            <w:r w:rsidRPr="006B7986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B7986">
              <w:rPr>
                <w:b w:val="0"/>
                <w:i/>
                <w:sz w:val="24"/>
                <w:szCs w:val="24"/>
                <w:lang w:val="uk-UA"/>
              </w:rPr>
              <w:t>№ 303931217</w:t>
            </w:r>
          </w:p>
        </w:tc>
      </w:tr>
    </w:tbl>
    <w:p w14:paraId="11B98FDC" w14:textId="77777777" w:rsidR="00B30291" w:rsidRPr="006B7986" w:rsidRDefault="00B30291" w:rsidP="00B30291">
      <w:pPr>
        <w:spacing w:line="1" w:lineRule="exact"/>
      </w:pPr>
    </w:p>
    <w:p w14:paraId="16D0A837" w14:textId="77777777" w:rsidR="00E90C7D" w:rsidRPr="006B7986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uk-UA"/>
        </w:rPr>
      </w:pPr>
      <w:r w:rsidRPr="006B7986">
        <w:rPr>
          <w:b w:val="0"/>
          <w:sz w:val="16"/>
          <w:szCs w:val="16"/>
          <w:lang w:val="uk-UA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6B7986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6B7986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B7986">
        <w:rPr>
          <w:sz w:val="24"/>
          <w:szCs w:val="24"/>
          <w:lang w:val="uk-UA"/>
        </w:rPr>
        <w:t>Відомості про земельну ділянку (кадастровий № 8000000000:82:244:0138).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121C35" w:rsidRPr="006B7986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BB19800" w:rsidR="00121C35" w:rsidRPr="006B7986" w:rsidRDefault="00121C35" w:rsidP="00121C35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B7986">
              <w:rPr>
                <w:i/>
                <w:iCs/>
                <w:sz w:val="24"/>
                <w:szCs w:val="24"/>
                <w:lang w:val="uk-UA"/>
              </w:rPr>
              <w:t xml:space="preserve">м. Київ, р-н Печерський, Військовий проїзд, 10 </w:t>
            </w:r>
          </w:p>
        </w:tc>
      </w:tr>
      <w:tr w:rsidR="00121C35" w:rsidRPr="006B7986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FB27D6E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B7986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0,1690</w:t>
            </w:r>
            <w:r w:rsidRPr="006B7986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121C35" w:rsidRPr="006B7986" w14:paraId="22F8D86A" w14:textId="77777777" w:rsidTr="00453057">
        <w:trPr>
          <w:trHeight w:hRule="exact" w:val="552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32AC0A5E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1E9910DF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6B7986">
              <w:rPr>
                <w:i/>
                <w:sz w:val="24"/>
                <w:szCs w:val="24"/>
                <w:lang w:val="uk-UA"/>
              </w:rPr>
              <w:t>право в процесі оформлення (оренда на 5 років)</w:t>
            </w:r>
          </w:p>
        </w:tc>
      </w:tr>
      <w:tr w:rsidR="00121C35" w:rsidRPr="006B7986" w14:paraId="6763E525" w14:textId="77777777" w:rsidTr="00453057">
        <w:trPr>
          <w:trHeight w:hRule="exact" w:val="1268"/>
        </w:trPr>
        <w:tc>
          <w:tcPr>
            <w:tcW w:w="3260" w:type="dxa"/>
            <w:shd w:val="clear" w:color="auto" w:fill="FFFFFF"/>
          </w:tcPr>
          <w:p w14:paraId="3F931AB9" w14:textId="5799A95F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4BC1F287" w14:textId="77777777" w:rsidR="00121C35" w:rsidRPr="006B7986" w:rsidRDefault="00121C35" w:rsidP="00121C35">
            <w:pPr>
              <w:pStyle w:val="ParagraphStyle"/>
              <w:ind w:firstLine="140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6B7986">
              <w:rPr>
                <w:rFonts w:ascii="Times New Roman" w:hAnsi="Times New Roman"/>
                <w:i/>
                <w:lang w:val="uk-UA" w:eastAsia="en-US"/>
              </w:rPr>
              <w:t>існуюча – землі промисловості, транспорту, електронних комунікацій, енергетики, оборони та іншого призначення</w:t>
            </w:r>
          </w:p>
          <w:p w14:paraId="6A82082C" w14:textId="77777777" w:rsidR="00121C35" w:rsidRPr="006B7986" w:rsidRDefault="00121C35" w:rsidP="00121C35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6B7986">
              <w:rPr>
                <w:rFonts w:ascii="Times New Roman" w:hAnsi="Times New Roman"/>
                <w:i/>
                <w:lang w:val="uk-UA" w:eastAsia="en-US"/>
              </w:rPr>
              <w:t>__________________</w:t>
            </w:r>
          </w:p>
          <w:p w14:paraId="0974F83D" w14:textId="198065BD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B7986">
              <w:rPr>
                <w:i/>
                <w:sz w:val="24"/>
                <w:szCs w:val="24"/>
                <w:lang w:val="uk-UA"/>
              </w:rPr>
              <w:t>проєктна – землі житлової та громадської забудови</w:t>
            </w:r>
            <w:r w:rsidRPr="006B7986">
              <w:rPr>
                <w:i/>
                <w:lang w:val="uk-UA"/>
              </w:rPr>
              <w:t xml:space="preserve"> </w:t>
            </w:r>
          </w:p>
        </w:tc>
      </w:tr>
      <w:tr w:rsidR="00121C35" w:rsidRPr="006B7986" w14:paraId="4EEB19B1" w14:textId="77777777" w:rsidTr="00121C35">
        <w:trPr>
          <w:trHeight w:hRule="exact" w:val="2591"/>
        </w:trPr>
        <w:tc>
          <w:tcPr>
            <w:tcW w:w="3260" w:type="dxa"/>
            <w:shd w:val="clear" w:color="auto" w:fill="FFFFFF"/>
          </w:tcPr>
          <w:p w14:paraId="7E5AA3FD" w14:textId="77777777" w:rsidR="00121C35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6DCBD0C2" w14:textId="77777777" w:rsidR="00121C35" w:rsidRPr="006B7986" w:rsidRDefault="00121C35" w:rsidP="00121C35">
            <w:pPr>
              <w:pStyle w:val="a4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B7986">
              <w:rPr>
                <w:i/>
                <w:sz w:val="24"/>
                <w:szCs w:val="24"/>
                <w:lang w:val="uk-UA"/>
              </w:rPr>
              <w:t>існуюче –</w:t>
            </w:r>
            <w:r w:rsidRPr="006B7986">
              <w:rPr>
                <w:i/>
                <w:iCs/>
                <w:sz w:val="24"/>
                <w:szCs w:val="24"/>
                <w:lang w:val="uk-UA"/>
              </w:rPr>
              <w:t xml:space="preserve"> 13.02 для розміщення та експлуатації будівель та споруд об'єктів поштового зв'язку (для експлуатації та обслуговування посилкової бази) </w:t>
            </w:r>
          </w:p>
          <w:p w14:paraId="3F149F28" w14:textId="77777777" w:rsidR="00121C35" w:rsidRPr="006B7986" w:rsidRDefault="00121C35" w:rsidP="00121C35">
            <w:pPr>
              <w:pStyle w:val="ParagraphStyle"/>
              <w:jc w:val="both"/>
              <w:rPr>
                <w:rFonts w:ascii="Times New Roman" w:hAnsi="Times New Roman"/>
                <w:i/>
                <w:lang w:val="uk-UA" w:eastAsia="en-US"/>
              </w:rPr>
            </w:pPr>
            <w:r w:rsidRPr="006B7986">
              <w:rPr>
                <w:rFonts w:ascii="Times New Roman" w:hAnsi="Times New Roman"/>
                <w:i/>
                <w:iCs/>
                <w:lang w:val="uk-UA" w:eastAsia="en-US"/>
              </w:rPr>
              <w:t>__________________</w:t>
            </w:r>
          </w:p>
          <w:p w14:paraId="152AA4F7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7986">
              <w:rPr>
                <w:i/>
                <w:sz w:val="24"/>
                <w:szCs w:val="24"/>
                <w:lang w:val="uk-UA"/>
              </w:rPr>
              <w:t>проєктне –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(для будівництва, експлуатації та обслуговування комерційного офісу)</w:t>
            </w:r>
          </w:p>
          <w:p w14:paraId="20074CA2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3139F78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32D99669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06C0F7C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9B03FB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1F4784B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AB7B35C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468894A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121C35" w:rsidRPr="006B7986" w:rsidRDefault="00121C35" w:rsidP="00121C35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RPr="006B7986" w14:paraId="0C99E21F" w14:textId="77777777" w:rsidTr="00121C35">
        <w:trPr>
          <w:trHeight w:hRule="exact" w:val="2844"/>
        </w:trPr>
        <w:tc>
          <w:tcPr>
            <w:tcW w:w="3260" w:type="dxa"/>
            <w:shd w:val="clear" w:color="auto" w:fill="FFFFFF"/>
            <w:vAlign w:val="bottom"/>
          </w:tcPr>
          <w:p w14:paraId="2C4585B3" w14:textId="26A00A33" w:rsidR="00B30291" w:rsidRPr="006B7986" w:rsidRDefault="00121C35" w:rsidP="00121C35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lastRenderedPageBreak/>
              <w:t xml:space="preserve">Нормативна грошова оцінка земельної ділянки </w:t>
            </w:r>
            <w:r w:rsidRPr="006B7986">
              <w:rPr>
                <w:sz w:val="24"/>
                <w:szCs w:val="24"/>
                <w:lang w:val="uk-UA"/>
              </w:rPr>
              <w:br/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2B7F853" w14:textId="77777777" w:rsidR="00121C35" w:rsidRPr="006B7986" w:rsidRDefault="00121C35" w:rsidP="00121C35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B7986">
              <w:rPr>
                <w:b/>
                <w:i/>
                <w:sz w:val="24"/>
                <w:szCs w:val="24"/>
                <w:lang w:val="uk-UA"/>
              </w:rPr>
              <w:t>5 972 846 грн 38 коп</w:t>
            </w:r>
            <w:r w:rsidRPr="006B7986">
              <w:rPr>
                <w:i/>
                <w:sz w:val="24"/>
                <w:szCs w:val="24"/>
                <w:lang w:val="uk-UA"/>
              </w:rPr>
              <w:t xml:space="preserve"> (станом на теперішній час за умови коду виду цільового призначення</w:t>
            </w:r>
            <w:r w:rsidRPr="006B7986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B7986">
              <w:rPr>
                <w:i/>
                <w:iCs/>
                <w:sz w:val="24"/>
                <w:szCs w:val="24"/>
                <w:lang w:val="uk-UA"/>
              </w:rPr>
              <w:t>13.02 для розміщення та експлуатації будівель та споруд об'єктів поштового зв'язку</w:t>
            </w:r>
            <w:r w:rsidRPr="006B7986">
              <w:rPr>
                <w:i/>
                <w:sz w:val="24"/>
                <w:szCs w:val="24"/>
                <w:lang w:val="uk-UA"/>
              </w:rPr>
              <w:t>)</w:t>
            </w:r>
          </w:p>
          <w:p w14:paraId="06BE3E08" w14:textId="77777777" w:rsidR="00121C35" w:rsidRPr="006B7986" w:rsidRDefault="00121C35" w:rsidP="00121C35">
            <w:pPr>
              <w:pStyle w:val="a4"/>
              <w:rPr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6B7986">
              <w:rPr>
                <w:i/>
                <w:color w:val="000000"/>
                <w:sz w:val="24"/>
                <w:szCs w:val="24"/>
                <w:lang w:val="uk-UA" w:eastAsia="uk-UA" w:bidi="uk-UA"/>
              </w:rPr>
              <w:t xml:space="preserve">_____________________  </w:t>
            </w:r>
          </w:p>
          <w:p w14:paraId="4B5E5D05" w14:textId="77777777" w:rsidR="00121C35" w:rsidRPr="006B7986" w:rsidRDefault="00121C35" w:rsidP="00121C35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B7986">
              <w:rPr>
                <w:rStyle w:val="ac"/>
                <w:b/>
                <w:sz w:val="24"/>
                <w:szCs w:val="24"/>
                <w:lang w:val="uk-UA"/>
              </w:rPr>
              <w:t xml:space="preserve">  12 936 239 грн 07 коп</w:t>
            </w:r>
            <w:r w:rsidRPr="006B7986">
              <w:rPr>
                <w:lang w:val="uk-UA"/>
              </w:rPr>
              <w:t xml:space="preserve">  </w:t>
            </w:r>
            <w:r w:rsidRPr="006B7986">
              <w:rPr>
                <w:i/>
                <w:sz w:val="24"/>
                <w:szCs w:val="24"/>
                <w:lang w:val="uk-UA"/>
              </w:rPr>
              <w:t>(за умови коду виду цільового призначення</w:t>
            </w:r>
            <w:r w:rsidRPr="006B7986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B7986">
              <w:rPr>
                <w:i/>
                <w:sz w:val="24"/>
                <w:szCs w:val="24"/>
                <w:lang w:val="uk-UA"/>
              </w:rPr>
      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</w:t>
            </w:r>
          </w:p>
          <w:p w14:paraId="2C7E83FA" w14:textId="761F1D67" w:rsidR="00B30291" w:rsidRPr="006B7986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</w:tc>
      </w:tr>
      <w:tr w:rsidR="00265722" w:rsidRPr="006B7986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6B7986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B7986">
              <w:rPr>
                <w:sz w:val="24"/>
                <w:szCs w:val="24"/>
                <w:lang w:val="uk-UA"/>
              </w:rPr>
              <w:t xml:space="preserve"> </w:t>
            </w:r>
            <w:r w:rsidR="00265722" w:rsidRPr="006B7986">
              <w:rPr>
                <w:sz w:val="24"/>
                <w:szCs w:val="24"/>
                <w:lang w:val="uk-UA"/>
              </w:rPr>
              <w:t>*</w:t>
            </w:r>
            <w:r w:rsidR="00265722" w:rsidRPr="006B7986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6B7986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6B7986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6B7986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6B7986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6B7986" w:rsidRDefault="00B30291" w:rsidP="00B30291">
      <w:pPr>
        <w:spacing w:after="259" w:line="1" w:lineRule="exact"/>
      </w:pPr>
    </w:p>
    <w:p w14:paraId="712877AA" w14:textId="77777777" w:rsidR="00B30291" w:rsidRPr="006B7986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6B7986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ED72A3E" w14:textId="77777777" w:rsidR="00C74054" w:rsidRPr="006B7986" w:rsidRDefault="00C74054" w:rsidP="00C7405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6B7986">
        <w:rPr>
          <w:sz w:val="24"/>
          <w:szCs w:val="24"/>
          <w:lang w:val="uk-UA"/>
        </w:rPr>
        <w:t xml:space="preserve"> </w:t>
      </w:r>
      <w:r w:rsidRPr="006B7986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186¹ Земельного  кодексу України (в редакції до 27.05.2021) погоджено з відповідними органами, зокрема:</w:t>
      </w:r>
    </w:p>
    <w:p w14:paraId="2F7C7653" w14:textId="77777777" w:rsidR="00C74054" w:rsidRPr="006B7986" w:rsidRDefault="00C74054" w:rsidP="00C7405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C74054" w:rsidRPr="006B7986" w14:paraId="0EE0F676" w14:textId="77777777" w:rsidTr="009939D7">
        <w:tc>
          <w:tcPr>
            <w:tcW w:w="5098" w:type="dxa"/>
          </w:tcPr>
          <w:p w14:paraId="54D42AEA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A7F27E6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2B2A9B0A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248" w:type="dxa"/>
            <w:vAlign w:val="bottom"/>
          </w:tcPr>
          <w:p w14:paraId="1C8AAB79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b/>
                <w:sz w:val="24"/>
                <w:szCs w:val="24"/>
                <w:lang w:val="uk-UA"/>
              </w:rPr>
              <w:t>від  28.12.2020 № 13032/0/09/09-20</w:t>
            </w:r>
          </w:p>
        </w:tc>
      </w:tr>
      <w:tr w:rsidR="00C74054" w:rsidRPr="006B7986" w14:paraId="4C5AD23D" w14:textId="77777777" w:rsidTr="009939D7">
        <w:tc>
          <w:tcPr>
            <w:tcW w:w="5098" w:type="dxa"/>
          </w:tcPr>
          <w:p w14:paraId="675BB481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44289613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64122F3E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міської державної адміністрації у сфері охорони культурної спадщини:</w:t>
            </w:r>
          </w:p>
        </w:tc>
        <w:tc>
          <w:tcPr>
            <w:tcW w:w="4248" w:type="dxa"/>
            <w:vAlign w:val="bottom"/>
          </w:tcPr>
          <w:p w14:paraId="28AB3D49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b/>
                <w:sz w:val="24"/>
                <w:szCs w:val="24"/>
                <w:lang w:val="uk-UA"/>
              </w:rPr>
              <w:t>від 21.12.2020 № 066-4449</w:t>
            </w:r>
          </w:p>
        </w:tc>
      </w:tr>
      <w:tr w:rsidR="00C74054" w:rsidRPr="006B7986" w14:paraId="037ABE8C" w14:textId="77777777" w:rsidTr="009939D7">
        <w:trPr>
          <w:trHeight w:val="1165"/>
        </w:trPr>
        <w:tc>
          <w:tcPr>
            <w:tcW w:w="5098" w:type="dxa"/>
          </w:tcPr>
          <w:p w14:paraId="53405B41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66F9B86F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152562C7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564B27B6" w14:textId="77777777" w:rsidR="00C74054" w:rsidRPr="006B7986" w:rsidRDefault="00C74054" w:rsidP="009939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248" w:type="dxa"/>
            <w:vAlign w:val="bottom"/>
          </w:tcPr>
          <w:p w14:paraId="1C3F4C88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4367C7F6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7F6EF7F0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b/>
                <w:sz w:val="24"/>
                <w:szCs w:val="24"/>
                <w:lang w:val="uk-UA"/>
              </w:rPr>
            </w:pPr>
          </w:p>
          <w:p w14:paraId="5F2AAEA4" w14:textId="77777777" w:rsidR="00C74054" w:rsidRPr="006B7986" w:rsidRDefault="00C74054" w:rsidP="009939D7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b/>
                <w:sz w:val="24"/>
                <w:szCs w:val="24"/>
                <w:lang w:val="uk-UA"/>
              </w:rPr>
              <w:t>від  11.03.2021 № 1784/82-21</w:t>
            </w:r>
          </w:p>
        </w:tc>
      </w:tr>
    </w:tbl>
    <w:p w14:paraId="1E1FC33D" w14:textId="77777777" w:rsidR="00D57CE8" w:rsidRPr="006B7986" w:rsidRDefault="00D57CE8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14:paraId="4391C7E3" w14:textId="77777777" w:rsidR="00265722" w:rsidRPr="006B7986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6B7986">
        <w:rPr>
          <w:i w:val="0"/>
          <w:sz w:val="24"/>
          <w:szCs w:val="24"/>
          <w:lang w:val="uk-UA"/>
        </w:rPr>
        <w:br/>
      </w:r>
      <w:r w:rsidRPr="006B7986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6B7986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B7986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77777777" w:rsidR="00B30291" w:rsidRPr="006B7986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6B7986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</w:p>
    <w:p w14:paraId="0F22FA20" w14:textId="77777777" w:rsidR="00B30291" w:rsidRPr="006B7986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6B7986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6B7986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6B7986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6B7986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6B7986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6B7986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6B7986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227D18DD" w:rsidR="00B30291" w:rsidRPr="006B7986" w:rsidRDefault="00746A69" w:rsidP="006A50F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7986"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D959EC" w:rsidRPr="006B7986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розташована будівля посилкової бази загальною площею 526,9 кв.м, яка перебуває у власності товариства з обмеженою відповідальністю «БУДСПЕЦСЕРВІС», право власності на яку зареєстровано у Державному реєстрі речових прав на нерухоме майно 17.07.2020, номер запису про право власності 37373582 (інформація з Державного реєстру речових прав на нерухоме майно від 27.04.2023 № 330427380).</w:t>
            </w:r>
            <w:r w:rsidR="00B30291" w:rsidRPr="006B798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6B7986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6B7986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B7986">
              <w:rPr>
                <w:i w:val="0"/>
                <w:sz w:val="24"/>
                <w:szCs w:val="24"/>
                <w:lang w:val="uk-UA"/>
              </w:rPr>
              <w:lastRenderedPageBreak/>
              <w:t xml:space="preserve"> </w:t>
            </w:r>
            <w:r w:rsidR="00B30291" w:rsidRPr="006B7986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65B872A6" w14:textId="4529DA4D" w:rsidR="00746A69" w:rsidRPr="006B7986" w:rsidRDefault="00746A69" w:rsidP="00746A6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Згідно з листом</w:t>
            </w:r>
            <w:r w:rsidRPr="006B7986">
              <w:rPr>
                <w:rFonts w:ascii="Times New Roman" w:eastAsia="Times New Roman" w:hAnsi="Times New Roman" w:cs="Times New Roman"/>
                <w:i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</w:t>
            </w:r>
            <w:r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04.06.2020                             № 6020/0/09/27-20 відповідно до детального плану території в межах вул. Кіквідзе (нині – вул. Михайла Бойчука), Професора Підвисоцького, бульвару Дружби Народів (нині – бульв. Миколи Міхновського), Чеська, Матросова та Залізничного шосе, затвердженого рішенням Київської міської ради від 10.07.2018 № 1239/5303, земельна ділянка за функціональним призначенням належить до території громадських будівель та споруд. </w:t>
            </w:r>
          </w:p>
          <w:p w14:paraId="17942868" w14:textId="478B749C" w:rsidR="00B30291" w:rsidRPr="006B7986" w:rsidRDefault="001A0F96" w:rsidP="00746A6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746A69"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У вказаному листі </w:t>
            </w:r>
            <w:r w:rsidR="00746A69" w:rsidRPr="006B7986">
              <w:rPr>
                <w:rFonts w:ascii="Times New Roman" w:eastAsia="Times New Roman" w:hAnsi="Times New Roman" w:cs="Times New Roman"/>
                <w:i/>
              </w:rPr>
              <w:t xml:space="preserve">зазначається, що </w:t>
            </w:r>
            <w:r w:rsidR="00746A69"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>заявлена ініціатива відповідає містобудівній документації.</w:t>
            </w:r>
          </w:p>
        </w:tc>
      </w:tr>
      <w:tr w:rsidR="00B30291" w:rsidRPr="006B7986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6B798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6B7986">
              <w:rPr>
                <w:rFonts w:ascii="Times New Roman" w:hAnsi="Times New Roman" w:cs="Times New Roman"/>
              </w:rPr>
              <w:t xml:space="preserve"> </w:t>
            </w:r>
            <w:r w:rsidR="00B30291" w:rsidRPr="006B7986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6B7986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6B798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6B7986">
              <w:rPr>
                <w:rFonts w:ascii="Times New Roman" w:hAnsi="Times New Roman" w:cs="Times New Roman"/>
              </w:rPr>
              <w:t xml:space="preserve"> </w:t>
            </w:r>
            <w:r w:rsidR="00B30291" w:rsidRPr="006B7986">
              <w:rPr>
                <w:rFonts w:ascii="Times New Roman" w:hAnsi="Times New Roman" w:cs="Times New Roman"/>
              </w:rPr>
              <w:t xml:space="preserve">згідно </w:t>
            </w:r>
            <w:r w:rsidR="00EC641A" w:rsidRPr="006B7986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89AED68" w:rsidR="00B30291" w:rsidRPr="006B7986" w:rsidRDefault="00746A69" w:rsidP="00AC6C1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7986">
              <w:rPr>
                <w:rFonts w:ascii="Times New Roman" w:eastAsia="Times New Roman" w:hAnsi="Times New Roman" w:cs="Times New Roman"/>
                <w:i/>
              </w:rPr>
              <w:t xml:space="preserve">     Відповідно до Генерального плану міста Києва, затвердженого рішенням Київської міської ради                  від 28.03.2002 № 370/1804, земельна ділянка за функціональним призначенням належить </w:t>
            </w:r>
            <w:r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>до території громадських будівель та споруд.</w:t>
            </w:r>
          </w:p>
        </w:tc>
      </w:tr>
      <w:tr w:rsidR="00B30291" w:rsidRPr="006B7986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6B798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6B7986">
              <w:rPr>
                <w:rFonts w:ascii="Times New Roman" w:hAnsi="Times New Roman" w:cs="Times New Roman"/>
              </w:rPr>
              <w:t xml:space="preserve"> </w:t>
            </w:r>
            <w:r w:rsidR="00B30291" w:rsidRPr="006B7986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1346BC21" w:rsidR="00B30291" w:rsidRPr="006B7986" w:rsidRDefault="001A0F96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6B7986"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6B7986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6B7986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6B798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6B7986">
              <w:rPr>
                <w:rFonts w:ascii="Times New Roman" w:hAnsi="Times New Roman" w:cs="Times New Roman"/>
              </w:rPr>
              <w:t xml:space="preserve"> </w:t>
            </w:r>
            <w:r w:rsidR="00B30291" w:rsidRPr="006B7986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4339D77D" w:rsidR="00B30291" w:rsidRPr="006B7986" w:rsidRDefault="001A0F96" w:rsidP="00746A69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6B7986"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6B7986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6B7986" w14:paraId="527BCA55" w14:textId="77777777" w:rsidTr="002378B5">
        <w:trPr>
          <w:cantSplit/>
          <w:trHeight w:val="8479"/>
        </w:trPr>
        <w:tc>
          <w:tcPr>
            <w:tcW w:w="3260" w:type="dxa"/>
          </w:tcPr>
          <w:p w14:paraId="4195AA14" w14:textId="77777777" w:rsidR="00B30291" w:rsidRPr="006B7986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6B7986">
              <w:rPr>
                <w:rFonts w:ascii="Times New Roman" w:hAnsi="Times New Roman" w:cs="Times New Roman"/>
              </w:rPr>
              <w:t xml:space="preserve"> </w:t>
            </w:r>
            <w:r w:rsidR="00B30291" w:rsidRPr="006B7986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5398879" w14:textId="1B54384B" w:rsidR="00746A69" w:rsidRPr="006B7986" w:rsidRDefault="00746A69" w:rsidP="00746A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i/>
                <w:color w:val="auto"/>
              </w:rPr>
              <w:t xml:space="preserve">     Земельна ділянка розташована в центральному історичному ареалі міста (лист Міністерства культури та інформаційної політики України від 24.02.2023 № 06/35/1781-23).</w:t>
            </w:r>
          </w:p>
          <w:p w14:paraId="1B357868" w14:textId="258DBF79" w:rsidR="00746A69" w:rsidRPr="006B7986" w:rsidRDefault="00746A69" w:rsidP="00746A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Земельна ділянка сформована та зареєстрована в Державному земельному кадастрі (кадастровий номер 8000000000:82:244:0138) з цільовим призначенням </w:t>
            </w:r>
            <w:r w:rsidR="002378B5" w:rsidRPr="006B7986">
              <w:rPr>
                <w:rFonts w:ascii="Times New Roman" w:eastAsia="Times New Roman" w:hAnsi="Times New Roman" w:cs="Times New Roman"/>
                <w:i/>
                <w:color w:val="auto"/>
              </w:rPr>
              <w:t>–</w:t>
            </w: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13.02  Для розміщення та експлуатації будівель та споруд об'єктів поштового зв'язку.</w:t>
            </w:r>
          </w:p>
          <w:p w14:paraId="6D58E2AE" w14:textId="77777777" w:rsidR="00746A69" w:rsidRPr="006B7986" w:rsidRDefault="00746A69" w:rsidP="00746A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Рішенням Київської міської ради від 31.03.2016 № 295/295 затверджено проект землеустрою щодо відведення земельної ділянки Українському державному підприємству поштового зв'язку «Укрпошта» площею 0,1690 га (кадастровий номер 8000000000:82:244:0138) для експлуатації та обслуговування посилкової бази у проїзді Військовому, 10 у Печерському районі м. Києва.</w:t>
            </w:r>
          </w:p>
          <w:p w14:paraId="05FD1032" w14:textId="77777777" w:rsidR="00746A69" w:rsidRPr="006B7986" w:rsidRDefault="00746A69" w:rsidP="00746A6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Київська міська рада рішення про передачу земельної ділянки в користування не приймала.</w:t>
            </w:r>
          </w:p>
          <w:p w14:paraId="16A4FC9D" w14:textId="210AD567" w:rsidR="00C04B24" w:rsidRPr="006B7986" w:rsidRDefault="008379A6" w:rsidP="000353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B7986">
              <w:rPr>
                <w:rFonts w:ascii="Times New Roman" w:eastAsia="Times New Roman" w:hAnsi="Times New Roman" w:cs="Times New Roman"/>
                <w:i/>
              </w:rPr>
              <w:t xml:space="preserve">    </w:t>
            </w:r>
            <w:r w:rsidR="003E33D5" w:rsidRPr="006B7986">
              <w:rPr>
                <w:rFonts w:ascii="Times New Roman" w:eastAsia="Times New Roman" w:hAnsi="Times New Roman" w:cs="Times New Roman"/>
                <w:i/>
              </w:rPr>
              <w:t>Підпунктом 4.1</w:t>
            </w:r>
            <w:r w:rsidR="001D2FDD" w:rsidRPr="006B7986">
              <w:rPr>
                <w:rFonts w:ascii="Times New Roman" w:eastAsia="Times New Roman" w:hAnsi="Times New Roman" w:cs="Times New Roman"/>
                <w:i/>
              </w:rPr>
              <w:t>1</w:t>
            </w:r>
            <w:r w:rsidR="003E33D5" w:rsidRPr="006B7986">
              <w:rPr>
                <w:rFonts w:ascii="Times New Roman" w:eastAsia="Times New Roman" w:hAnsi="Times New Roman" w:cs="Times New Roman"/>
                <w:i/>
              </w:rPr>
              <w:t xml:space="preserve"> пункту 4 проєкту рішення запропоновано з урахуванням існуючої судової практики (постанови Верховного Cуду від 18.06.2020 у справі № 925/449/19,  від 27.01.2021 у справі № 630/269/16, від 10.02.2021 у справі № 200/8930/18) зобов’язати земле</w:t>
            </w:r>
            <w:r w:rsidR="000C11B8" w:rsidRPr="006B7986">
              <w:rPr>
                <w:rFonts w:ascii="Times New Roman" w:eastAsia="Times New Roman" w:hAnsi="Times New Roman" w:cs="Times New Roman"/>
                <w:i/>
              </w:rPr>
              <w:t>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2378B5" w:rsidRPr="006B7986" w14:paraId="507367CA" w14:textId="77777777" w:rsidTr="000C11B8">
        <w:trPr>
          <w:cantSplit/>
          <w:trHeight w:val="4525"/>
        </w:trPr>
        <w:tc>
          <w:tcPr>
            <w:tcW w:w="3260" w:type="dxa"/>
          </w:tcPr>
          <w:p w14:paraId="6044C827" w14:textId="77777777" w:rsidR="002378B5" w:rsidRPr="006B7986" w:rsidRDefault="002378B5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D04BD58" w14:textId="77777777" w:rsidR="002378B5" w:rsidRPr="006B7986" w:rsidRDefault="002378B5" w:rsidP="002378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9E0900B" w14:textId="3A54BE31" w:rsidR="002378B5" w:rsidRPr="006B7986" w:rsidRDefault="002378B5" w:rsidP="002378B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Зазначене підтверджується, зокрема, рішеннями Верховного Суду від 28.04.2021 у справі № 826/8857/16, від</w:t>
            </w:r>
            <w:r w:rsidR="0008531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en-US"/>
              </w:rPr>
              <w:t> </w:t>
            </w: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17.04.2018 у справі № 826/8107/16, від 16.09.2021 у справі № 826/8847/16. </w:t>
            </w:r>
          </w:p>
          <w:p w14:paraId="49BF7189" w14:textId="0702BCE2" w:rsidR="002378B5" w:rsidRPr="006B7986" w:rsidRDefault="002378B5" w:rsidP="002378B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B798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6B7986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6B7986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B7986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64604A6D" w:rsidR="00173F07" w:rsidRPr="006B7986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 xml:space="preserve">Загальні </w:t>
      </w:r>
      <w:r w:rsidR="00746A69" w:rsidRPr="006B7986">
        <w:rPr>
          <w:i w:val="0"/>
          <w:sz w:val="24"/>
          <w:szCs w:val="24"/>
          <w:lang w:val="uk-UA"/>
        </w:rPr>
        <w:t>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 20.04.2017 № 241/2463.</w:t>
      </w:r>
    </w:p>
    <w:p w14:paraId="5D1427C4" w14:textId="4BAE8985" w:rsidR="00AA0744" w:rsidRPr="006B7986" w:rsidRDefault="00AA0744" w:rsidP="00AA074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702AFC77" w14:textId="77777777" w:rsidR="00E90C7D" w:rsidRPr="006B7986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6B7986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B7986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6B7986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2DEC71F" w14:textId="62AF0E04" w:rsidR="00746A69" w:rsidRPr="006B7986" w:rsidRDefault="0098267F" w:rsidP="00746A69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 xml:space="preserve">Відповідно </w:t>
      </w:r>
      <w:r w:rsidR="00746A69" w:rsidRPr="006B7986">
        <w:rPr>
          <w:i w:val="0"/>
          <w:sz w:val="24"/>
          <w:szCs w:val="24"/>
          <w:lang w:val="uk-UA"/>
        </w:rPr>
        <w:t xml:space="preserve">до </w:t>
      </w:r>
      <w:r w:rsidR="006A50FB" w:rsidRPr="006A50FB">
        <w:rPr>
          <w:i w:val="0"/>
          <w:sz w:val="24"/>
          <w:szCs w:val="24"/>
          <w:lang w:val="uk-UA"/>
        </w:rPr>
        <w:t>Податкового кодексу України, Закону України «Про оренду землі» та рішення Київської міської ради від 08.12.2022 № 5828/5869 «Про бюджет міста Києва на 2023 рік» орієнтовний  розмір річної орендної плати складатиме</w:t>
      </w:r>
      <w:r w:rsidR="00746A69" w:rsidRPr="006B7986">
        <w:rPr>
          <w:i w:val="0"/>
          <w:sz w:val="24"/>
          <w:szCs w:val="24"/>
          <w:lang w:val="uk-UA"/>
        </w:rPr>
        <w:t xml:space="preserve">: </w:t>
      </w:r>
    </w:p>
    <w:p w14:paraId="6789D3EA" w14:textId="77777777" w:rsidR="00746A69" w:rsidRPr="006B7986" w:rsidRDefault="00746A69" w:rsidP="00746A69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 xml:space="preserve">– </w:t>
      </w:r>
      <w:r w:rsidRPr="006B7986">
        <w:rPr>
          <w:b/>
          <w:i w:val="0"/>
          <w:sz w:val="24"/>
          <w:szCs w:val="24"/>
          <w:lang w:val="uk-UA"/>
        </w:rPr>
        <w:t>179 185 грн 39 коп (3%)</w:t>
      </w:r>
      <w:r w:rsidRPr="006B7986">
        <w:rPr>
          <w:i w:val="0"/>
          <w:sz w:val="24"/>
          <w:szCs w:val="24"/>
          <w:lang w:val="uk-UA"/>
        </w:rPr>
        <w:t xml:space="preserve"> – станом на теперішній час за умови коду виду цільового призначення 13.02 для розміщення та експлуатації будівель та споруд об'єктів поштового зв'язку;</w:t>
      </w:r>
    </w:p>
    <w:p w14:paraId="2F631718" w14:textId="2D93A854" w:rsidR="005D5C2D" w:rsidRPr="006B7986" w:rsidRDefault="00746A69" w:rsidP="00746A69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 xml:space="preserve">– </w:t>
      </w:r>
      <w:r w:rsidRPr="006B7986">
        <w:rPr>
          <w:b/>
          <w:i w:val="0"/>
          <w:sz w:val="24"/>
          <w:szCs w:val="24"/>
          <w:lang w:val="uk-UA"/>
        </w:rPr>
        <w:t>646 811 грн 95 коп (5%)</w:t>
      </w:r>
      <w:r w:rsidRPr="006B7986">
        <w:rPr>
          <w:i w:val="0"/>
          <w:sz w:val="24"/>
          <w:szCs w:val="24"/>
          <w:lang w:val="uk-UA"/>
        </w:rPr>
        <w:t xml:space="preserve"> – за умови коду виду цільового призначення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прибутку.</w:t>
      </w:r>
    </w:p>
    <w:p w14:paraId="0779ADB8" w14:textId="77777777" w:rsidR="00173F07" w:rsidRPr="006B7986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6B7986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B7986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58C4518B" w:rsidR="00173F07" w:rsidRPr="006B7986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  <w:r w:rsidRPr="006B7986">
        <w:rPr>
          <w:i w:val="0"/>
          <w:sz w:val="24"/>
          <w:szCs w:val="24"/>
          <w:lang w:val="uk-UA"/>
        </w:rPr>
        <w:t>Наслідками прийняття розробленого проєкту рішення стане</w:t>
      </w:r>
      <w:r w:rsidR="00495A67" w:rsidRPr="006B7986">
        <w:rPr>
          <w:i w:val="0"/>
          <w:sz w:val="24"/>
          <w:szCs w:val="24"/>
          <w:lang w:val="uk-UA"/>
        </w:rPr>
        <w:t xml:space="preserve"> </w:t>
      </w:r>
      <w:r w:rsidRPr="006B7986">
        <w:rPr>
          <w:i w:val="0"/>
          <w:sz w:val="24"/>
          <w:szCs w:val="24"/>
          <w:lang w:val="uk-UA"/>
        </w:rPr>
        <w:t>реалізація зацікавленою особою своїх прав щодо використання земельної ділянки.</w:t>
      </w:r>
    </w:p>
    <w:p w14:paraId="1CD41DA0" w14:textId="77777777" w:rsidR="00B30291" w:rsidRPr="006B7986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6B7986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B7986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6B7986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6B7986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6B7986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6B7986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98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6B798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6B7986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B7986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6B7986" w:rsidRDefault="00FF1715">
      <w:pPr>
        <w:rPr>
          <w:rFonts w:ascii="Times New Roman" w:hAnsi="Times New Roman" w:cs="Times New Roman"/>
        </w:rPr>
      </w:pPr>
    </w:p>
    <w:sectPr w:rsidR="00FF1715" w:rsidRPr="006B7986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C57E" w14:textId="77777777" w:rsidR="00C95681" w:rsidRDefault="00C95681">
      <w:r>
        <w:separator/>
      </w:r>
    </w:p>
  </w:endnote>
  <w:endnote w:type="continuationSeparator" w:id="0">
    <w:p w14:paraId="289E2258" w14:textId="77777777" w:rsidR="00C95681" w:rsidRDefault="00C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939D7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939D7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939D7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08BF" w14:textId="77777777" w:rsidR="00C95681" w:rsidRDefault="00C95681">
      <w:r>
        <w:separator/>
      </w:r>
    </w:p>
  </w:footnote>
  <w:footnote w:type="continuationSeparator" w:id="0">
    <w:p w14:paraId="56A088DA" w14:textId="77777777" w:rsidR="00C95681" w:rsidRDefault="00C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628588" w14:textId="77777777" w:rsidR="003B286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</w:p>
      <w:p w14:paraId="21B8399B" w14:textId="0DD10397" w:rsidR="009939D7" w:rsidRPr="00EF56A0" w:rsidRDefault="003B2861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 w:rsidRPr="003B286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 w:eastAsia="uk-UA" w:bidi="uk-UA"/>
          </w:rPr>
          <w:t xml:space="preserve">      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</w:t>
        </w:r>
        <w:r w:rsidR="0012494D" w:rsidRPr="00EF56A0">
          <w:rPr>
            <w:i w:val="0"/>
            <w:sz w:val="12"/>
            <w:szCs w:val="12"/>
            <w:lang w:val="ru-RU"/>
          </w:rPr>
          <w:t>Пояснювальна записка № ПЗН-53884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EF56A0">
          <w:rPr>
            <w:i w:val="0"/>
            <w:sz w:val="12"/>
            <w:szCs w:val="12"/>
            <w:lang w:val="ru-RU"/>
          </w:rPr>
          <w:t xml:space="preserve">від </w:t>
        </w:r>
        <w:r w:rsidR="00855E11" w:rsidRPr="00EF56A0">
          <w:rPr>
            <w:i w:val="0"/>
            <w:sz w:val="12"/>
            <w:szCs w:val="12"/>
            <w:lang w:val="ru-RU"/>
          </w:rPr>
          <w:t>27.04.2023</w:t>
        </w:r>
        <w:r w:rsidR="0012494D" w:rsidRPr="00EF56A0">
          <w:rPr>
            <w:i w:val="0"/>
            <w:sz w:val="12"/>
            <w:szCs w:val="12"/>
            <w:lang w:val="ru-RU"/>
          </w:rPr>
          <w:t xml:space="preserve"> до клопотання 303931217</w:t>
        </w:r>
      </w:p>
      <w:p w14:paraId="3386C57A" w14:textId="7D946BDA" w:rsidR="009939D7" w:rsidRPr="00800A09" w:rsidRDefault="0012494D" w:rsidP="009939D7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876DF" w:rsidRPr="001876DF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939D7" w:rsidRDefault="009939D7" w:rsidP="009939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5347"/>
    <w:rsid w:val="00037BE6"/>
    <w:rsid w:val="00085318"/>
    <w:rsid w:val="000C11B8"/>
    <w:rsid w:val="00121C35"/>
    <w:rsid w:val="0012494D"/>
    <w:rsid w:val="00173F07"/>
    <w:rsid w:val="00174E19"/>
    <w:rsid w:val="0018609E"/>
    <w:rsid w:val="001876DF"/>
    <w:rsid w:val="001A0F96"/>
    <w:rsid w:val="001A7756"/>
    <w:rsid w:val="001D2FDD"/>
    <w:rsid w:val="001D3A82"/>
    <w:rsid w:val="002370D1"/>
    <w:rsid w:val="002378B5"/>
    <w:rsid w:val="00265722"/>
    <w:rsid w:val="002678BE"/>
    <w:rsid w:val="002D265C"/>
    <w:rsid w:val="00311269"/>
    <w:rsid w:val="00346872"/>
    <w:rsid w:val="00363994"/>
    <w:rsid w:val="003A13FE"/>
    <w:rsid w:val="003B2861"/>
    <w:rsid w:val="003C3E66"/>
    <w:rsid w:val="003E33D5"/>
    <w:rsid w:val="00452D5A"/>
    <w:rsid w:val="00453057"/>
    <w:rsid w:val="00463B38"/>
    <w:rsid w:val="00495A67"/>
    <w:rsid w:val="0050652B"/>
    <w:rsid w:val="005740F1"/>
    <w:rsid w:val="00581A44"/>
    <w:rsid w:val="005A7E4F"/>
    <w:rsid w:val="005D0B6A"/>
    <w:rsid w:val="005D5C2D"/>
    <w:rsid w:val="0060676A"/>
    <w:rsid w:val="0065190A"/>
    <w:rsid w:val="006A34C6"/>
    <w:rsid w:val="006A50FB"/>
    <w:rsid w:val="006B7986"/>
    <w:rsid w:val="006C336A"/>
    <w:rsid w:val="007033CD"/>
    <w:rsid w:val="00706695"/>
    <w:rsid w:val="00725C6A"/>
    <w:rsid w:val="007312B1"/>
    <w:rsid w:val="00746A69"/>
    <w:rsid w:val="007C0899"/>
    <w:rsid w:val="007D4A0A"/>
    <w:rsid w:val="007E3A33"/>
    <w:rsid w:val="007F05B6"/>
    <w:rsid w:val="007F1356"/>
    <w:rsid w:val="00820317"/>
    <w:rsid w:val="008379A6"/>
    <w:rsid w:val="00855E11"/>
    <w:rsid w:val="0094351B"/>
    <w:rsid w:val="00952340"/>
    <w:rsid w:val="0098267F"/>
    <w:rsid w:val="00984049"/>
    <w:rsid w:val="009939D7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0744"/>
    <w:rsid w:val="00AA4A94"/>
    <w:rsid w:val="00AB6A20"/>
    <w:rsid w:val="00AC6C1F"/>
    <w:rsid w:val="00B00C12"/>
    <w:rsid w:val="00B11B2C"/>
    <w:rsid w:val="00B30291"/>
    <w:rsid w:val="00B84B97"/>
    <w:rsid w:val="00C04B24"/>
    <w:rsid w:val="00C20204"/>
    <w:rsid w:val="00C2579C"/>
    <w:rsid w:val="00C5746C"/>
    <w:rsid w:val="00C70FE7"/>
    <w:rsid w:val="00C74054"/>
    <w:rsid w:val="00C94FF1"/>
    <w:rsid w:val="00C95681"/>
    <w:rsid w:val="00CA5D01"/>
    <w:rsid w:val="00D131E0"/>
    <w:rsid w:val="00D27EDF"/>
    <w:rsid w:val="00D57CE8"/>
    <w:rsid w:val="00D702BD"/>
    <w:rsid w:val="00D77F52"/>
    <w:rsid w:val="00D85DDE"/>
    <w:rsid w:val="00D959EC"/>
    <w:rsid w:val="00E22F24"/>
    <w:rsid w:val="00E34240"/>
    <w:rsid w:val="00E60C6D"/>
    <w:rsid w:val="00E90C7D"/>
    <w:rsid w:val="00E92EA7"/>
    <w:rsid w:val="00E9457C"/>
    <w:rsid w:val="00EA293A"/>
    <w:rsid w:val="00EC641A"/>
    <w:rsid w:val="00EF388D"/>
    <w:rsid w:val="00EF56A0"/>
    <w:rsid w:val="00F012A7"/>
    <w:rsid w:val="00F54A05"/>
    <w:rsid w:val="00F60E6B"/>
    <w:rsid w:val="00F72AE2"/>
    <w:rsid w:val="00F801D8"/>
    <w:rsid w:val="00F876A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C061BD"/>
  <w15:chartTrackingRefBased/>
  <w15:docId w15:val="{F84F9CCB-2ECB-4324-BB54-AA977D4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customStyle="1" w:styleId="ParagraphStyle">
    <w:name w:val="Paragraph Style"/>
    <w:rsid w:val="00121C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na.kovalevska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u/search/?q=343488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5F9D-B7DE-40D0-8B64-A1558A7D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9497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2023-04-27T09:18:00Z</cp:lastPrinted>
  <dcterms:created xsi:type="dcterms:W3CDTF">2023-05-16T08:06:00Z</dcterms:created>
  <dcterms:modified xsi:type="dcterms:W3CDTF">2023-05-16T08:06:00Z</dcterms:modified>
</cp:coreProperties>
</file>