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244888068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244888068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6C2676" w14:paraId="39883B9B" w14:textId="77777777" w:rsidTr="0043758E">
        <w:trPr>
          <w:trHeight w:val="2500"/>
        </w:trPr>
        <w:tc>
          <w:tcPr>
            <w:tcW w:w="5353" w:type="dxa"/>
            <w:hideMark/>
          </w:tcPr>
          <w:p w14:paraId="0B182D23" w14:textId="5A2ED4A7" w:rsidR="00F6318B" w:rsidRPr="00DE4A20" w:rsidRDefault="0009503E" w:rsidP="0043758E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115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43758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3758E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43758E">
              <w:rPr>
                <w:b/>
                <w:iCs/>
                <w:color w:val="000000" w:themeColor="text1"/>
                <w:sz w:val="28"/>
                <w:szCs w:val="28"/>
              </w:rPr>
              <w:t>53</w:t>
            </w:r>
            <w:r w:rsidR="0043758E">
              <w:rPr>
                <w:b/>
                <w:iCs/>
                <w:color w:val="000000" w:themeColor="text1"/>
                <w:sz w:val="28"/>
                <w:szCs w:val="28"/>
              </w:rPr>
              <w:t xml:space="preserve"> та</w:t>
            </w:r>
            <w:r w:rsidR="0043758E" w:rsidRPr="0043758E">
              <w:rPr>
                <w:b/>
                <w:iCs/>
                <w:color w:val="000000" w:themeColor="text1"/>
                <w:sz w:val="28"/>
                <w:szCs w:val="28"/>
              </w:rPr>
              <w:t xml:space="preserve"> 65</w:t>
            </w:r>
            <w:r w:rsidR="0001227E" w:rsidRPr="0043758E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</w:t>
            </w:r>
            <w:r w:rsidR="0043758E" w:rsidRPr="0043758E">
              <w:rPr>
                <w:b/>
                <w:iCs/>
                <w:color w:val="000000" w:themeColor="text1"/>
                <w:sz w:val="28"/>
                <w:szCs w:val="28"/>
              </w:rPr>
              <w:t>ах</w:t>
            </w:r>
            <w:r w:rsidR="0001227E" w:rsidRPr="0043758E">
              <w:rPr>
                <w:b/>
                <w:iCs/>
                <w:color w:val="000000" w:themeColor="text1"/>
                <w:sz w:val="28"/>
                <w:szCs w:val="28"/>
              </w:rPr>
              <w:t xml:space="preserve"> Броварського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районі </w:t>
            </w:r>
            <w:r w:rsidR="006C5188">
              <w:rPr>
                <w:b/>
                <w:color w:val="000000" w:themeColor="text1"/>
                <w:sz w:val="28"/>
                <w:szCs w:val="28"/>
              </w:rPr>
              <w:t xml:space="preserve">                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BC5C9DB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земельні ділянки зареєстровані в Державному земельному кадастрі, право комунальної власності територіальної громади міста Києва на які зареєстровано в установленому порядку (номери запису про право власності </w:t>
      </w:r>
      <w:r w:rsidR="00DB0983">
        <w:rPr>
          <w:color w:val="000000" w:themeColor="text1"/>
          <w:lang w:val="uk-UA"/>
        </w:rPr>
        <w:t>48888202</w:t>
      </w:r>
      <w:r w:rsidRPr="00DE4A20">
        <w:rPr>
          <w:color w:val="000000" w:themeColor="text1"/>
        </w:rPr>
        <w:t xml:space="preserve"> та </w:t>
      </w:r>
      <w:r w:rsidR="00DB0983">
        <w:rPr>
          <w:color w:val="000000" w:themeColor="text1"/>
          <w:lang w:val="uk-UA"/>
        </w:rPr>
        <w:t>48888393</w:t>
      </w:r>
      <w:r w:rsidRPr="00DE4A20">
        <w:rPr>
          <w:color w:val="000000" w:themeColor="text1"/>
        </w:rPr>
        <w:t xml:space="preserve"> від </w:t>
      </w:r>
      <w:r w:rsidR="00DB0983">
        <w:rPr>
          <w:color w:val="000000" w:themeColor="text1"/>
          <w:lang w:val="uk-UA"/>
        </w:rPr>
        <w:t>27</w:t>
      </w:r>
      <w:r w:rsidRPr="00DE4A20">
        <w:rPr>
          <w:color w:val="000000" w:themeColor="text1"/>
        </w:rPr>
        <w:t xml:space="preserve"> грудня 2022 року) та розглянувши заяву КОМУНАЛЬНОГО ПІДПРИЄМСТВА «ДАРНИЦЬКЕ ЛІСОПАРКОВЕ ГОСПОДАРСТВО» від 08 грудня 2022 року № 72361-</w:t>
      </w:r>
      <w:r w:rsidR="0043758E" w:rsidRPr="00E13205">
        <w:rPr>
          <w:color w:val="000000" w:themeColor="text1"/>
          <w:szCs w:val="28"/>
          <w:lang w:val="uk-UA"/>
        </w:rPr>
        <w:t>007174845</w:t>
      </w:r>
      <w:r w:rsidRPr="00DE4A20">
        <w:rPr>
          <w:color w:val="000000" w:themeColor="text1"/>
        </w:rPr>
        <w:t>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DAEE8DF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43758E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43758E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43758E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57,9573</w:t>
      </w:r>
      <w:r w:rsidR="0043758E"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8000000000:62:339:0001</w:t>
      </w:r>
      <w:r w:rsidR="0043758E">
        <w:rPr>
          <w:iCs/>
          <w:color w:val="000000" w:themeColor="text1"/>
          <w:sz w:val="28"/>
          <w:szCs w:val="28"/>
          <w:lang w:val="uk-UA" w:eastAsia="uk-UA"/>
        </w:rPr>
        <w:t>) та земельну ділянку площею 57,6747 га (кадастровий номер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 xml:space="preserve"> 8000000000:62:342:0001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DB0983">
        <w:rPr>
          <w:color w:val="000000" w:themeColor="text1"/>
          <w:sz w:val="28"/>
          <w:szCs w:val="28"/>
          <w:lang w:val="uk-UA"/>
        </w:rPr>
        <w:t xml:space="preserve">-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43758E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43758E">
        <w:rPr>
          <w:iCs/>
          <w:sz w:val="28"/>
          <w:szCs w:val="28"/>
        </w:rPr>
        <w:t xml:space="preserve">53 </w:t>
      </w:r>
      <w:r w:rsidR="0043758E" w:rsidRPr="0043758E">
        <w:rPr>
          <w:iCs/>
          <w:sz w:val="28"/>
          <w:szCs w:val="28"/>
          <w:lang w:val="uk-UA"/>
        </w:rPr>
        <w:t xml:space="preserve">та 65 </w:t>
      </w:r>
      <w:r w:rsidR="00F837D8" w:rsidRPr="0043758E">
        <w:rPr>
          <w:iCs/>
          <w:sz w:val="28"/>
          <w:szCs w:val="28"/>
        </w:rPr>
        <w:t>квартал</w:t>
      </w:r>
      <w:r w:rsidR="0043758E" w:rsidRPr="0043758E">
        <w:rPr>
          <w:iCs/>
          <w:sz w:val="28"/>
          <w:szCs w:val="28"/>
          <w:lang w:val="uk-UA"/>
        </w:rPr>
        <w:t>ах</w:t>
      </w:r>
      <w:r w:rsidR="00F837D8" w:rsidRPr="0043758E">
        <w:rPr>
          <w:iCs/>
          <w:sz w:val="28"/>
          <w:szCs w:val="28"/>
        </w:rPr>
        <w:t xml:space="preserve"> Броварського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Деснянському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</w:t>
      </w:r>
      <w:r w:rsidR="00F837D8" w:rsidRPr="00AF790C">
        <w:rPr>
          <w:sz w:val="28"/>
          <w:szCs w:val="28"/>
          <w:lang w:val="uk-UA"/>
        </w:rPr>
        <w:lastRenderedPageBreak/>
        <w:t>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08 грудня 2022 </w:t>
      </w:r>
      <w:r w:rsidR="0043758E">
        <w:rPr>
          <w:color w:val="000000" w:themeColor="text1"/>
          <w:sz w:val="28"/>
          <w:szCs w:val="28"/>
          <w:lang w:val="uk-UA"/>
        </w:rPr>
        <w:t xml:space="preserve">року </w:t>
      </w:r>
      <w:r w:rsidR="006C5188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72361-007174845-031-03,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244888068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0685B759" w14:textId="77777777" w:rsidR="0043758E" w:rsidRDefault="00F86F74" w:rsidP="0043758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3758E">
        <w:rPr>
          <w:color w:val="000000" w:themeColor="text1"/>
          <w:sz w:val="28"/>
          <w:szCs w:val="28"/>
        </w:rPr>
        <w:t>КОМУНАЛЬН</w:t>
      </w:r>
      <w:r w:rsidR="0043758E">
        <w:rPr>
          <w:color w:val="000000" w:themeColor="text1"/>
          <w:sz w:val="28"/>
          <w:szCs w:val="28"/>
          <w:lang w:val="uk-UA"/>
        </w:rPr>
        <w:t>ОМУ</w:t>
      </w:r>
      <w:r w:rsidR="0043758E">
        <w:rPr>
          <w:color w:val="000000" w:themeColor="text1"/>
          <w:sz w:val="28"/>
          <w:szCs w:val="28"/>
        </w:rPr>
        <w:t xml:space="preserve"> ПІДПРИЄМСТВ</w:t>
      </w:r>
      <w:r w:rsidR="0043758E">
        <w:rPr>
          <w:color w:val="000000" w:themeColor="text1"/>
          <w:sz w:val="28"/>
          <w:szCs w:val="28"/>
          <w:lang w:val="uk-UA"/>
        </w:rPr>
        <w:t>У</w:t>
      </w:r>
      <w:r w:rsidR="0043758E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43758E">
        <w:rPr>
          <w:color w:val="000000" w:themeColor="text1"/>
          <w:sz w:val="28"/>
          <w:szCs w:val="28"/>
          <w:lang w:val="uk-UA"/>
        </w:rPr>
        <w:t>:</w:t>
      </w:r>
    </w:p>
    <w:p w14:paraId="52D786AE" w14:textId="77777777" w:rsidR="0043758E" w:rsidRDefault="0043758E" w:rsidP="004375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3156A7A4" w14:textId="77777777" w:rsidR="0043758E" w:rsidRDefault="0043758E" w:rsidP="004375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6469FDAA" w14:textId="77777777" w:rsidR="0043758E" w:rsidRDefault="0043758E" w:rsidP="004375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13560B6" w14:textId="77777777" w:rsidR="0043758E" w:rsidRDefault="0043758E" w:rsidP="004375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07CC0CEC" w14:textId="77777777" w:rsidR="0043758E" w:rsidRDefault="0043758E" w:rsidP="004375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земельних ділянок дотримуватися обмежень у їх використанні, зареєстрованих у Державному земельному кадастрі. </w:t>
      </w:r>
    </w:p>
    <w:p w14:paraId="3A18754E" w14:textId="77777777" w:rsidR="0043758E" w:rsidRDefault="0043758E" w:rsidP="0043758E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земельних ділянок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40FA8682" w14:textId="7DAD638D" w:rsidR="00C30241" w:rsidRDefault="0043758E" w:rsidP="0043758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7FD10DA2" w14:textId="77777777" w:rsidR="0043758E" w:rsidRDefault="0043758E" w:rsidP="0043758E">
      <w:pPr>
        <w:ind w:firstLine="72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6C5188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6C5188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6C5188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1204F1F8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2C38325" w14:textId="018B0A4C" w:rsidR="0043758E" w:rsidRDefault="0043758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130A64" w14:textId="14825BB3" w:rsidR="0043758E" w:rsidRDefault="0043758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4C020504" w14:textId="77777777" w:rsidR="0043758E" w:rsidRPr="005D05B0" w:rsidRDefault="0043758E" w:rsidP="0043758E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04874725" w14:textId="77777777" w:rsidR="0043758E" w:rsidRPr="005D05B0" w:rsidRDefault="0043758E" w:rsidP="0043758E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54C0FE01" w14:textId="77777777" w:rsidR="0043758E" w:rsidRPr="005D05B0" w:rsidRDefault="0043758E" w:rsidP="0043758E">
      <w:pPr>
        <w:jc w:val="both"/>
        <w:rPr>
          <w:bCs/>
          <w:sz w:val="28"/>
          <w:szCs w:val="28"/>
          <w:lang w:val="uk-UA"/>
        </w:rPr>
      </w:pPr>
    </w:p>
    <w:p w14:paraId="0ADD429C" w14:textId="77777777" w:rsidR="0043758E" w:rsidRPr="005D05B0" w:rsidRDefault="0043758E" w:rsidP="0043758E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655110C5" w14:textId="77777777" w:rsidR="0043758E" w:rsidRPr="00AD4B5C" w:rsidRDefault="0043758E" w:rsidP="0043758E">
      <w:pPr>
        <w:jc w:val="both"/>
        <w:rPr>
          <w:bCs/>
          <w:sz w:val="28"/>
          <w:szCs w:val="28"/>
          <w:lang w:val="uk-UA"/>
        </w:rPr>
      </w:pPr>
    </w:p>
    <w:p w14:paraId="71FD34F3" w14:textId="77777777" w:rsidR="0043758E" w:rsidRDefault="0043758E" w:rsidP="0043758E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68048C6F" w14:textId="77777777" w:rsidR="0043758E" w:rsidRDefault="0043758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758E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188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14FB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0983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4C8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5242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2023-01-02T12:06:00Z</cp:lastPrinted>
  <dcterms:created xsi:type="dcterms:W3CDTF">2023-01-09T06:22:00Z</dcterms:created>
  <dcterms:modified xsi:type="dcterms:W3CDTF">2023-01-09T06:22:00Z</dcterms:modified>
</cp:coreProperties>
</file>