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9C2F01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244849655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244849655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9C2F01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9C2F01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9C2F01">
        <w:rPr>
          <w:b/>
          <w:bCs/>
          <w:sz w:val="24"/>
          <w:szCs w:val="24"/>
          <w:lang w:val="ru-RU"/>
        </w:rPr>
        <w:t xml:space="preserve">№ </w:t>
      </w:r>
      <w:r w:rsidR="004D1119" w:rsidRPr="009C2F01">
        <w:rPr>
          <w:b/>
          <w:bCs/>
          <w:sz w:val="24"/>
          <w:szCs w:val="24"/>
          <w:lang w:val="ru-RU"/>
        </w:rPr>
        <w:t xml:space="preserve">ПЗН-74028 </w:t>
      </w:r>
      <w:proofErr w:type="spellStart"/>
      <w:r w:rsidR="004D1119" w:rsidRPr="009C2F01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9C2F01">
        <w:rPr>
          <w:b/>
          <w:bCs/>
          <w:sz w:val="24"/>
          <w:szCs w:val="24"/>
          <w:lang w:val="ru-RU"/>
        </w:rPr>
        <w:t xml:space="preserve"> 19.11.2024</w:t>
      </w:r>
    </w:p>
    <w:p w14:paraId="781D03CD" w14:textId="77777777" w:rsidR="004D1119" w:rsidRPr="009C2F01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9C2F01">
        <w:rPr>
          <w:sz w:val="24"/>
          <w:szCs w:val="24"/>
          <w:lang w:val="ru-RU"/>
        </w:rPr>
        <w:t xml:space="preserve">до </w:t>
      </w:r>
      <w:proofErr w:type="spellStart"/>
      <w:r w:rsidRPr="009C2F01">
        <w:rPr>
          <w:sz w:val="24"/>
          <w:szCs w:val="24"/>
          <w:lang w:val="ru-RU"/>
        </w:rPr>
        <w:t>проєкту</w:t>
      </w:r>
      <w:proofErr w:type="spellEnd"/>
      <w:r w:rsidRPr="009C2F01">
        <w:rPr>
          <w:sz w:val="24"/>
          <w:szCs w:val="24"/>
          <w:lang w:val="ru-RU"/>
        </w:rPr>
        <w:t xml:space="preserve"> </w:t>
      </w:r>
      <w:proofErr w:type="spellStart"/>
      <w:r w:rsidRPr="009C2F01">
        <w:rPr>
          <w:sz w:val="24"/>
          <w:szCs w:val="24"/>
          <w:lang w:val="ru-RU"/>
        </w:rPr>
        <w:t>рішення</w:t>
      </w:r>
      <w:proofErr w:type="spellEnd"/>
      <w:r w:rsidRPr="009C2F01">
        <w:rPr>
          <w:sz w:val="24"/>
          <w:szCs w:val="24"/>
          <w:lang w:val="ru-RU"/>
        </w:rPr>
        <w:t xml:space="preserve"> </w:t>
      </w:r>
      <w:proofErr w:type="spellStart"/>
      <w:r w:rsidRPr="009C2F01">
        <w:rPr>
          <w:sz w:val="24"/>
          <w:szCs w:val="24"/>
          <w:lang w:val="ru-RU"/>
        </w:rPr>
        <w:t>Київської</w:t>
      </w:r>
      <w:proofErr w:type="spellEnd"/>
      <w:r w:rsidRPr="009C2F01">
        <w:rPr>
          <w:sz w:val="24"/>
          <w:szCs w:val="24"/>
          <w:lang w:val="ru-RU"/>
        </w:rPr>
        <w:t xml:space="preserve"> </w:t>
      </w:r>
      <w:proofErr w:type="spellStart"/>
      <w:r w:rsidRPr="009C2F01">
        <w:rPr>
          <w:sz w:val="24"/>
          <w:szCs w:val="24"/>
          <w:lang w:val="ru-RU"/>
        </w:rPr>
        <w:t>міської</w:t>
      </w:r>
      <w:proofErr w:type="spellEnd"/>
      <w:r w:rsidRPr="009C2F01">
        <w:rPr>
          <w:sz w:val="24"/>
          <w:szCs w:val="24"/>
          <w:lang w:val="ru-RU"/>
        </w:rPr>
        <w:t xml:space="preserve"> ради:</w:t>
      </w:r>
    </w:p>
    <w:p w14:paraId="6A7A1E15" w14:textId="5841E9BD" w:rsidR="004D1119" w:rsidRPr="004D1119" w:rsidRDefault="004D1119" w:rsidP="009C2F01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9C2F01" w:rsidRPr="009C2F01">
        <w:rPr>
          <w:b/>
          <w:i/>
          <w:color w:val="000000" w:themeColor="text1"/>
          <w:sz w:val="24"/>
          <w:szCs w:val="24"/>
          <w:lang w:val="ru-RU"/>
        </w:rPr>
        <w:t xml:space="preserve">передачу ПРИВАТНОМУ АКЦІОНЕРНОМУ ТОВАРИСТВУ «ДНІПРОВСЬКИЙ РИНОК» </w:t>
      </w:r>
      <w:proofErr w:type="spellStart"/>
      <w:r w:rsidR="009C2F01" w:rsidRPr="009C2F01">
        <w:rPr>
          <w:b/>
          <w:i/>
          <w:color w:val="000000" w:themeColor="text1"/>
          <w:sz w:val="24"/>
          <w:szCs w:val="24"/>
          <w:lang w:val="ru-RU"/>
        </w:rPr>
        <w:t>земельної</w:t>
      </w:r>
      <w:proofErr w:type="spellEnd"/>
      <w:r w:rsidR="009C2F01" w:rsidRPr="009C2F01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9C2F01" w:rsidRPr="009C2F01">
        <w:rPr>
          <w:b/>
          <w:i/>
          <w:color w:val="000000" w:themeColor="text1"/>
          <w:sz w:val="24"/>
          <w:szCs w:val="24"/>
          <w:lang w:val="ru-RU"/>
        </w:rPr>
        <w:t>ділянки</w:t>
      </w:r>
      <w:proofErr w:type="spellEnd"/>
      <w:r w:rsidR="009C2F01" w:rsidRPr="009C2F01">
        <w:rPr>
          <w:b/>
          <w:i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="009C2F01" w:rsidRPr="009C2F01">
        <w:rPr>
          <w:rStyle w:val="a9"/>
          <w:b/>
          <w:color w:val="000000" w:themeColor="text1"/>
          <w:sz w:val="24"/>
          <w:szCs w:val="24"/>
          <w:lang w:val="ru-RU"/>
        </w:rPr>
        <w:t>оренду</w:t>
      </w:r>
      <w:proofErr w:type="spellEnd"/>
      <w:r w:rsidR="009C2F01" w:rsidRPr="009C2F01">
        <w:rPr>
          <w:i/>
          <w:color w:val="000000" w:themeColor="text1"/>
          <w:sz w:val="24"/>
          <w:szCs w:val="24"/>
          <w:lang w:val="ru-RU"/>
        </w:rPr>
        <w:t xml:space="preserve"> </w:t>
      </w:r>
      <w:r w:rsidR="009C2F01" w:rsidRPr="009C2F01">
        <w:rPr>
          <w:b/>
          <w:i/>
          <w:iCs/>
          <w:color w:val="000000" w:themeColor="text1"/>
          <w:sz w:val="24"/>
          <w:szCs w:val="24"/>
          <w:lang w:val="ru-RU"/>
        </w:rPr>
        <w:t xml:space="preserve">для </w:t>
      </w:r>
      <w:proofErr w:type="spellStart"/>
      <w:r w:rsidR="009C2F01" w:rsidRPr="009C2F01">
        <w:rPr>
          <w:b/>
          <w:i/>
          <w:iCs/>
          <w:color w:val="000000" w:themeColor="text1"/>
          <w:sz w:val="24"/>
          <w:szCs w:val="24"/>
          <w:lang w:val="ru-RU"/>
        </w:rPr>
        <w:t>експлуатації</w:t>
      </w:r>
      <w:proofErr w:type="spellEnd"/>
      <w:r w:rsidR="009C2F01" w:rsidRPr="009C2F01">
        <w:rPr>
          <w:b/>
          <w:i/>
          <w:iCs/>
          <w:color w:val="000000" w:themeColor="text1"/>
          <w:sz w:val="24"/>
          <w:szCs w:val="24"/>
          <w:lang w:val="ru-RU"/>
        </w:rPr>
        <w:t xml:space="preserve"> та </w:t>
      </w:r>
      <w:proofErr w:type="spellStart"/>
      <w:r w:rsidR="009C2F01" w:rsidRPr="009C2F01">
        <w:rPr>
          <w:b/>
          <w:i/>
          <w:iCs/>
          <w:color w:val="000000" w:themeColor="text1"/>
          <w:sz w:val="24"/>
          <w:szCs w:val="24"/>
          <w:lang w:val="ru-RU"/>
        </w:rPr>
        <w:t>обслуговування</w:t>
      </w:r>
      <w:proofErr w:type="spellEnd"/>
      <w:r w:rsidR="009C2F01" w:rsidRPr="009C2F01">
        <w:rPr>
          <w:b/>
          <w:i/>
          <w:iCs/>
          <w:color w:val="000000" w:themeColor="text1"/>
          <w:sz w:val="24"/>
          <w:szCs w:val="24"/>
          <w:lang w:val="ru-RU"/>
        </w:rPr>
        <w:t xml:space="preserve"> ринку </w:t>
      </w:r>
      <w:r w:rsidR="009C2F01" w:rsidRPr="009C2F01">
        <w:rPr>
          <w:b/>
          <w:i/>
          <w:color w:val="000000" w:themeColor="text1"/>
          <w:sz w:val="24"/>
          <w:szCs w:val="24"/>
          <w:lang w:val="ru-RU"/>
        </w:rPr>
        <w:t xml:space="preserve">на </w:t>
      </w:r>
      <w:proofErr w:type="spellStart"/>
      <w:r w:rsidR="009C2F01" w:rsidRPr="009C2F01">
        <w:rPr>
          <w:b/>
          <w:i/>
          <w:iCs/>
          <w:color w:val="000000" w:themeColor="text1"/>
          <w:sz w:val="24"/>
          <w:szCs w:val="24"/>
          <w:lang w:val="ru-RU"/>
        </w:rPr>
        <w:t>вул</w:t>
      </w:r>
      <w:proofErr w:type="spellEnd"/>
      <w:r w:rsidR="009C2F01" w:rsidRPr="009C2F01">
        <w:rPr>
          <w:b/>
          <w:i/>
          <w:iCs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="009C2F01" w:rsidRPr="009C2F01">
        <w:rPr>
          <w:b/>
          <w:i/>
          <w:iCs/>
          <w:color w:val="000000" w:themeColor="text1"/>
          <w:sz w:val="24"/>
          <w:szCs w:val="24"/>
        </w:rPr>
        <w:t>Євгена</w:t>
      </w:r>
      <w:proofErr w:type="spellEnd"/>
      <w:r w:rsidR="009C2F01" w:rsidRPr="009C2F01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9C2F01" w:rsidRPr="009C2F01">
        <w:rPr>
          <w:b/>
          <w:i/>
          <w:iCs/>
          <w:color w:val="000000" w:themeColor="text1"/>
          <w:sz w:val="24"/>
          <w:szCs w:val="24"/>
        </w:rPr>
        <w:t>Сверстюка</w:t>
      </w:r>
      <w:proofErr w:type="spellEnd"/>
      <w:r w:rsidR="009C2F01" w:rsidRPr="009C2F01">
        <w:rPr>
          <w:b/>
          <w:i/>
          <w:iCs/>
          <w:color w:val="000000" w:themeColor="text1"/>
          <w:sz w:val="24"/>
          <w:szCs w:val="24"/>
        </w:rPr>
        <w:t xml:space="preserve">, 3 </w:t>
      </w:r>
      <w:r w:rsidR="009C2F01" w:rsidRPr="009C2F01">
        <w:rPr>
          <w:b/>
          <w:i/>
          <w:color w:val="000000" w:themeColor="text1"/>
          <w:sz w:val="24"/>
          <w:szCs w:val="24"/>
        </w:rPr>
        <w:t xml:space="preserve">у </w:t>
      </w:r>
      <w:proofErr w:type="spellStart"/>
      <w:r w:rsidR="009C2F01" w:rsidRPr="009C2F01">
        <w:rPr>
          <w:b/>
          <w:i/>
          <w:iCs/>
          <w:color w:val="000000" w:themeColor="text1"/>
          <w:sz w:val="24"/>
          <w:szCs w:val="24"/>
        </w:rPr>
        <w:t>Дніпровському</w:t>
      </w:r>
      <w:proofErr w:type="spellEnd"/>
      <w:r w:rsidR="009C2F01" w:rsidRPr="009C2F01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9C2F01" w:rsidRPr="009C2F01">
        <w:rPr>
          <w:b/>
          <w:i/>
          <w:color w:val="000000" w:themeColor="text1"/>
          <w:sz w:val="24"/>
          <w:szCs w:val="24"/>
        </w:rPr>
        <w:t>районі</w:t>
      </w:r>
      <w:proofErr w:type="spellEnd"/>
      <w:r w:rsidR="009C2F01" w:rsidRPr="009C2F01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9C2F01" w:rsidRPr="009C2F01">
        <w:rPr>
          <w:b/>
          <w:i/>
          <w:color w:val="000000" w:themeColor="text1"/>
          <w:sz w:val="24"/>
          <w:szCs w:val="24"/>
        </w:rPr>
        <w:t>міста</w:t>
      </w:r>
      <w:proofErr w:type="spellEnd"/>
      <w:r w:rsidR="009C2F01" w:rsidRPr="009C2F01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9C2F01" w:rsidRPr="009C2F01">
        <w:rPr>
          <w:b/>
          <w:i/>
          <w:color w:val="000000" w:themeColor="text1"/>
          <w:sz w:val="24"/>
          <w:szCs w:val="24"/>
        </w:rPr>
        <w:t>Києва</w:t>
      </w:r>
      <w:proofErr w:type="spellEnd"/>
    </w:p>
    <w:p w14:paraId="69E0EA30" w14:textId="77777777"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6762"/>
      </w:tblGrid>
      <w:tr w:rsidR="004D1119" w:rsidRPr="005610BE" w14:paraId="59D7EDE9" w14:textId="77777777" w:rsidTr="00143C68">
        <w:trPr>
          <w:cantSplit/>
          <w:trHeight w:hRule="exact" w:val="576"/>
        </w:trPr>
        <w:tc>
          <w:tcPr>
            <w:tcW w:w="2689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364009B5" w:rsidR="004D1119" w:rsidRPr="009C2F01" w:rsidRDefault="009C2F01" w:rsidP="00143C68">
            <w:pPr>
              <w:pStyle w:val="a7"/>
              <w:shd w:val="clear" w:color="auto" w:fill="auto"/>
              <w:spacing w:after="0"/>
              <w:ind w:left="136" w:right="200" w:firstLine="0"/>
              <w:jc w:val="both"/>
              <w:rPr>
                <w:sz w:val="24"/>
                <w:szCs w:val="24"/>
                <w:lang w:val="ru-RU"/>
              </w:rPr>
            </w:pPr>
            <w:r w:rsidRPr="00A12E34">
              <w:rPr>
                <w:i/>
                <w:sz w:val="24"/>
                <w:szCs w:val="24"/>
                <w:lang w:val="ru-RU"/>
              </w:rPr>
              <w:t>ПРИВАТНЕ АКЦІОНЕРНЕ ТОВАРИСТВО «ДНІПРОВСЬКИЙ РИНОК» (</w:t>
            </w:r>
            <w:proofErr w:type="spellStart"/>
            <w:r w:rsidRPr="00A12E34">
              <w:rPr>
                <w:i/>
                <w:sz w:val="24"/>
                <w:szCs w:val="24"/>
                <w:lang w:val="ru-RU"/>
              </w:rPr>
              <w:t>далі</w:t>
            </w:r>
            <w:proofErr w:type="spellEnd"/>
            <w:r w:rsidRPr="00A12E34">
              <w:rPr>
                <w:i/>
                <w:sz w:val="24"/>
                <w:szCs w:val="24"/>
                <w:lang w:val="ru-RU"/>
              </w:rPr>
              <w:t xml:space="preserve"> – ПРАТ «ДНІПРОВСЬКИЙ РИНОК»)</w:t>
            </w:r>
          </w:p>
        </w:tc>
      </w:tr>
      <w:tr w:rsidR="004D1119" w:rsidRPr="004A5DBD" w14:paraId="6A6CF238" w14:textId="77777777" w:rsidTr="00143C68">
        <w:trPr>
          <w:cantSplit/>
          <w:trHeight w:hRule="exact" w:val="570"/>
        </w:trPr>
        <w:tc>
          <w:tcPr>
            <w:tcW w:w="2689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9C2F0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D0E9667" w14:textId="20747EB8" w:rsidR="004D1119" w:rsidRPr="004D1119" w:rsidRDefault="006E10B3" w:rsidP="009C2F01">
            <w:pPr>
              <w:pStyle w:val="a5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</w:p>
        </w:tc>
        <w:tc>
          <w:tcPr>
            <w:tcW w:w="6762" w:type="dxa"/>
            <w:shd w:val="clear" w:color="auto" w:fill="FFFFFF"/>
          </w:tcPr>
          <w:p w14:paraId="13ACE229" w14:textId="7CA4736F" w:rsidR="004D1119" w:rsidRPr="00A43048" w:rsidRDefault="00011C54" w:rsidP="00011C54">
            <w:pPr>
              <w:pStyle w:val="a7"/>
              <w:shd w:val="clear" w:color="auto" w:fill="auto"/>
              <w:spacing w:after="0"/>
              <w:ind w:left="173"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36B92">
              <w:rPr>
                <w:i/>
                <w:sz w:val="24"/>
                <w:szCs w:val="24"/>
              </w:rPr>
              <w:t>Акціонери</w:t>
            </w:r>
            <w:proofErr w:type="spellEnd"/>
            <w:r w:rsidRPr="00A36B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36B92">
              <w:rPr>
                <w:i/>
                <w:sz w:val="24"/>
                <w:szCs w:val="24"/>
              </w:rPr>
              <w:t>згідно</w:t>
            </w:r>
            <w:proofErr w:type="spellEnd"/>
            <w:r w:rsidRPr="00A36B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36B92">
              <w:rPr>
                <w:i/>
                <w:sz w:val="24"/>
                <w:szCs w:val="24"/>
              </w:rPr>
              <w:t>реєстру</w:t>
            </w:r>
            <w:proofErr w:type="spellEnd"/>
          </w:p>
        </w:tc>
      </w:tr>
      <w:tr w:rsidR="004D1119" w:rsidRPr="00854FAD" w14:paraId="2EEB9864" w14:textId="77777777" w:rsidTr="00143C68">
        <w:trPr>
          <w:cantSplit/>
          <w:trHeight w:hRule="exact" w:val="744"/>
        </w:trPr>
        <w:tc>
          <w:tcPr>
            <w:tcW w:w="2689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71401118" w:rsidR="004D1119" w:rsidRPr="004D1119" w:rsidRDefault="006E10B3" w:rsidP="00011C54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3E328D46" w:rsidR="004D1119" w:rsidRPr="00A43048" w:rsidRDefault="00011C54" w:rsidP="00011C54">
            <w:pPr>
              <w:pStyle w:val="a7"/>
              <w:shd w:val="clear" w:color="auto" w:fill="auto"/>
              <w:spacing w:after="0"/>
              <w:ind w:left="173"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5F30D9">
              <w:rPr>
                <w:i/>
                <w:sz w:val="24"/>
                <w:szCs w:val="24"/>
                <w:lang w:val="ru-RU"/>
              </w:rPr>
              <w:t>Нешта</w:t>
            </w:r>
            <w:proofErr w:type="spellEnd"/>
            <w:r w:rsidRPr="005F30D9">
              <w:rPr>
                <w:i/>
                <w:sz w:val="24"/>
                <w:szCs w:val="24"/>
                <w:lang w:val="ru-RU"/>
              </w:rPr>
              <w:t xml:space="preserve"> Валентин </w:t>
            </w:r>
            <w:proofErr w:type="spellStart"/>
            <w:r w:rsidRPr="005F30D9">
              <w:rPr>
                <w:i/>
                <w:sz w:val="24"/>
                <w:szCs w:val="24"/>
                <w:lang w:val="ru-RU"/>
              </w:rPr>
              <w:t>Миколайович</w:t>
            </w:r>
            <w:proofErr w:type="spellEnd"/>
            <w:r w:rsidRPr="005F30D9">
              <w:rPr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F30D9">
              <w:rPr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5F30D9">
              <w:rPr>
                <w:i/>
                <w:sz w:val="24"/>
                <w:szCs w:val="24"/>
                <w:lang w:val="ru-RU"/>
              </w:rPr>
              <w:t xml:space="preserve">, 02090, </w:t>
            </w:r>
            <w:proofErr w:type="spellStart"/>
            <w:r w:rsidRPr="005F30D9">
              <w:rPr>
                <w:i/>
                <w:sz w:val="24"/>
                <w:szCs w:val="24"/>
                <w:lang w:val="ru-RU"/>
              </w:rPr>
              <w:t>Київська</w:t>
            </w:r>
            <w:proofErr w:type="spellEnd"/>
            <w:r w:rsidRPr="005F30D9">
              <w:rPr>
                <w:i/>
                <w:sz w:val="24"/>
                <w:szCs w:val="24"/>
                <w:lang w:val="ru-RU"/>
              </w:rPr>
              <w:t xml:space="preserve"> обл., </w:t>
            </w:r>
            <w:proofErr w:type="spellStart"/>
            <w:r w:rsidRPr="005F30D9">
              <w:rPr>
                <w:i/>
                <w:sz w:val="24"/>
                <w:szCs w:val="24"/>
                <w:lang w:val="ru-RU"/>
              </w:rPr>
              <w:t>Броварський</w:t>
            </w:r>
            <w:proofErr w:type="spellEnd"/>
            <w:r w:rsidRPr="005F30D9">
              <w:rPr>
                <w:i/>
                <w:sz w:val="24"/>
                <w:szCs w:val="24"/>
                <w:lang w:val="ru-RU"/>
              </w:rPr>
              <w:t xml:space="preserve"> р-н, м. </w:t>
            </w:r>
            <w:proofErr w:type="spellStart"/>
            <w:r w:rsidRPr="005F30D9">
              <w:rPr>
                <w:i/>
                <w:sz w:val="24"/>
                <w:szCs w:val="24"/>
                <w:lang w:val="ru-RU"/>
              </w:rPr>
              <w:t>Бровари</w:t>
            </w:r>
            <w:proofErr w:type="spellEnd"/>
            <w:r w:rsidRPr="005F30D9">
              <w:rPr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F30D9">
              <w:rPr>
                <w:i/>
                <w:sz w:val="24"/>
                <w:szCs w:val="24"/>
                <w:lang w:val="ru-RU"/>
              </w:rPr>
              <w:t>вул</w:t>
            </w:r>
            <w:proofErr w:type="spellEnd"/>
            <w:r w:rsidRPr="005F30D9">
              <w:rPr>
                <w:i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Короля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Данила</w:t>
            </w:r>
            <w:proofErr w:type="spellEnd"/>
          </w:p>
        </w:tc>
      </w:tr>
      <w:tr w:rsidR="004D1119" w:rsidRPr="004D1119" w14:paraId="0AACDDBA" w14:textId="77777777" w:rsidTr="00143C68">
        <w:trPr>
          <w:cantSplit/>
          <w:trHeight w:hRule="exact" w:val="414"/>
        </w:trPr>
        <w:tc>
          <w:tcPr>
            <w:tcW w:w="2689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15.11.2024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244849655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9C2F01">
        <w:rPr>
          <w:b/>
          <w:bCs/>
          <w:sz w:val="24"/>
          <w:szCs w:val="24"/>
          <w:lang w:val="ru-RU"/>
        </w:rPr>
        <w:t>8000000000:66:217:0003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922DD1">
        <w:trPr>
          <w:trHeight w:val="31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Дніпровський, вул. Євгена Сверстюка, 3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0,5699 га</w:t>
            </w:r>
          </w:p>
        </w:tc>
      </w:tr>
      <w:tr w:rsidR="004D1119" w:rsidRPr="005610BE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1292CD2A" w:rsidR="004D1119" w:rsidRPr="00A43048" w:rsidRDefault="00011C54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A43048">
              <w:rPr>
                <w:i/>
                <w:sz w:val="24"/>
                <w:szCs w:val="24"/>
              </w:rPr>
              <w:t>раво в процесі оформлення (оренда</w:t>
            </w:r>
            <w:r>
              <w:rPr>
                <w:i/>
                <w:sz w:val="24"/>
                <w:szCs w:val="24"/>
              </w:rPr>
              <w:t xml:space="preserve"> на 10 років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5610BE" w14:paraId="00AEDE2C" w14:textId="77777777" w:rsidTr="00011C54">
        <w:trPr>
          <w:trHeight w:val="43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189FCAD4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4D1119" w:rsidRPr="005610BE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9C2F01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3D4300E1" w:rsidR="00A21758" w:rsidRPr="009C2F01" w:rsidRDefault="00C675D8" w:rsidP="00011C54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ru-RU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03.07</w:t>
            </w:r>
            <w:r w:rsidRPr="009C2F01">
              <w:rPr>
                <w:rStyle w:val="a9"/>
                <w:sz w:val="24"/>
                <w:szCs w:val="24"/>
                <w:lang w:val="ru-RU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будівництва та обслуговування будівель торгівлі</w:t>
            </w:r>
            <w:r w:rsidR="00CD0A63">
              <w:rPr>
                <w:rStyle w:val="a9"/>
                <w:sz w:val="24"/>
                <w:szCs w:val="24"/>
              </w:rPr>
              <w:t xml:space="preserve"> (</w:t>
            </w:r>
            <w:r w:rsidR="00CD0A63" w:rsidRPr="009C2F01">
              <w:rPr>
                <w:i/>
                <w:iCs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="00CD0A63" w:rsidRPr="009C2F01">
              <w:rPr>
                <w:i/>
                <w:iCs/>
                <w:sz w:val="24"/>
                <w:szCs w:val="24"/>
                <w:lang w:val="ru-RU"/>
              </w:rPr>
              <w:t>експлуатації</w:t>
            </w:r>
            <w:proofErr w:type="spellEnd"/>
            <w:r w:rsidR="00CD0A63" w:rsidRPr="009C2F01">
              <w:rPr>
                <w:i/>
                <w:i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CD0A63" w:rsidRPr="009C2F01">
              <w:rPr>
                <w:i/>
                <w:iCs/>
                <w:sz w:val="24"/>
                <w:szCs w:val="24"/>
                <w:lang w:val="ru-RU"/>
              </w:rPr>
              <w:t>обслуговування</w:t>
            </w:r>
            <w:proofErr w:type="spellEnd"/>
            <w:r w:rsidR="00CD0A63" w:rsidRPr="009C2F01">
              <w:rPr>
                <w:i/>
                <w:iCs/>
                <w:sz w:val="24"/>
                <w:szCs w:val="24"/>
                <w:lang w:val="ru-RU"/>
              </w:rPr>
              <w:t xml:space="preserve"> ринку</w:t>
            </w:r>
            <w:r w:rsidR="00CD0A63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6B59E3D5" w:rsidR="00E93A88" w:rsidRPr="00A43048" w:rsidRDefault="00011C54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40 408 826</w:t>
            </w:r>
            <w:r w:rsidRPr="00A43048">
              <w:rPr>
                <w:rStyle w:val="a9"/>
                <w:sz w:val="24"/>
                <w:szCs w:val="24"/>
              </w:rPr>
              <w:t xml:space="preserve"> грн </w:t>
            </w:r>
            <w:r>
              <w:rPr>
                <w:rStyle w:val="a9"/>
                <w:sz w:val="24"/>
                <w:szCs w:val="24"/>
              </w:rPr>
              <w:t>42</w:t>
            </w:r>
            <w:r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5610BE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2BD3D04E" w14:textId="5F416855" w:rsidR="004D1119" w:rsidRDefault="004D1119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</w:rPr>
      </w:pPr>
      <w:proofErr w:type="spellStart"/>
      <w:r w:rsidRPr="00456FAA">
        <w:rPr>
          <w:sz w:val="24"/>
          <w:szCs w:val="24"/>
        </w:rPr>
        <w:t>Відповідно</w:t>
      </w:r>
      <w:proofErr w:type="spellEnd"/>
      <w:r w:rsidRPr="00456FAA">
        <w:rPr>
          <w:sz w:val="24"/>
          <w:szCs w:val="24"/>
        </w:rPr>
        <w:t xml:space="preserve"> </w:t>
      </w:r>
      <w:r w:rsidR="00011C54" w:rsidRPr="00C8775C">
        <w:rPr>
          <w:sz w:val="24"/>
          <w:szCs w:val="24"/>
          <w:lang w:val="uk-UA"/>
        </w:rPr>
        <w:t xml:space="preserve">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від </w:t>
      </w:r>
      <w:r w:rsidR="00011C54">
        <w:rPr>
          <w:sz w:val="24"/>
          <w:szCs w:val="24"/>
          <w:lang w:val="uk-UA"/>
        </w:rPr>
        <w:t>11</w:t>
      </w:r>
      <w:r w:rsidR="00011C54" w:rsidRPr="004167C6">
        <w:rPr>
          <w:sz w:val="24"/>
          <w:szCs w:val="24"/>
          <w:lang w:val="uk-UA"/>
        </w:rPr>
        <w:t>.</w:t>
      </w:r>
      <w:r w:rsidR="00011C54">
        <w:rPr>
          <w:sz w:val="24"/>
          <w:szCs w:val="24"/>
          <w:lang w:val="uk-UA"/>
        </w:rPr>
        <w:t>10</w:t>
      </w:r>
      <w:r w:rsidR="00011C54" w:rsidRPr="004167C6">
        <w:rPr>
          <w:sz w:val="24"/>
          <w:szCs w:val="24"/>
          <w:lang w:val="uk-UA"/>
        </w:rPr>
        <w:t>.2024 № НВ-</w:t>
      </w:r>
      <w:r w:rsidR="00011C54">
        <w:rPr>
          <w:sz w:val="24"/>
          <w:szCs w:val="24"/>
          <w:lang w:val="uk-UA"/>
        </w:rPr>
        <w:t>000250898</w:t>
      </w:r>
      <w:r w:rsidR="00011C54" w:rsidRPr="004167C6">
        <w:rPr>
          <w:sz w:val="24"/>
          <w:szCs w:val="24"/>
          <w:lang w:val="uk-UA"/>
        </w:rPr>
        <w:t>2024</w:t>
      </w:r>
      <w:r w:rsidR="00011C54" w:rsidRPr="00C8775C">
        <w:rPr>
          <w:sz w:val="24"/>
          <w:szCs w:val="24"/>
          <w:lang w:val="uk-UA"/>
        </w:rPr>
        <w:t>), право комунальної власності територіальної громади міста Києва на яку зареєстровано в установленому порядку (</w:t>
      </w:r>
      <w:r w:rsidR="00011C54" w:rsidRPr="00C8775C">
        <w:rPr>
          <w:color w:val="000000" w:themeColor="text1"/>
          <w:sz w:val="24"/>
          <w:szCs w:val="24"/>
          <w:lang w:val="uk-UA"/>
        </w:rPr>
        <w:t>право власності зареєстровано в Державному реєстрі речових прав на нерухоме майно 2</w:t>
      </w:r>
      <w:r w:rsidR="00011C54">
        <w:rPr>
          <w:color w:val="000000" w:themeColor="text1"/>
          <w:sz w:val="24"/>
          <w:szCs w:val="24"/>
          <w:lang w:val="uk-UA"/>
        </w:rPr>
        <w:t>6</w:t>
      </w:r>
      <w:r w:rsidR="00011C54" w:rsidRPr="00C8775C">
        <w:rPr>
          <w:color w:val="000000" w:themeColor="text1"/>
          <w:sz w:val="24"/>
          <w:szCs w:val="24"/>
          <w:lang w:val="uk-UA"/>
        </w:rPr>
        <w:t>.0</w:t>
      </w:r>
      <w:r w:rsidR="00011C54">
        <w:rPr>
          <w:color w:val="000000" w:themeColor="text1"/>
          <w:sz w:val="24"/>
          <w:szCs w:val="24"/>
          <w:lang w:val="uk-UA"/>
        </w:rPr>
        <w:t>5</w:t>
      </w:r>
      <w:r w:rsidR="00011C54" w:rsidRPr="00C8775C">
        <w:rPr>
          <w:color w:val="000000" w:themeColor="text1"/>
          <w:sz w:val="24"/>
          <w:szCs w:val="24"/>
          <w:lang w:val="uk-UA"/>
        </w:rPr>
        <w:t>.20</w:t>
      </w:r>
      <w:r w:rsidR="00011C54">
        <w:rPr>
          <w:color w:val="000000" w:themeColor="text1"/>
          <w:sz w:val="24"/>
          <w:szCs w:val="24"/>
          <w:lang w:val="uk-UA"/>
        </w:rPr>
        <w:t>17</w:t>
      </w:r>
      <w:r w:rsidR="00011C54" w:rsidRPr="00C8775C">
        <w:rPr>
          <w:color w:val="000000" w:themeColor="text1"/>
          <w:sz w:val="24"/>
          <w:szCs w:val="24"/>
          <w:lang w:val="uk-UA"/>
        </w:rPr>
        <w:t xml:space="preserve">, номер відомостей про речове право </w:t>
      </w:r>
      <w:r w:rsidR="00011C54">
        <w:rPr>
          <w:color w:val="000000" w:themeColor="text1"/>
          <w:sz w:val="24"/>
          <w:szCs w:val="24"/>
          <w:lang w:val="uk-UA"/>
        </w:rPr>
        <w:t>20615671</w:t>
      </w:r>
      <w:r w:rsidR="00011C54" w:rsidRPr="00C8775C">
        <w:rPr>
          <w:sz w:val="24"/>
          <w:szCs w:val="24"/>
          <w:lang w:val="uk-UA"/>
        </w:rPr>
        <w:t xml:space="preserve">), Департаментом земельних ресурсів виконавчого </w:t>
      </w:r>
      <w:r w:rsidR="00011C54" w:rsidRPr="00A910BA">
        <w:rPr>
          <w:color w:val="000000" w:themeColor="text1"/>
          <w:sz w:val="24"/>
          <w:szCs w:val="24"/>
          <w:lang w:val="uk-UA"/>
        </w:rPr>
        <w:t xml:space="preserve">органу Київської міської ради (Київської міської державної адміністрації) розроблено </w:t>
      </w:r>
      <w:proofErr w:type="spellStart"/>
      <w:r w:rsidR="00011C54" w:rsidRPr="00A910BA">
        <w:rPr>
          <w:color w:val="000000" w:themeColor="text1"/>
          <w:sz w:val="24"/>
          <w:szCs w:val="24"/>
          <w:lang w:val="uk-UA"/>
        </w:rPr>
        <w:t>проєкт</w:t>
      </w:r>
      <w:proofErr w:type="spellEnd"/>
      <w:r w:rsidR="00011C54" w:rsidRPr="00A910BA">
        <w:rPr>
          <w:color w:val="000000" w:themeColor="text1"/>
          <w:sz w:val="24"/>
          <w:szCs w:val="24"/>
          <w:lang w:val="uk-UA"/>
        </w:rPr>
        <w:t xml:space="preserve"> рішення Київської міської ради щодо передачі земельної ділянки в оренду без зміни її меж та цільового призначення без складання документації із землеустрою</w:t>
      </w:r>
      <w:r w:rsidRPr="00456FAA">
        <w:rPr>
          <w:color w:val="3B010F"/>
          <w:sz w:val="24"/>
          <w:szCs w:val="24"/>
        </w:rPr>
        <w:t>.</w:t>
      </w:r>
    </w:p>
    <w:p w14:paraId="77EB12C1" w14:textId="77777777" w:rsidR="005639F6" w:rsidRPr="00456FAA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317601B" w14:textId="761A1EAC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Метою </w:t>
      </w:r>
      <w:proofErr w:type="spellStart"/>
      <w:r w:rsidR="00922DD1" w:rsidRPr="004D1119">
        <w:rPr>
          <w:sz w:val="24"/>
          <w:szCs w:val="24"/>
          <w:lang w:val="ru-RU"/>
        </w:rPr>
        <w:t>прийняття</w:t>
      </w:r>
      <w:proofErr w:type="spellEnd"/>
      <w:r w:rsidR="00922DD1" w:rsidRPr="004D1119">
        <w:rPr>
          <w:sz w:val="24"/>
          <w:szCs w:val="24"/>
          <w:lang w:val="ru-RU"/>
        </w:rPr>
        <w:t xml:space="preserve"> </w:t>
      </w:r>
      <w:proofErr w:type="spellStart"/>
      <w:r w:rsidR="00922DD1" w:rsidRPr="004D1119">
        <w:rPr>
          <w:sz w:val="24"/>
          <w:szCs w:val="24"/>
          <w:lang w:val="ru-RU"/>
        </w:rPr>
        <w:t>рішення</w:t>
      </w:r>
      <w:proofErr w:type="spellEnd"/>
      <w:r w:rsidR="00922DD1" w:rsidRPr="004D1119">
        <w:rPr>
          <w:sz w:val="24"/>
          <w:szCs w:val="24"/>
          <w:lang w:val="ru-RU"/>
        </w:rPr>
        <w:t xml:space="preserve"> є </w:t>
      </w:r>
      <w:proofErr w:type="spellStart"/>
      <w:r w:rsidR="00922DD1" w:rsidRPr="004D1119">
        <w:rPr>
          <w:sz w:val="24"/>
          <w:szCs w:val="24"/>
          <w:lang w:val="ru-RU"/>
        </w:rPr>
        <w:t>забезпечення</w:t>
      </w:r>
      <w:proofErr w:type="spellEnd"/>
      <w:r w:rsidR="00922DD1" w:rsidRPr="004D1119">
        <w:rPr>
          <w:sz w:val="24"/>
          <w:szCs w:val="24"/>
          <w:lang w:val="ru-RU"/>
        </w:rPr>
        <w:t xml:space="preserve"> </w:t>
      </w:r>
      <w:proofErr w:type="spellStart"/>
      <w:r w:rsidR="00922DD1" w:rsidRPr="004D1119">
        <w:rPr>
          <w:sz w:val="24"/>
          <w:szCs w:val="24"/>
          <w:lang w:val="ru-RU"/>
        </w:rPr>
        <w:t>реалізації</w:t>
      </w:r>
      <w:proofErr w:type="spellEnd"/>
      <w:r w:rsidR="00922DD1" w:rsidRPr="004D1119">
        <w:rPr>
          <w:sz w:val="24"/>
          <w:szCs w:val="24"/>
          <w:lang w:val="ru-RU"/>
        </w:rPr>
        <w:t xml:space="preserve"> </w:t>
      </w:r>
      <w:proofErr w:type="spellStart"/>
      <w:r w:rsidR="00922DD1" w:rsidRPr="004D1119">
        <w:rPr>
          <w:sz w:val="24"/>
          <w:szCs w:val="24"/>
          <w:lang w:val="ru-RU"/>
        </w:rPr>
        <w:t>встановленого</w:t>
      </w:r>
      <w:proofErr w:type="spellEnd"/>
      <w:r w:rsidR="00922DD1" w:rsidRPr="004D1119">
        <w:rPr>
          <w:sz w:val="24"/>
          <w:szCs w:val="24"/>
          <w:lang w:val="ru-RU"/>
        </w:rPr>
        <w:t xml:space="preserve"> </w:t>
      </w:r>
      <w:proofErr w:type="spellStart"/>
      <w:r w:rsidR="00922DD1" w:rsidRPr="004D1119">
        <w:rPr>
          <w:sz w:val="24"/>
          <w:szCs w:val="24"/>
          <w:lang w:val="ru-RU"/>
        </w:rPr>
        <w:t>Земельним</w:t>
      </w:r>
      <w:proofErr w:type="spellEnd"/>
      <w:r w:rsidR="00922DD1"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="00922DD1" w:rsidRPr="004D1119">
        <w:rPr>
          <w:sz w:val="24"/>
          <w:szCs w:val="24"/>
          <w:lang w:val="ru-RU"/>
        </w:rPr>
        <w:t>України</w:t>
      </w:r>
      <w:proofErr w:type="spellEnd"/>
      <w:r w:rsidR="00922DD1" w:rsidRPr="004D1119">
        <w:rPr>
          <w:sz w:val="24"/>
          <w:szCs w:val="24"/>
          <w:lang w:val="ru-RU"/>
        </w:rPr>
        <w:t xml:space="preserve"> права особи на </w:t>
      </w:r>
      <w:proofErr w:type="spellStart"/>
      <w:r w:rsidR="00922DD1" w:rsidRPr="004D1119">
        <w:rPr>
          <w:sz w:val="24"/>
          <w:szCs w:val="24"/>
          <w:lang w:val="ru-RU"/>
        </w:rPr>
        <w:t>оформлення</w:t>
      </w:r>
      <w:proofErr w:type="spellEnd"/>
      <w:r w:rsidR="00922DD1" w:rsidRPr="004D1119">
        <w:rPr>
          <w:sz w:val="24"/>
          <w:szCs w:val="24"/>
          <w:lang w:val="ru-RU"/>
        </w:rPr>
        <w:t xml:space="preserve"> права </w:t>
      </w:r>
      <w:proofErr w:type="spellStart"/>
      <w:r w:rsidR="00922DD1" w:rsidRPr="004D1119">
        <w:rPr>
          <w:sz w:val="24"/>
          <w:szCs w:val="24"/>
          <w:lang w:val="ru-RU"/>
        </w:rPr>
        <w:t>користування</w:t>
      </w:r>
      <w:proofErr w:type="spellEnd"/>
      <w:r w:rsidR="00922DD1" w:rsidRPr="004D1119">
        <w:rPr>
          <w:sz w:val="24"/>
          <w:szCs w:val="24"/>
          <w:lang w:val="ru-RU"/>
        </w:rPr>
        <w:t xml:space="preserve"> на землю</w:t>
      </w:r>
      <w:r w:rsidRPr="004D1119">
        <w:rPr>
          <w:sz w:val="24"/>
          <w:szCs w:val="24"/>
          <w:lang w:val="ru-RU"/>
        </w:rPr>
        <w:t>.</w:t>
      </w:r>
    </w:p>
    <w:p w14:paraId="42CEC247" w14:textId="20DA46EA" w:rsid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70DF3F72" w14:textId="77777777" w:rsidR="00922DD1" w:rsidRPr="004D1119" w:rsidRDefault="00922DD1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lastRenderedPageBreak/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ділянки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41"/>
        <w:gridCol w:w="6796"/>
      </w:tblGrid>
      <w:tr w:rsidR="004D1119" w:rsidRPr="005610BE" w14:paraId="713ABCEB" w14:textId="77777777" w:rsidTr="0080493D">
        <w:trPr>
          <w:cantSplit/>
          <w:trHeight w:val="91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7068" w14:textId="77777777" w:rsidR="00922DD1" w:rsidRDefault="00922DD1" w:rsidP="00922DD1">
            <w:pPr>
              <w:pStyle w:val="a5"/>
              <w:shd w:val="clear" w:color="auto" w:fill="auto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96D80">
              <w:rPr>
                <w:i/>
                <w:color w:val="000000" w:themeColor="text1"/>
                <w:sz w:val="24"/>
                <w:szCs w:val="24"/>
              </w:rPr>
              <w:t>Земельна ділянка забудована нежилими будівлями які перебувають у власності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12E34">
              <w:rPr>
                <w:i/>
                <w:sz w:val="24"/>
                <w:szCs w:val="24"/>
                <w:lang w:val="ru-RU"/>
              </w:rPr>
              <w:t>ПРАТ «ДНІПРОВСЬКИЙ РИНОК»</w:t>
            </w:r>
            <w:r w:rsidRPr="00496D80">
              <w:rPr>
                <w:i/>
                <w:color w:val="000000" w:themeColor="text1"/>
                <w:sz w:val="24"/>
                <w:szCs w:val="24"/>
              </w:rPr>
              <w:t xml:space="preserve">: </w:t>
            </w:r>
          </w:p>
          <w:p w14:paraId="50E5319A" w14:textId="77777777" w:rsidR="00922DD1" w:rsidRDefault="00922DD1" w:rsidP="00922DD1">
            <w:pPr>
              <w:pStyle w:val="a5"/>
              <w:shd w:val="clear" w:color="auto" w:fill="auto"/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- </w:t>
            </w:r>
            <w:r w:rsidRPr="00496D80">
              <w:rPr>
                <w:i/>
                <w:color w:val="000000" w:themeColor="text1"/>
                <w:sz w:val="24"/>
                <w:szCs w:val="24"/>
              </w:rPr>
              <w:t>літ</w:t>
            </w:r>
            <w:r>
              <w:rPr>
                <w:i/>
                <w:color w:val="000000" w:themeColor="text1"/>
                <w:sz w:val="24"/>
                <w:szCs w:val="24"/>
              </w:rPr>
              <w:t>.</w:t>
            </w:r>
            <w:r w:rsidRPr="00496D80">
              <w:rPr>
                <w:i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i/>
                <w:color w:val="000000" w:themeColor="text1"/>
                <w:sz w:val="24"/>
                <w:szCs w:val="24"/>
              </w:rPr>
              <w:t>А</w:t>
            </w:r>
            <w:r w:rsidRPr="00496D80">
              <w:rPr>
                <w:i/>
                <w:color w:val="000000" w:themeColor="text1"/>
                <w:sz w:val="24"/>
                <w:szCs w:val="24"/>
              </w:rPr>
              <w:t xml:space="preserve">» загальною площею </w:t>
            </w:r>
            <w:r>
              <w:rPr>
                <w:i/>
                <w:color w:val="000000" w:themeColor="text1"/>
                <w:sz w:val="24"/>
                <w:szCs w:val="24"/>
              </w:rPr>
              <w:t>1023</w:t>
            </w:r>
            <w:r w:rsidRPr="00496D80">
              <w:rPr>
                <w:i/>
                <w:color w:val="000000" w:themeColor="text1"/>
                <w:sz w:val="24"/>
                <w:szCs w:val="24"/>
              </w:rPr>
              <w:t>,</w:t>
            </w:r>
            <w:r>
              <w:rPr>
                <w:i/>
                <w:color w:val="000000" w:themeColor="text1"/>
                <w:sz w:val="24"/>
                <w:szCs w:val="24"/>
              </w:rPr>
              <w:t>3</w:t>
            </w:r>
            <w:r w:rsidRPr="00496D80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96D80">
              <w:rPr>
                <w:i/>
                <w:color w:val="000000" w:themeColor="text1"/>
                <w:sz w:val="24"/>
                <w:szCs w:val="24"/>
              </w:rPr>
              <w:t>кв.м</w:t>
            </w:r>
            <w:proofErr w:type="spellEnd"/>
            <w:r>
              <w:rPr>
                <w:i/>
                <w:color w:val="000000" w:themeColor="text1"/>
                <w:sz w:val="24"/>
                <w:szCs w:val="24"/>
              </w:rPr>
              <w:t xml:space="preserve">, літ. «Б» загальною площею 78,5 </w:t>
            </w:r>
            <w:proofErr w:type="spellStart"/>
            <w:r>
              <w:rPr>
                <w:i/>
                <w:color w:val="000000" w:themeColor="text1"/>
                <w:sz w:val="24"/>
                <w:szCs w:val="24"/>
              </w:rPr>
              <w:t>кв.м</w:t>
            </w:r>
            <w:proofErr w:type="spellEnd"/>
            <w:r>
              <w:rPr>
                <w:i/>
                <w:color w:val="000000" w:themeColor="text1"/>
                <w:sz w:val="24"/>
                <w:szCs w:val="24"/>
              </w:rPr>
              <w:t>, літ. «В»</w:t>
            </w:r>
            <w:r w:rsidRPr="00496D80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загальною площею 21,5 </w:t>
            </w:r>
            <w:proofErr w:type="spellStart"/>
            <w:r>
              <w:rPr>
                <w:i/>
                <w:color w:val="000000" w:themeColor="text1"/>
                <w:sz w:val="24"/>
                <w:szCs w:val="24"/>
              </w:rPr>
              <w:t>кв.м</w:t>
            </w:r>
            <w:proofErr w:type="spellEnd"/>
            <w:r>
              <w:rPr>
                <w:i/>
                <w:color w:val="000000" w:themeColor="text1"/>
                <w:sz w:val="24"/>
                <w:szCs w:val="24"/>
              </w:rPr>
              <w:t xml:space="preserve">, літ. «Ж» загальною площею 155,1 </w:t>
            </w:r>
            <w:proofErr w:type="spellStart"/>
            <w:r>
              <w:rPr>
                <w:i/>
                <w:color w:val="000000" w:themeColor="text1"/>
                <w:sz w:val="24"/>
                <w:szCs w:val="24"/>
              </w:rPr>
              <w:t>кв.м</w:t>
            </w:r>
            <w:proofErr w:type="spellEnd"/>
            <w:r>
              <w:rPr>
                <w:i/>
                <w:color w:val="000000" w:themeColor="text1"/>
                <w:sz w:val="24"/>
                <w:szCs w:val="24"/>
              </w:rPr>
              <w:t xml:space="preserve">, літ. «Е» загальною площею                 32 </w:t>
            </w:r>
            <w:proofErr w:type="spellStart"/>
            <w:r>
              <w:rPr>
                <w:i/>
                <w:color w:val="000000" w:themeColor="text1"/>
                <w:sz w:val="24"/>
                <w:szCs w:val="24"/>
              </w:rPr>
              <w:t>кв.м</w:t>
            </w:r>
            <w:proofErr w:type="spellEnd"/>
            <w:r>
              <w:rPr>
                <w:i/>
                <w:color w:val="000000" w:themeColor="text1"/>
                <w:sz w:val="24"/>
                <w:szCs w:val="24"/>
              </w:rPr>
              <w:t xml:space="preserve"> (</w:t>
            </w:r>
            <w:r w:rsidRPr="00496D80">
              <w:rPr>
                <w:i/>
                <w:color w:val="000000" w:themeColor="text1"/>
                <w:sz w:val="24"/>
                <w:szCs w:val="24"/>
              </w:rPr>
              <w:t>право власності зареєстрован</w:t>
            </w:r>
            <w:r>
              <w:rPr>
                <w:i/>
                <w:color w:val="000000" w:themeColor="text1"/>
                <w:sz w:val="24"/>
                <w:szCs w:val="24"/>
              </w:rPr>
              <w:t>о</w:t>
            </w:r>
            <w:r w:rsidRPr="00496D80">
              <w:rPr>
                <w:i/>
                <w:color w:val="000000" w:themeColor="text1"/>
                <w:sz w:val="24"/>
                <w:szCs w:val="24"/>
              </w:rPr>
              <w:t xml:space="preserve"> в Державному реєстрі речових прав на нерухоме майно 1</w:t>
            </w:r>
            <w:r>
              <w:rPr>
                <w:i/>
                <w:color w:val="000000" w:themeColor="text1"/>
                <w:sz w:val="24"/>
                <w:szCs w:val="24"/>
              </w:rPr>
              <w:t>6</w:t>
            </w:r>
            <w:r w:rsidRPr="00496D80">
              <w:rPr>
                <w:i/>
                <w:color w:val="000000" w:themeColor="text1"/>
                <w:sz w:val="24"/>
                <w:szCs w:val="24"/>
              </w:rPr>
              <w:t>.0</w:t>
            </w:r>
            <w:r>
              <w:rPr>
                <w:i/>
                <w:color w:val="000000" w:themeColor="text1"/>
                <w:sz w:val="24"/>
                <w:szCs w:val="24"/>
              </w:rPr>
              <w:t>9</w:t>
            </w:r>
            <w:r w:rsidRPr="00496D80">
              <w:rPr>
                <w:i/>
                <w:color w:val="000000" w:themeColor="text1"/>
                <w:sz w:val="24"/>
                <w:szCs w:val="24"/>
              </w:rPr>
              <w:t>.202</w:t>
            </w:r>
            <w:r>
              <w:rPr>
                <w:i/>
                <w:color w:val="000000" w:themeColor="text1"/>
                <w:sz w:val="24"/>
                <w:szCs w:val="24"/>
              </w:rPr>
              <w:t>4</w:t>
            </w:r>
            <w:r w:rsidRPr="00496D80">
              <w:rPr>
                <w:i/>
                <w:color w:val="000000" w:themeColor="text1"/>
                <w:sz w:val="24"/>
                <w:szCs w:val="24"/>
              </w:rPr>
              <w:t>, номер</w:t>
            </w:r>
            <w:r>
              <w:rPr>
                <w:i/>
                <w:color w:val="000000" w:themeColor="text1"/>
                <w:sz w:val="24"/>
                <w:szCs w:val="24"/>
              </w:rPr>
              <w:t>и</w:t>
            </w:r>
            <w:r w:rsidRPr="00496D80">
              <w:rPr>
                <w:i/>
                <w:color w:val="000000" w:themeColor="text1"/>
                <w:sz w:val="24"/>
                <w:szCs w:val="24"/>
              </w:rPr>
              <w:t xml:space="preserve"> відомостей про речове право </w:t>
            </w:r>
            <w:r>
              <w:rPr>
                <w:i/>
                <w:color w:val="000000" w:themeColor="text1"/>
                <w:sz w:val="24"/>
                <w:szCs w:val="24"/>
              </w:rPr>
              <w:t>56747126, 56749690, 56749535, 56747754, 56747511</w:t>
            </w:r>
            <w:r w:rsidRPr="00496D80">
              <w:rPr>
                <w:i/>
                <w:color w:val="000000" w:themeColor="text1"/>
                <w:sz w:val="24"/>
                <w:szCs w:val="24"/>
              </w:rPr>
              <w:t xml:space="preserve"> (інформаційн</w:t>
            </w:r>
            <w:r>
              <w:rPr>
                <w:i/>
                <w:color w:val="000000" w:themeColor="text1"/>
                <w:sz w:val="24"/>
                <w:szCs w:val="24"/>
              </w:rPr>
              <w:t>і</w:t>
            </w:r>
            <w:r w:rsidRPr="00496D80">
              <w:rPr>
                <w:i/>
                <w:color w:val="000000" w:themeColor="text1"/>
                <w:sz w:val="24"/>
                <w:szCs w:val="24"/>
              </w:rPr>
              <w:t xml:space="preserve"> довідк</w:t>
            </w:r>
            <w:r>
              <w:rPr>
                <w:i/>
                <w:color w:val="000000" w:themeColor="text1"/>
                <w:sz w:val="24"/>
                <w:szCs w:val="24"/>
              </w:rPr>
              <w:t>и</w:t>
            </w:r>
            <w:r w:rsidRPr="00496D80">
              <w:rPr>
                <w:i/>
                <w:color w:val="000000" w:themeColor="text1"/>
                <w:sz w:val="24"/>
                <w:szCs w:val="24"/>
              </w:rPr>
              <w:t xml:space="preserve"> з Державного реєстру речових прав на нерухоме майно від 1</w:t>
            </w:r>
            <w:r>
              <w:rPr>
                <w:i/>
                <w:color w:val="000000" w:themeColor="text1"/>
                <w:sz w:val="24"/>
                <w:szCs w:val="24"/>
              </w:rPr>
              <w:t>0</w:t>
            </w:r>
            <w:r w:rsidRPr="00496D80">
              <w:rPr>
                <w:i/>
                <w:color w:val="000000" w:themeColor="text1"/>
                <w:sz w:val="24"/>
                <w:szCs w:val="24"/>
              </w:rPr>
              <w:t>.</w:t>
            </w:r>
            <w:r>
              <w:rPr>
                <w:i/>
                <w:color w:val="000000" w:themeColor="text1"/>
                <w:sz w:val="24"/>
                <w:szCs w:val="24"/>
              </w:rPr>
              <w:t>10</w:t>
            </w:r>
            <w:r w:rsidRPr="00496D80">
              <w:rPr>
                <w:i/>
                <w:color w:val="000000" w:themeColor="text1"/>
                <w:sz w:val="24"/>
                <w:szCs w:val="24"/>
              </w:rPr>
              <w:t>.202</w:t>
            </w:r>
            <w:r>
              <w:rPr>
                <w:i/>
                <w:color w:val="000000" w:themeColor="text1"/>
                <w:sz w:val="24"/>
                <w:szCs w:val="24"/>
              </w:rPr>
              <w:t>4</w:t>
            </w:r>
            <w:r w:rsidRPr="00496D80">
              <w:rPr>
                <w:i/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i/>
                <w:color w:val="000000" w:themeColor="text1"/>
                <w:sz w:val="24"/>
                <w:szCs w:val="24"/>
              </w:rPr>
              <w:t>398662391, 398663145, 398663694, 398663966, 398665075)</w:t>
            </w:r>
            <w:r w:rsidRPr="00496D80"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i/>
                <w:color w:val="000000" w:themeColor="text1"/>
                <w:sz w:val="24"/>
                <w:szCs w:val="24"/>
              </w:rPr>
              <w:t>;</w:t>
            </w:r>
          </w:p>
          <w:p w14:paraId="03ACC966" w14:textId="77777777" w:rsidR="00922DD1" w:rsidRDefault="00922DD1" w:rsidP="00922DD1">
            <w:pPr>
              <w:pStyle w:val="a5"/>
              <w:shd w:val="clear" w:color="auto" w:fill="auto"/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-</w:t>
            </w:r>
            <w:r w:rsidRPr="00496D80">
              <w:rPr>
                <w:i/>
                <w:color w:val="000000" w:themeColor="text1"/>
                <w:sz w:val="24"/>
                <w:szCs w:val="24"/>
              </w:rPr>
              <w:t xml:space="preserve"> літ</w:t>
            </w:r>
            <w:r>
              <w:rPr>
                <w:i/>
                <w:color w:val="000000" w:themeColor="text1"/>
                <w:sz w:val="24"/>
                <w:szCs w:val="24"/>
              </w:rPr>
              <w:t>.</w:t>
            </w:r>
            <w:r w:rsidRPr="00496D80">
              <w:rPr>
                <w:i/>
                <w:color w:val="000000" w:themeColor="text1"/>
                <w:sz w:val="24"/>
                <w:szCs w:val="24"/>
              </w:rPr>
              <w:t xml:space="preserve"> «З» загальною площею </w:t>
            </w:r>
            <w:r>
              <w:rPr>
                <w:i/>
                <w:color w:val="000000" w:themeColor="text1"/>
                <w:sz w:val="24"/>
                <w:szCs w:val="24"/>
              </w:rPr>
              <w:t>2137,7</w:t>
            </w:r>
            <w:r w:rsidRPr="00496D80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96D80">
              <w:rPr>
                <w:i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496D80">
              <w:rPr>
                <w:i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літ. «И» загальною площею 45,1 </w:t>
            </w:r>
            <w:proofErr w:type="spellStart"/>
            <w:r>
              <w:rPr>
                <w:i/>
                <w:color w:val="000000" w:themeColor="text1"/>
                <w:sz w:val="24"/>
                <w:szCs w:val="24"/>
              </w:rPr>
              <w:t>кв.м</w:t>
            </w:r>
            <w:proofErr w:type="spellEnd"/>
            <w:r>
              <w:rPr>
                <w:i/>
                <w:color w:val="000000" w:themeColor="text1"/>
                <w:sz w:val="24"/>
                <w:szCs w:val="24"/>
              </w:rPr>
              <w:t xml:space="preserve"> (</w:t>
            </w:r>
            <w:r w:rsidRPr="00496D80">
              <w:rPr>
                <w:i/>
                <w:color w:val="000000" w:themeColor="text1"/>
                <w:sz w:val="24"/>
                <w:szCs w:val="24"/>
              </w:rPr>
              <w:t>право власності зареєстрован</w:t>
            </w:r>
            <w:r>
              <w:rPr>
                <w:i/>
                <w:color w:val="000000" w:themeColor="text1"/>
                <w:sz w:val="24"/>
                <w:szCs w:val="24"/>
              </w:rPr>
              <w:t>о</w:t>
            </w:r>
            <w:r w:rsidRPr="00496D80">
              <w:rPr>
                <w:i/>
                <w:color w:val="000000" w:themeColor="text1"/>
                <w:sz w:val="24"/>
                <w:szCs w:val="24"/>
              </w:rPr>
              <w:t xml:space="preserve"> в Державному реєстрі речових прав на нерухоме майно </w:t>
            </w:r>
            <w:r>
              <w:rPr>
                <w:i/>
                <w:color w:val="000000" w:themeColor="text1"/>
                <w:sz w:val="24"/>
                <w:szCs w:val="24"/>
              </w:rPr>
              <w:t>25</w:t>
            </w:r>
            <w:r w:rsidRPr="00496D80">
              <w:rPr>
                <w:i/>
                <w:color w:val="000000" w:themeColor="text1"/>
                <w:sz w:val="24"/>
                <w:szCs w:val="24"/>
              </w:rPr>
              <w:t>.</w:t>
            </w:r>
            <w:r>
              <w:rPr>
                <w:i/>
                <w:color w:val="000000" w:themeColor="text1"/>
                <w:sz w:val="24"/>
                <w:szCs w:val="24"/>
              </w:rPr>
              <w:t>12</w:t>
            </w:r>
            <w:r w:rsidRPr="00496D80">
              <w:rPr>
                <w:i/>
                <w:color w:val="000000" w:themeColor="text1"/>
                <w:sz w:val="24"/>
                <w:szCs w:val="24"/>
              </w:rPr>
              <w:t>.20</w:t>
            </w:r>
            <w:r>
              <w:rPr>
                <w:i/>
                <w:color w:val="000000" w:themeColor="text1"/>
                <w:sz w:val="24"/>
                <w:szCs w:val="24"/>
              </w:rPr>
              <w:t>15</w:t>
            </w:r>
            <w:r w:rsidRPr="00496D80">
              <w:rPr>
                <w:i/>
                <w:color w:val="000000" w:themeColor="text1"/>
                <w:sz w:val="24"/>
                <w:szCs w:val="24"/>
              </w:rPr>
              <w:t>, номер</w:t>
            </w:r>
            <w:r>
              <w:rPr>
                <w:i/>
                <w:color w:val="000000" w:themeColor="text1"/>
                <w:sz w:val="24"/>
                <w:szCs w:val="24"/>
              </w:rPr>
              <w:t>и</w:t>
            </w:r>
            <w:r w:rsidRPr="00496D80">
              <w:rPr>
                <w:i/>
                <w:color w:val="000000" w:themeColor="text1"/>
                <w:sz w:val="24"/>
                <w:szCs w:val="24"/>
              </w:rPr>
              <w:t xml:space="preserve"> відомостей про речове право </w:t>
            </w:r>
            <w:r>
              <w:rPr>
                <w:i/>
                <w:color w:val="000000" w:themeColor="text1"/>
                <w:sz w:val="24"/>
                <w:szCs w:val="24"/>
              </w:rPr>
              <w:t>12772094, 12772165</w:t>
            </w:r>
            <w:r w:rsidRPr="00496D80">
              <w:rPr>
                <w:i/>
                <w:color w:val="000000" w:themeColor="text1"/>
                <w:sz w:val="24"/>
                <w:szCs w:val="24"/>
              </w:rPr>
              <w:t xml:space="preserve"> (інформаційн</w:t>
            </w:r>
            <w:r>
              <w:rPr>
                <w:i/>
                <w:color w:val="000000" w:themeColor="text1"/>
                <w:sz w:val="24"/>
                <w:szCs w:val="24"/>
              </w:rPr>
              <w:t>і</w:t>
            </w:r>
            <w:r w:rsidRPr="00496D80">
              <w:rPr>
                <w:i/>
                <w:color w:val="000000" w:themeColor="text1"/>
                <w:sz w:val="24"/>
                <w:szCs w:val="24"/>
              </w:rPr>
              <w:t xml:space="preserve"> довідк</w:t>
            </w:r>
            <w:r>
              <w:rPr>
                <w:i/>
                <w:color w:val="000000" w:themeColor="text1"/>
                <w:sz w:val="24"/>
                <w:szCs w:val="24"/>
              </w:rPr>
              <w:t>и</w:t>
            </w:r>
            <w:r w:rsidRPr="00496D80">
              <w:rPr>
                <w:i/>
                <w:color w:val="000000" w:themeColor="text1"/>
                <w:sz w:val="24"/>
                <w:szCs w:val="24"/>
              </w:rPr>
              <w:t xml:space="preserve"> з Державного реєстру речових прав на нерухоме майно від 1</w:t>
            </w:r>
            <w:r>
              <w:rPr>
                <w:i/>
                <w:color w:val="000000" w:themeColor="text1"/>
                <w:sz w:val="24"/>
                <w:szCs w:val="24"/>
              </w:rPr>
              <w:t>0</w:t>
            </w:r>
            <w:r w:rsidRPr="00496D80">
              <w:rPr>
                <w:i/>
                <w:color w:val="000000" w:themeColor="text1"/>
                <w:sz w:val="24"/>
                <w:szCs w:val="24"/>
              </w:rPr>
              <w:t>.</w:t>
            </w:r>
            <w:r>
              <w:rPr>
                <w:i/>
                <w:color w:val="000000" w:themeColor="text1"/>
                <w:sz w:val="24"/>
                <w:szCs w:val="24"/>
              </w:rPr>
              <w:t>10</w:t>
            </w:r>
            <w:r w:rsidRPr="00496D80">
              <w:rPr>
                <w:i/>
                <w:color w:val="000000" w:themeColor="text1"/>
                <w:sz w:val="24"/>
                <w:szCs w:val="24"/>
              </w:rPr>
              <w:t>.202</w:t>
            </w:r>
            <w:r>
              <w:rPr>
                <w:i/>
                <w:color w:val="000000" w:themeColor="text1"/>
                <w:sz w:val="24"/>
                <w:szCs w:val="24"/>
              </w:rPr>
              <w:t>4</w:t>
            </w:r>
            <w:r w:rsidRPr="00496D80">
              <w:rPr>
                <w:i/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i/>
                <w:color w:val="000000" w:themeColor="text1"/>
                <w:sz w:val="24"/>
                <w:szCs w:val="24"/>
              </w:rPr>
              <w:t>398664415, 398664743)</w:t>
            </w:r>
            <w:r w:rsidRPr="00496D80"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i/>
                <w:color w:val="000000" w:themeColor="text1"/>
                <w:sz w:val="24"/>
                <w:szCs w:val="24"/>
              </w:rPr>
              <w:t>;</w:t>
            </w:r>
          </w:p>
          <w:p w14:paraId="5B23387B" w14:textId="16B7097A" w:rsidR="004D1119" w:rsidRPr="005639F6" w:rsidRDefault="00922DD1" w:rsidP="00922DD1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- літ. «А» загальною площею 309,3 </w:t>
            </w:r>
            <w:proofErr w:type="spellStart"/>
            <w:r>
              <w:rPr>
                <w:i/>
                <w:color w:val="000000" w:themeColor="text1"/>
                <w:sz w:val="24"/>
                <w:szCs w:val="24"/>
              </w:rPr>
              <w:t>кв.м</w:t>
            </w:r>
            <w:proofErr w:type="spellEnd"/>
            <w:r>
              <w:rPr>
                <w:i/>
                <w:color w:val="000000" w:themeColor="text1"/>
                <w:sz w:val="24"/>
                <w:szCs w:val="24"/>
              </w:rPr>
              <w:t xml:space="preserve"> (</w:t>
            </w:r>
            <w:r w:rsidRPr="00496D80">
              <w:rPr>
                <w:i/>
                <w:color w:val="000000" w:themeColor="text1"/>
                <w:sz w:val="24"/>
                <w:szCs w:val="24"/>
              </w:rPr>
              <w:t>право власності зареєстрован</w:t>
            </w:r>
            <w:r>
              <w:rPr>
                <w:i/>
                <w:color w:val="000000" w:themeColor="text1"/>
                <w:sz w:val="24"/>
                <w:szCs w:val="24"/>
              </w:rPr>
              <w:t>о</w:t>
            </w:r>
            <w:r w:rsidRPr="00496D80">
              <w:rPr>
                <w:i/>
                <w:color w:val="000000" w:themeColor="text1"/>
                <w:sz w:val="24"/>
                <w:szCs w:val="24"/>
              </w:rPr>
              <w:t xml:space="preserve"> в Державному реєстрі речових прав на нерухоме майно </w:t>
            </w:r>
            <w:r>
              <w:rPr>
                <w:i/>
                <w:color w:val="000000" w:themeColor="text1"/>
                <w:sz w:val="24"/>
                <w:szCs w:val="24"/>
              </w:rPr>
              <w:t>29</w:t>
            </w:r>
            <w:r w:rsidRPr="00496D80">
              <w:rPr>
                <w:i/>
                <w:color w:val="000000" w:themeColor="text1"/>
                <w:sz w:val="24"/>
                <w:szCs w:val="24"/>
              </w:rPr>
              <w:t>.</w:t>
            </w:r>
            <w:r>
              <w:rPr>
                <w:i/>
                <w:color w:val="000000" w:themeColor="text1"/>
                <w:sz w:val="24"/>
                <w:szCs w:val="24"/>
              </w:rPr>
              <w:t>03</w:t>
            </w:r>
            <w:r w:rsidRPr="00496D80">
              <w:rPr>
                <w:i/>
                <w:color w:val="000000" w:themeColor="text1"/>
                <w:sz w:val="24"/>
                <w:szCs w:val="24"/>
              </w:rPr>
              <w:t>.20</w:t>
            </w:r>
            <w:r>
              <w:rPr>
                <w:i/>
                <w:color w:val="000000" w:themeColor="text1"/>
                <w:sz w:val="24"/>
                <w:szCs w:val="24"/>
              </w:rPr>
              <w:t>16</w:t>
            </w:r>
            <w:r w:rsidRPr="00496D80">
              <w:rPr>
                <w:i/>
                <w:color w:val="000000" w:themeColor="text1"/>
                <w:sz w:val="24"/>
                <w:szCs w:val="24"/>
              </w:rPr>
              <w:t xml:space="preserve">, номер відомостей про речове право </w:t>
            </w:r>
            <w:r>
              <w:rPr>
                <w:i/>
                <w:color w:val="000000" w:themeColor="text1"/>
                <w:sz w:val="24"/>
                <w:szCs w:val="24"/>
              </w:rPr>
              <w:t>13918772</w:t>
            </w:r>
            <w:r w:rsidRPr="00496D80">
              <w:rPr>
                <w:i/>
                <w:color w:val="000000" w:themeColor="text1"/>
                <w:sz w:val="24"/>
                <w:szCs w:val="24"/>
              </w:rPr>
              <w:t xml:space="preserve"> (інформаційн</w:t>
            </w:r>
            <w:r>
              <w:rPr>
                <w:i/>
                <w:color w:val="000000" w:themeColor="text1"/>
                <w:sz w:val="24"/>
                <w:szCs w:val="24"/>
              </w:rPr>
              <w:t>а</w:t>
            </w:r>
            <w:r w:rsidRPr="00496D80">
              <w:rPr>
                <w:i/>
                <w:color w:val="000000" w:themeColor="text1"/>
                <w:sz w:val="24"/>
                <w:szCs w:val="24"/>
              </w:rPr>
              <w:t xml:space="preserve"> довідк</w:t>
            </w:r>
            <w:r>
              <w:rPr>
                <w:i/>
                <w:color w:val="000000" w:themeColor="text1"/>
                <w:sz w:val="24"/>
                <w:szCs w:val="24"/>
              </w:rPr>
              <w:t>а</w:t>
            </w:r>
            <w:r w:rsidRPr="00496D80">
              <w:rPr>
                <w:i/>
                <w:color w:val="000000" w:themeColor="text1"/>
                <w:sz w:val="24"/>
                <w:szCs w:val="24"/>
              </w:rPr>
              <w:t xml:space="preserve"> з Державного реєстру речових прав на нерухоме майно від 1</w:t>
            </w:r>
            <w:r>
              <w:rPr>
                <w:i/>
                <w:color w:val="000000" w:themeColor="text1"/>
                <w:sz w:val="24"/>
                <w:szCs w:val="24"/>
              </w:rPr>
              <w:t>0</w:t>
            </w:r>
            <w:r w:rsidRPr="00496D80">
              <w:rPr>
                <w:i/>
                <w:color w:val="000000" w:themeColor="text1"/>
                <w:sz w:val="24"/>
                <w:szCs w:val="24"/>
              </w:rPr>
              <w:t>.</w:t>
            </w:r>
            <w:r>
              <w:rPr>
                <w:i/>
                <w:color w:val="000000" w:themeColor="text1"/>
                <w:sz w:val="24"/>
                <w:szCs w:val="24"/>
              </w:rPr>
              <w:t>10</w:t>
            </w:r>
            <w:r w:rsidRPr="00496D80">
              <w:rPr>
                <w:i/>
                <w:color w:val="000000" w:themeColor="text1"/>
                <w:sz w:val="24"/>
                <w:szCs w:val="24"/>
              </w:rPr>
              <w:t>.202</w:t>
            </w:r>
            <w:r>
              <w:rPr>
                <w:i/>
                <w:color w:val="000000" w:themeColor="text1"/>
                <w:sz w:val="24"/>
                <w:szCs w:val="24"/>
              </w:rPr>
              <w:t>4</w:t>
            </w:r>
            <w:r w:rsidRPr="00496D80">
              <w:rPr>
                <w:i/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i/>
                <w:color w:val="000000" w:themeColor="text1"/>
                <w:sz w:val="24"/>
                <w:szCs w:val="24"/>
              </w:rPr>
              <w:t>398665555)</w:t>
            </w:r>
            <w:r w:rsidRPr="00496D80"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4D1119" w:rsidRPr="005610BE" w14:paraId="0090C0B3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23FFC167" w:rsidR="004D1119" w:rsidRPr="005639F6" w:rsidRDefault="00A62239" w:rsidP="00A62239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</w:t>
            </w:r>
            <w:r w:rsidR="00922DD1" w:rsidRPr="005639F6">
              <w:rPr>
                <w:i/>
                <w:sz w:val="24"/>
                <w:szCs w:val="24"/>
              </w:rPr>
              <w:t>етальн</w:t>
            </w:r>
            <w:r>
              <w:rPr>
                <w:i/>
                <w:sz w:val="24"/>
                <w:szCs w:val="24"/>
              </w:rPr>
              <w:t>ий</w:t>
            </w:r>
            <w:r w:rsidR="00922DD1" w:rsidRPr="005639F6">
              <w:rPr>
                <w:i/>
                <w:sz w:val="24"/>
                <w:szCs w:val="24"/>
              </w:rPr>
              <w:t xml:space="preserve"> </w:t>
            </w:r>
            <w:r w:rsidR="00922DD1" w:rsidRPr="00A43048">
              <w:rPr>
                <w:i/>
                <w:sz w:val="24"/>
                <w:szCs w:val="24"/>
              </w:rPr>
              <w:t>план території</w:t>
            </w:r>
            <w:r w:rsidR="00922DD1">
              <w:rPr>
                <w:i/>
                <w:sz w:val="24"/>
                <w:szCs w:val="24"/>
              </w:rPr>
              <w:t xml:space="preserve"> в межах </w:t>
            </w:r>
            <w:proofErr w:type="spellStart"/>
            <w:r w:rsidR="00922DD1">
              <w:rPr>
                <w:i/>
                <w:sz w:val="24"/>
                <w:szCs w:val="24"/>
              </w:rPr>
              <w:t>просп</w:t>
            </w:r>
            <w:proofErr w:type="spellEnd"/>
            <w:r w:rsidR="00922DD1">
              <w:rPr>
                <w:i/>
                <w:sz w:val="24"/>
                <w:szCs w:val="24"/>
              </w:rPr>
              <w:t>. Возз</w:t>
            </w:r>
            <w:r w:rsidR="00922DD1" w:rsidRPr="00AA35D3">
              <w:rPr>
                <w:i/>
                <w:sz w:val="24"/>
                <w:szCs w:val="24"/>
              </w:rPr>
              <w:t>’</w:t>
            </w:r>
            <w:r w:rsidR="00922DD1">
              <w:rPr>
                <w:i/>
                <w:sz w:val="24"/>
                <w:szCs w:val="24"/>
              </w:rPr>
              <w:t xml:space="preserve">єднання, залізниці, Броварського проспекту, </w:t>
            </w:r>
            <w:proofErr w:type="spellStart"/>
            <w:r w:rsidR="00922DD1">
              <w:rPr>
                <w:i/>
                <w:sz w:val="24"/>
                <w:szCs w:val="24"/>
              </w:rPr>
              <w:t>Русанівської</w:t>
            </w:r>
            <w:proofErr w:type="spellEnd"/>
            <w:r w:rsidR="00922DD1">
              <w:rPr>
                <w:i/>
                <w:sz w:val="24"/>
                <w:szCs w:val="24"/>
              </w:rPr>
              <w:t xml:space="preserve"> протоки та </w:t>
            </w:r>
            <w:proofErr w:type="spellStart"/>
            <w:r w:rsidR="00922DD1">
              <w:rPr>
                <w:i/>
                <w:sz w:val="24"/>
                <w:szCs w:val="24"/>
              </w:rPr>
              <w:t>Русанівського</w:t>
            </w:r>
            <w:proofErr w:type="spellEnd"/>
            <w:r w:rsidR="00922DD1">
              <w:rPr>
                <w:i/>
                <w:sz w:val="24"/>
                <w:szCs w:val="24"/>
              </w:rPr>
              <w:t xml:space="preserve"> каналу у Дніпровському районі м. Києва,</w:t>
            </w:r>
            <w:r w:rsidR="00922DD1" w:rsidRPr="005639F6">
              <w:rPr>
                <w:i/>
                <w:sz w:val="24"/>
                <w:szCs w:val="24"/>
              </w:rPr>
              <w:t xml:space="preserve"> затверджен</w:t>
            </w:r>
            <w:r>
              <w:rPr>
                <w:i/>
                <w:sz w:val="24"/>
                <w:szCs w:val="24"/>
              </w:rPr>
              <w:t>ий</w:t>
            </w:r>
            <w:r w:rsidR="00922DD1" w:rsidRPr="005639F6">
              <w:rPr>
                <w:i/>
                <w:sz w:val="24"/>
                <w:szCs w:val="24"/>
              </w:rPr>
              <w:t xml:space="preserve"> рішенням К</w:t>
            </w:r>
            <w:r w:rsidR="00922DD1">
              <w:rPr>
                <w:i/>
                <w:sz w:val="24"/>
                <w:szCs w:val="24"/>
              </w:rPr>
              <w:t xml:space="preserve">иївської міської ради </w:t>
            </w:r>
            <w:r w:rsidR="00922DD1" w:rsidRPr="00E97F3C">
              <w:rPr>
                <w:i/>
                <w:sz w:val="24"/>
                <w:szCs w:val="24"/>
              </w:rPr>
              <w:t xml:space="preserve">від </w:t>
            </w:r>
            <w:r w:rsidR="00922DD1">
              <w:rPr>
                <w:i/>
                <w:sz w:val="24"/>
                <w:szCs w:val="24"/>
              </w:rPr>
              <w:t>14.07.2016</w:t>
            </w:r>
            <w:r w:rsidR="00922DD1" w:rsidRPr="00E97F3C">
              <w:rPr>
                <w:i/>
                <w:sz w:val="24"/>
                <w:szCs w:val="24"/>
              </w:rPr>
              <w:t xml:space="preserve"> №</w:t>
            </w:r>
            <w:r w:rsidR="00922DD1">
              <w:rPr>
                <w:i/>
                <w:sz w:val="24"/>
                <w:szCs w:val="24"/>
              </w:rPr>
              <w:t xml:space="preserve"> 728/728</w:t>
            </w:r>
            <w:r w:rsidR="00922DD1" w:rsidRPr="005639F6">
              <w:rPr>
                <w:i/>
                <w:sz w:val="24"/>
                <w:szCs w:val="24"/>
              </w:rPr>
              <w:t>.</w:t>
            </w:r>
          </w:p>
        </w:tc>
      </w:tr>
      <w:tr w:rsidR="004D1119" w:rsidRPr="005610BE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922DD1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91C81AA" w:rsidR="004D1119" w:rsidRDefault="006E10B3" w:rsidP="007E2761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7E2761">
              <w:rPr>
                <w:i/>
                <w:sz w:val="24"/>
                <w:szCs w:val="24"/>
              </w:rPr>
              <w:t xml:space="preserve">містобудівною  </w:t>
            </w:r>
            <w:bookmarkStart w:id="0" w:name="_GoBack"/>
            <w:bookmarkEnd w:id="0"/>
            <w:r w:rsidR="007E2761">
              <w:rPr>
                <w:i/>
                <w:sz w:val="24"/>
                <w:szCs w:val="24"/>
              </w:rPr>
              <w:t>документацією</w:t>
            </w:r>
            <w:r w:rsidR="0085512A" w:rsidRPr="0085512A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67A1B54F" w:rsidR="004D1119" w:rsidRPr="005639F6" w:rsidRDefault="00922DD1" w:rsidP="005610BE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1409AF">
              <w:rPr>
                <w:i/>
                <w:sz w:val="24"/>
                <w:szCs w:val="24"/>
              </w:rPr>
              <w:t xml:space="preserve">Відповідно до </w:t>
            </w:r>
            <w:r w:rsidR="005610BE">
              <w:rPr>
                <w:i/>
                <w:sz w:val="24"/>
                <w:szCs w:val="24"/>
              </w:rPr>
              <w:t>д</w:t>
            </w:r>
            <w:r w:rsidR="005610BE" w:rsidRPr="005639F6">
              <w:rPr>
                <w:i/>
                <w:sz w:val="24"/>
                <w:szCs w:val="24"/>
              </w:rPr>
              <w:t>етальн</w:t>
            </w:r>
            <w:r w:rsidR="005610BE">
              <w:rPr>
                <w:i/>
                <w:sz w:val="24"/>
                <w:szCs w:val="24"/>
              </w:rPr>
              <w:t>ого</w:t>
            </w:r>
            <w:r w:rsidR="005610BE" w:rsidRPr="005639F6">
              <w:rPr>
                <w:i/>
                <w:sz w:val="24"/>
                <w:szCs w:val="24"/>
              </w:rPr>
              <w:t xml:space="preserve"> </w:t>
            </w:r>
            <w:r w:rsidR="005610BE" w:rsidRPr="00A43048">
              <w:rPr>
                <w:i/>
                <w:sz w:val="24"/>
                <w:szCs w:val="24"/>
              </w:rPr>
              <w:t>план</w:t>
            </w:r>
            <w:r w:rsidR="005610BE">
              <w:rPr>
                <w:i/>
                <w:sz w:val="24"/>
                <w:szCs w:val="24"/>
              </w:rPr>
              <w:t>у</w:t>
            </w:r>
            <w:r w:rsidR="005610BE" w:rsidRPr="00A43048">
              <w:rPr>
                <w:i/>
                <w:sz w:val="24"/>
                <w:szCs w:val="24"/>
              </w:rPr>
              <w:t xml:space="preserve"> території</w:t>
            </w:r>
            <w:r w:rsidR="005610BE">
              <w:rPr>
                <w:i/>
                <w:sz w:val="24"/>
                <w:szCs w:val="24"/>
              </w:rPr>
              <w:t xml:space="preserve"> в межах </w:t>
            </w:r>
            <w:r w:rsidR="005610BE">
              <w:rPr>
                <w:i/>
                <w:sz w:val="24"/>
                <w:szCs w:val="24"/>
              </w:rPr>
              <w:t xml:space="preserve">                     </w:t>
            </w:r>
            <w:proofErr w:type="spellStart"/>
            <w:r w:rsidR="005610BE">
              <w:rPr>
                <w:i/>
                <w:sz w:val="24"/>
                <w:szCs w:val="24"/>
              </w:rPr>
              <w:t>просп</w:t>
            </w:r>
            <w:proofErr w:type="spellEnd"/>
            <w:r w:rsidR="005610BE">
              <w:rPr>
                <w:i/>
                <w:sz w:val="24"/>
                <w:szCs w:val="24"/>
              </w:rPr>
              <w:t>. Возз</w:t>
            </w:r>
            <w:r w:rsidR="005610BE" w:rsidRPr="00AA35D3">
              <w:rPr>
                <w:i/>
                <w:sz w:val="24"/>
                <w:szCs w:val="24"/>
              </w:rPr>
              <w:t>’</w:t>
            </w:r>
            <w:r w:rsidR="005610BE">
              <w:rPr>
                <w:i/>
                <w:sz w:val="24"/>
                <w:szCs w:val="24"/>
              </w:rPr>
              <w:t xml:space="preserve">єднання, залізниці, Броварського проспекту, </w:t>
            </w:r>
            <w:proofErr w:type="spellStart"/>
            <w:r w:rsidR="005610BE">
              <w:rPr>
                <w:i/>
                <w:sz w:val="24"/>
                <w:szCs w:val="24"/>
              </w:rPr>
              <w:t>Русанівської</w:t>
            </w:r>
            <w:proofErr w:type="spellEnd"/>
            <w:r w:rsidR="005610BE">
              <w:rPr>
                <w:i/>
                <w:sz w:val="24"/>
                <w:szCs w:val="24"/>
              </w:rPr>
              <w:t xml:space="preserve"> протоки та </w:t>
            </w:r>
            <w:proofErr w:type="spellStart"/>
            <w:r w:rsidR="005610BE">
              <w:rPr>
                <w:i/>
                <w:sz w:val="24"/>
                <w:szCs w:val="24"/>
              </w:rPr>
              <w:t>Русанівського</w:t>
            </w:r>
            <w:proofErr w:type="spellEnd"/>
            <w:r w:rsidR="005610BE">
              <w:rPr>
                <w:i/>
                <w:sz w:val="24"/>
                <w:szCs w:val="24"/>
              </w:rPr>
              <w:t xml:space="preserve"> каналу у Дніпровському районі м. Києва,</w:t>
            </w:r>
            <w:r w:rsidR="005610BE" w:rsidRPr="005639F6">
              <w:rPr>
                <w:i/>
                <w:sz w:val="24"/>
                <w:szCs w:val="24"/>
              </w:rPr>
              <w:t xml:space="preserve"> затверджен</w:t>
            </w:r>
            <w:r w:rsidR="005610BE">
              <w:rPr>
                <w:i/>
                <w:sz w:val="24"/>
                <w:szCs w:val="24"/>
              </w:rPr>
              <w:t>ого</w:t>
            </w:r>
            <w:r w:rsidR="005610BE" w:rsidRPr="005639F6">
              <w:rPr>
                <w:i/>
                <w:sz w:val="24"/>
                <w:szCs w:val="24"/>
              </w:rPr>
              <w:t xml:space="preserve"> рішенням К</w:t>
            </w:r>
            <w:r w:rsidR="005610BE">
              <w:rPr>
                <w:i/>
                <w:sz w:val="24"/>
                <w:szCs w:val="24"/>
              </w:rPr>
              <w:t xml:space="preserve">иївської міської ради </w:t>
            </w:r>
            <w:r w:rsidR="005610BE" w:rsidRPr="00E97F3C">
              <w:rPr>
                <w:i/>
                <w:sz w:val="24"/>
                <w:szCs w:val="24"/>
              </w:rPr>
              <w:t xml:space="preserve">від </w:t>
            </w:r>
            <w:r w:rsidR="005610BE">
              <w:rPr>
                <w:i/>
                <w:sz w:val="24"/>
                <w:szCs w:val="24"/>
              </w:rPr>
              <w:t>14.07.2016</w:t>
            </w:r>
            <w:r w:rsidR="005610BE" w:rsidRPr="00E97F3C">
              <w:rPr>
                <w:i/>
                <w:sz w:val="24"/>
                <w:szCs w:val="24"/>
              </w:rPr>
              <w:t xml:space="preserve"> №</w:t>
            </w:r>
            <w:r w:rsidR="005610BE">
              <w:rPr>
                <w:i/>
                <w:sz w:val="24"/>
                <w:szCs w:val="24"/>
              </w:rPr>
              <w:t xml:space="preserve"> 728/728</w:t>
            </w:r>
            <w:r w:rsidR="005610BE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</w:t>
            </w:r>
            <w:r w:rsidR="00A62239" w:rsidRPr="005639F6">
              <w:rPr>
                <w:i/>
                <w:sz w:val="24"/>
                <w:szCs w:val="24"/>
              </w:rPr>
              <w:t xml:space="preserve">земельна ділянка за функціональним призначенням </w:t>
            </w:r>
            <w:r w:rsidR="00A62239">
              <w:rPr>
                <w:i/>
                <w:sz w:val="24"/>
                <w:szCs w:val="24"/>
              </w:rPr>
              <w:t>відноситься</w:t>
            </w:r>
            <w:r w:rsidR="00A62239" w:rsidRPr="005639F6">
              <w:rPr>
                <w:i/>
                <w:sz w:val="24"/>
                <w:szCs w:val="24"/>
              </w:rPr>
              <w:t xml:space="preserve"> до території</w:t>
            </w:r>
            <w:r w:rsidR="00A62239">
              <w:rPr>
                <w:i/>
                <w:sz w:val="24"/>
                <w:szCs w:val="24"/>
              </w:rPr>
              <w:t xml:space="preserve"> громадських будівель та споруд </w:t>
            </w:r>
            <w:r w:rsidR="00A62239" w:rsidRPr="00515EFA">
              <w:rPr>
                <w:i/>
                <w:sz w:val="24"/>
                <w:szCs w:val="24"/>
              </w:rPr>
              <w:t>(</w:t>
            </w:r>
            <w:r w:rsidR="00A62239">
              <w:rPr>
                <w:i/>
                <w:sz w:val="24"/>
                <w:szCs w:val="24"/>
              </w:rPr>
              <w:t xml:space="preserve">згідно з інформацією, </w:t>
            </w:r>
            <w:r w:rsidR="00A62239" w:rsidRPr="00D46C54">
              <w:rPr>
                <w:i/>
                <w:sz w:val="24"/>
                <w:szCs w:val="24"/>
              </w:rPr>
              <w:t>надан</w:t>
            </w:r>
            <w:r w:rsidR="00A62239">
              <w:rPr>
                <w:i/>
                <w:sz w:val="24"/>
                <w:szCs w:val="24"/>
              </w:rPr>
              <w:t>ою</w:t>
            </w:r>
            <w:r w:rsidR="00A62239" w:rsidRPr="00D46C54">
              <w:rPr>
                <w:i/>
                <w:sz w:val="24"/>
                <w:szCs w:val="24"/>
              </w:rPr>
              <w:t xml:space="preserve"> листом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 w:rsidR="00A62239">
              <w:rPr>
                <w:i/>
                <w:sz w:val="24"/>
                <w:szCs w:val="24"/>
              </w:rPr>
              <w:t>11</w:t>
            </w:r>
            <w:r w:rsidR="00A62239" w:rsidRPr="00D46C54">
              <w:rPr>
                <w:i/>
                <w:sz w:val="24"/>
                <w:szCs w:val="24"/>
              </w:rPr>
              <w:t>.0</w:t>
            </w:r>
            <w:r w:rsidR="00A62239">
              <w:rPr>
                <w:i/>
                <w:sz w:val="24"/>
                <w:szCs w:val="24"/>
              </w:rPr>
              <w:t>7</w:t>
            </w:r>
            <w:r w:rsidR="00A62239" w:rsidRPr="00D46C54">
              <w:rPr>
                <w:i/>
                <w:sz w:val="24"/>
                <w:szCs w:val="24"/>
              </w:rPr>
              <w:t>.202</w:t>
            </w:r>
            <w:r w:rsidR="00A62239">
              <w:rPr>
                <w:i/>
                <w:sz w:val="24"/>
                <w:szCs w:val="24"/>
              </w:rPr>
              <w:t>4</w:t>
            </w:r>
            <w:r w:rsidR="00A62239" w:rsidRPr="00D46C54">
              <w:rPr>
                <w:i/>
                <w:sz w:val="24"/>
                <w:szCs w:val="24"/>
              </w:rPr>
              <w:t xml:space="preserve"> № </w:t>
            </w:r>
            <w:r w:rsidR="00A62239">
              <w:rPr>
                <w:i/>
                <w:sz w:val="24"/>
                <w:szCs w:val="24"/>
              </w:rPr>
              <w:t>055-6564</w:t>
            </w:r>
            <w:r w:rsidR="00A62239" w:rsidRPr="00D46C54">
              <w:rPr>
                <w:i/>
                <w:sz w:val="24"/>
                <w:szCs w:val="24"/>
              </w:rPr>
              <w:t>)</w:t>
            </w:r>
            <w:r w:rsidR="00A62239" w:rsidRPr="005639F6">
              <w:rPr>
                <w:i/>
                <w:sz w:val="24"/>
                <w:szCs w:val="24"/>
              </w:rPr>
              <w:t>.</w:t>
            </w:r>
          </w:p>
        </w:tc>
      </w:tr>
      <w:tr w:rsidR="004D1119" w:rsidRPr="005610BE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5610BE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1D95" w14:textId="77777777" w:rsidR="005639F6" w:rsidRPr="005639F6" w:rsidRDefault="005639F6" w:rsidP="00ED4D52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  <w:p w14:paraId="6D159C4B" w14:textId="118054D3" w:rsidR="00DC31BC" w:rsidRDefault="00DC31BC" w:rsidP="00DC31B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5610BE" w14:paraId="3DFF5C39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lastRenderedPageBreak/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6EA7" w14:textId="77777777" w:rsidR="00922DD1" w:rsidRDefault="00922DD1" w:rsidP="00922DD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 </w:t>
            </w:r>
            <w:r w:rsidRPr="004E1FE5"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 xml:space="preserve">підставі 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>рішення Київської міської ради від 11.10.2005                 № 190/3654 земельна ділянка з кадастровим номером 8000000000:66:217:0003 передавалася в оренду на 5 років закритому акціонерному товариству «Дніпровський ринок» для експлуатації та обслуговування ринку (</w:t>
            </w:r>
            <w:r w:rsidRPr="004E1FE5"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>догов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>ір</w:t>
            </w:r>
            <w:r w:rsidRPr="004E1FE5"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 xml:space="preserve"> оренди 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 xml:space="preserve">земельної ділянки </w:t>
            </w:r>
            <w:r w:rsidRPr="004E1FE5"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 xml:space="preserve">від </w:t>
            </w:r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13</w:t>
            </w:r>
            <w:r w:rsidRPr="004E1FE5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04</w:t>
            </w:r>
            <w:r w:rsidRPr="004E1FE5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.20</w:t>
            </w:r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06</w:t>
            </w:r>
            <w:r w:rsidRPr="004E1FE5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 № </w:t>
            </w:r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66-6-00347). </w:t>
            </w:r>
          </w:p>
          <w:p w14:paraId="7090D2C2" w14:textId="77777777" w:rsidR="00922DD1" w:rsidRDefault="00922DD1" w:rsidP="00922D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E431F">
              <w:rPr>
                <w:rFonts w:ascii="Times New Roman" w:eastAsia="Times New Roman" w:hAnsi="Times New Roman" w:cs="Times New Roman"/>
                <w:bCs/>
                <w:i/>
              </w:rPr>
              <w:t>Постійн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а</w:t>
            </w:r>
            <w:r w:rsidRPr="008E431F">
              <w:rPr>
                <w:rFonts w:ascii="Times New Roman" w:eastAsia="Times New Roman" w:hAnsi="Times New Roman" w:cs="Times New Roman"/>
                <w:bCs/>
                <w:i/>
              </w:rPr>
              <w:t xml:space="preserve"> комісі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я</w:t>
            </w:r>
            <w:r w:rsidRPr="008E431F">
              <w:rPr>
                <w:rFonts w:ascii="Times New Roman" w:eastAsia="Times New Roman" w:hAnsi="Times New Roman" w:cs="Times New Roman"/>
                <w:bCs/>
                <w:i/>
              </w:rPr>
              <w:t xml:space="preserve"> Київської міської ради з питань містобудування, архітектури та землекористування на засіданні 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24</w:t>
            </w:r>
            <w:r w:rsidRPr="008E431F">
              <w:rPr>
                <w:rFonts w:ascii="Times New Roman" w:eastAsia="Times New Roman" w:hAnsi="Times New Roman" w:cs="Times New Roman"/>
                <w:bCs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05</w:t>
            </w:r>
            <w:r w:rsidRPr="008E431F">
              <w:rPr>
                <w:rFonts w:ascii="Times New Roman" w:eastAsia="Times New Roman" w:hAnsi="Times New Roman" w:cs="Times New Roman"/>
                <w:bCs/>
                <w:i/>
              </w:rPr>
              <w:t>.201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6</w:t>
            </w:r>
            <w:r w:rsidRPr="008E431F">
              <w:rPr>
                <w:rFonts w:ascii="Times New Roman" w:eastAsia="Times New Roman" w:hAnsi="Times New Roman" w:cs="Times New Roman"/>
                <w:bCs/>
                <w:i/>
              </w:rPr>
              <w:t xml:space="preserve"> (протокол № 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12</w:t>
            </w:r>
            <w:r w:rsidRPr="008E431F">
              <w:rPr>
                <w:rFonts w:ascii="Times New Roman" w:eastAsia="Times New Roman" w:hAnsi="Times New Roman" w:cs="Times New Roman"/>
                <w:bCs/>
                <w:i/>
              </w:rPr>
              <w:t>) виріш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ила</w:t>
            </w:r>
            <w:r w:rsidRPr="008E431F">
              <w:rPr>
                <w:rFonts w:ascii="Times New Roman" w:eastAsia="Times New Roman" w:hAnsi="Times New Roman" w:cs="Times New Roman"/>
                <w:bCs/>
                <w:i/>
              </w:rPr>
              <w:t xml:space="preserve"> поновити 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договір</w:t>
            </w:r>
            <w:r w:rsidRPr="008E431F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оренди земельної ділянки </w:t>
            </w:r>
            <w:r w:rsidRPr="008E431F">
              <w:rPr>
                <w:rFonts w:ascii="Times New Roman" w:eastAsia="Times New Roman" w:hAnsi="Times New Roman" w:cs="Times New Roman"/>
                <w:bCs/>
                <w:i/>
              </w:rPr>
              <w:t xml:space="preserve">від </w:t>
            </w:r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13</w:t>
            </w:r>
            <w:r w:rsidRPr="004E1FE5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04</w:t>
            </w:r>
            <w:r w:rsidRPr="004E1FE5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.20</w:t>
            </w:r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06</w:t>
            </w:r>
            <w:r w:rsidRPr="004E1FE5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 № </w:t>
            </w:r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66-6-00347</w:t>
            </w:r>
            <w:r w:rsidRPr="008E431F">
              <w:rPr>
                <w:rFonts w:ascii="Times New Roman" w:eastAsia="Times New Roman" w:hAnsi="Times New Roman" w:cs="Times New Roman"/>
                <w:bCs/>
                <w:i/>
              </w:rPr>
              <w:t xml:space="preserve"> на 5 років (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договір</w:t>
            </w:r>
            <w:r w:rsidRPr="008E431F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про поновлення договору оренди земельної ділянки від 26.05.2017 № 463</w:t>
            </w:r>
            <w:r w:rsidRPr="008E431F">
              <w:rPr>
                <w:rFonts w:ascii="Times New Roman" w:eastAsia="Times New Roman" w:hAnsi="Times New Roman" w:cs="Times New Roman"/>
                <w:bCs/>
                <w:i/>
              </w:rPr>
              <w:t>).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Pr="008E431F">
              <w:rPr>
                <w:rFonts w:ascii="Times New Roman" w:eastAsia="Times New Roman" w:hAnsi="Times New Roman" w:cs="Times New Roman"/>
                <w:bCs/>
                <w:i/>
              </w:rPr>
              <w:t>Термін дії договор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у</w:t>
            </w:r>
            <w:r w:rsidRPr="008E431F">
              <w:rPr>
                <w:rFonts w:ascii="Times New Roman" w:eastAsia="Times New Roman" w:hAnsi="Times New Roman" w:cs="Times New Roman"/>
                <w:bCs/>
                <w:i/>
              </w:rPr>
              <w:t xml:space="preserve"> оренди </w:t>
            </w:r>
            <w:r w:rsidRPr="002A2F73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закінчився 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26</w:t>
            </w:r>
            <w:r w:rsidRPr="008E431F">
              <w:rPr>
                <w:rFonts w:ascii="Times New Roman" w:eastAsia="Times New Roman" w:hAnsi="Times New Roman" w:cs="Times New Roman"/>
                <w:bCs/>
                <w:i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5</w:t>
            </w:r>
            <w:r w:rsidRPr="008E431F">
              <w:rPr>
                <w:rFonts w:ascii="Times New Roman" w:eastAsia="Times New Roman" w:hAnsi="Times New Roman" w:cs="Times New Roman"/>
                <w:bCs/>
                <w:i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2.</w:t>
            </w:r>
          </w:p>
          <w:p w14:paraId="7EF2515C" w14:textId="77777777" w:rsidR="00922DD1" w:rsidRDefault="00922DD1" w:rsidP="00922DD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185C3C">
              <w:rPr>
                <w:rFonts w:ascii="Times New Roman" w:hAnsi="Times New Roman" w:cs="Times New Roman"/>
                <w:bCs/>
                <w:i/>
              </w:rPr>
              <w:t>Проєктом</w:t>
            </w:r>
            <w:proofErr w:type="spellEnd"/>
            <w:r w:rsidRPr="00185C3C">
              <w:rPr>
                <w:rFonts w:ascii="Times New Roman" w:hAnsi="Times New Roman" w:cs="Times New Roman"/>
                <w:bCs/>
                <w:i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185C3C">
              <w:rPr>
                <w:rFonts w:ascii="Times New Roman" w:hAnsi="Times New Roman" w:cs="Times New Roman"/>
                <w:bCs/>
                <w:i/>
              </w:rPr>
              <w:t>Cуду</w:t>
            </w:r>
            <w:proofErr w:type="spellEnd"/>
            <w:r w:rsidRPr="00185C3C">
              <w:rPr>
                <w:rFonts w:ascii="Times New Roman" w:hAnsi="Times New Roman" w:cs="Times New Roman"/>
                <w:bCs/>
                <w:i/>
              </w:rPr>
              <w:t xml:space="preserve"> від 18.06.2020 у справі № 925/449/19, від 27.01.2021 у справі № 630/269/16,                   від 10.02.2021 у справі 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3128446A" w14:textId="77777777" w:rsidR="00922DD1" w:rsidRPr="001120B7" w:rsidRDefault="00922DD1" w:rsidP="00922DD1">
            <w:pPr>
              <w:pStyle w:val="a5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1120B7">
              <w:rPr>
                <w:bCs/>
                <w:i/>
                <w:sz w:val="24"/>
                <w:szCs w:val="24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0D55213" w14:textId="77777777" w:rsidR="00922DD1" w:rsidRPr="001120B7" w:rsidRDefault="00922DD1" w:rsidP="00922DD1">
            <w:pPr>
              <w:pStyle w:val="a5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1120B7">
              <w:rPr>
                <w:bCs/>
                <w:i/>
                <w:sz w:val="24"/>
                <w:szCs w:val="24"/>
              </w:rPr>
              <w:t>Зазначене підтверджується, зокрема, рішеннями Верховного Суду від 28.04.2021 у справі № 826/8857/16,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 w:rsidRPr="001120B7">
              <w:rPr>
                <w:bCs/>
                <w:i/>
                <w:sz w:val="24"/>
                <w:szCs w:val="24"/>
              </w:rPr>
              <w:t xml:space="preserve">від 17.04.2018 у справі № 826/8107/16, від 16.09.2021 у справі № 826/8847/16. </w:t>
            </w:r>
          </w:p>
          <w:p w14:paraId="27FA0786" w14:textId="42BA8C40" w:rsidR="004D1119" w:rsidRPr="00922DD1" w:rsidRDefault="00922DD1" w:rsidP="00922DD1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922DD1">
              <w:rPr>
                <w:i/>
                <w:sz w:val="24"/>
                <w:szCs w:val="24"/>
              </w:rPr>
              <w:t xml:space="preserve">Зважаючи на вказане, цей </w:t>
            </w:r>
            <w:proofErr w:type="spellStart"/>
            <w:r w:rsidRPr="00922DD1">
              <w:rPr>
                <w:i/>
                <w:sz w:val="24"/>
                <w:szCs w:val="24"/>
              </w:rPr>
              <w:t>проєкт</w:t>
            </w:r>
            <w:proofErr w:type="spellEnd"/>
            <w:r w:rsidRPr="00922DD1">
              <w:rPr>
                <w:i/>
                <w:sz w:val="24"/>
                <w:szCs w:val="24"/>
              </w:rPr>
              <w:t xml:space="preserve"> рішення направляється                    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61C92E41" w14:textId="77777777" w:rsidR="00922DD1" w:rsidRDefault="004D1119" w:rsidP="00922DD1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Загальні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r w:rsidR="00922DD1" w:rsidRPr="004D1119">
        <w:rPr>
          <w:sz w:val="24"/>
          <w:szCs w:val="24"/>
          <w:lang w:val="ru-RU"/>
        </w:rPr>
        <w:t xml:space="preserve">засади та порядок </w:t>
      </w:r>
      <w:proofErr w:type="spellStart"/>
      <w:r w:rsidR="00922DD1" w:rsidRPr="004D1119">
        <w:rPr>
          <w:sz w:val="24"/>
          <w:szCs w:val="24"/>
          <w:lang w:val="ru-RU"/>
        </w:rPr>
        <w:t>передачі</w:t>
      </w:r>
      <w:proofErr w:type="spellEnd"/>
      <w:r w:rsidR="00922DD1" w:rsidRPr="004D1119">
        <w:rPr>
          <w:sz w:val="24"/>
          <w:szCs w:val="24"/>
          <w:lang w:val="ru-RU"/>
        </w:rPr>
        <w:t xml:space="preserve"> </w:t>
      </w:r>
      <w:proofErr w:type="spellStart"/>
      <w:r w:rsidR="00922DD1" w:rsidRPr="004D1119">
        <w:rPr>
          <w:sz w:val="24"/>
          <w:szCs w:val="24"/>
          <w:lang w:val="ru-RU"/>
        </w:rPr>
        <w:t>земельних</w:t>
      </w:r>
      <w:proofErr w:type="spellEnd"/>
      <w:r w:rsidR="00922DD1" w:rsidRPr="004D1119">
        <w:rPr>
          <w:sz w:val="24"/>
          <w:szCs w:val="24"/>
          <w:lang w:val="ru-RU"/>
        </w:rPr>
        <w:t xml:space="preserve"> </w:t>
      </w:r>
      <w:proofErr w:type="spellStart"/>
      <w:r w:rsidR="00922DD1" w:rsidRPr="004D1119">
        <w:rPr>
          <w:sz w:val="24"/>
          <w:szCs w:val="24"/>
          <w:lang w:val="ru-RU"/>
        </w:rPr>
        <w:t>ділянок</w:t>
      </w:r>
      <w:proofErr w:type="spellEnd"/>
      <w:r w:rsidR="00922DD1" w:rsidRPr="004D1119">
        <w:rPr>
          <w:sz w:val="24"/>
          <w:szCs w:val="24"/>
          <w:lang w:val="ru-RU"/>
        </w:rPr>
        <w:t xml:space="preserve"> у </w:t>
      </w:r>
      <w:proofErr w:type="spellStart"/>
      <w:r w:rsidR="00922DD1" w:rsidRPr="004D1119">
        <w:rPr>
          <w:sz w:val="24"/>
          <w:szCs w:val="24"/>
          <w:lang w:val="ru-RU"/>
        </w:rPr>
        <w:t>користування</w:t>
      </w:r>
      <w:proofErr w:type="spellEnd"/>
      <w:r w:rsidR="00922DD1" w:rsidRPr="004D1119">
        <w:rPr>
          <w:sz w:val="24"/>
          <w:szCs w:val="24"/>
          <w:lang w:val="ru-RU"/>
        </w:rPr>
        <w:t xml:space="preserve"> </w:t>
      </w:r>
      <w:proofErr w:type="spellStart"/>
      <w:r w:rsidR="00922DD1" w:rsidRPr="004D1119">
        <w:rPr>
          <w:sz w:val="24"/>
          <w:szCs w:val="24"/>
          <w:lang w:val="ru-RU"/>
        </w:rPr>
        <w:t>зацікавленим</w:t>
      </w:r>
      <w:proofErr w:type="spellEnd"/>
      <w:r w:rsidR="00922DD1" w:rsidRPr="004D1119">
        <w:rPr>
          <w:sz w:val="24"/>
          <w:szCs w:val="24"/>
          <w:lang w:val="ru-RU"/>
        </w:rPr>
        <w:t xml:space="preserve"> особам </w:t>
      </w:r>
      <w:proofErr w:type="spellStart"/>
      <w:r w:rsidR="00922DD1" w:rsidRPr="004D1119">
        <w:rPr>
          <w:sz w:val="24"/>
          <w:szCs w:val="24"/>
          <w:lang w:val="ru-RU"/>
        </w:rPr>
        <w:t>визначено</w:t>
      </w:r>
      <w:proofErr w:type="spellEnd"/>
      <w:r w:rsidR="00922DD1" w:rsidRPr="004D1119">
        <w:rPr>
          <w:sz w:val="24"/>
          <w:szCs w:val="24"/>
          <w:lang w:val="ru-RU"/>
        </w:rPr>
        <w:t xml:space="preserve"> </w:t>
      </w:r>
      <w:proofErr w:type="spellStart"/>
      <w:r w:rsidR="00922DD1" w:rsidRPr="004D1119">
        <w:rPr>
          <w:sz w:val="24"/>
          <w:szCs w:val="24"/>
          <w:lang w:val="ru-RU"/>
        </w:rPr>
        <w:t>Земельним</w:t>
      </w:r>
      <w:proofErr w:type="spellEnd"/>
      <w:r w:rsidR="00922DD1"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="00922DD1" w:rsidRPr="004D1119">
        <w:rPr>
          <w:sz w:val="24"/>
          <w:szCs w:val="24"/>
          <w:lang w:val="ru-RU"/>
        </w:rPr>
        <w:t>України</w:t>
      </w:r>
      <w:proofErr w:type="spellEnd"/>
      <w:r w:rsidR="00922DD1" w:rsidRPr="004D1119">
        <w:rPr>
          <w:sz w:val="24"/>
          <w:szCs w:val="24"/>
          <w:lang w:val="ru-RU"/>
        </w:rPr>
        <w:t xml:space="preserve"> та Порядком </w:t>
      </w:r>
      <w:proofErr w:type="spellStart"/>
      <w:r w:rsidR="00922DD1" w:rsidRPr="004D1119">
        <w:rPr>
          <w:sz w:val="24"/>
          <w:szCs w:val="24"/>
          <w:lang w:val="ru-RU"/>
        </w:rPr>
        <w:t>набуття</w:t>
      </w:r>
      <w:proofErr w:type="spellEnd"/>
      <w:r w:rsidR="00922DD1" w:rsidRPr="004D1119">
        <w:rPr>
          <w:sz w:val="24"/>
          <w:szCs w:val="24"/>
          <w:lang w:val="ru-RU"/>
        </w:rPr>
        <w:t xml:space="preserve"> прав на землю </w:t>
      </w:r>
      <w:proofErr w:type="spellStart"/>
      <w:r w:rsidR="00922DD1" w:rsidRPr="004D1119">
        <w:rPr>
          <w:sz w:val="24"/>
          <w:szCs w:val="24"/>
          <w:lang w:val="ru-RU"/>
        </w:rPr>
        <w:t>із</w:t>
      </w:r>
      <w:proofErr w:type="spellEnd"/>
      <w:r w:rsidR="00922DD1" w:rsidRPr="004D1119">
        <w:rPr>
          <w:sz w:val="24"/>
          <w:szCs w:val="24"/>
          <w:lang w:val="ru-RU"/>
        </w:rPr>
        <w:t xml:space="preserve"> земель </w:t>
      </w:r>
      <w:proofErr w:type="spellStart"/>
      <w:r w:rsidR="00922DD1" w:rsidRPr="004D1119">
        <w:rPr>
          <w:sz w:val="24"/>
          <w:szCs w:val="24"/>
          <w:lang w:val="ru-RU"/>
        </w:rPr>
        <w:t>комунальної</w:t>
      </w:r>
      <w:proofErr w:type="spellEnd"/>
      <w:r w:rsidR="00922DD1" w:rsidRPr="004D1119">
        <w:rPr>
          <w:sz w:val="24"/>
          <w:szCs w:val="24"/>
          <w:lang w:val="ru-RU"/>
        </w:rPr>
        <w:t xml:space="preserve"> </w:t>
      </w:r>
      <w:proofErr w:type="spellStart"/>
      <w:r w:rsidR="00922DD1" w:rsidRPr="004D1119">
        <w:rPr>
          <w:sz w:val="24"/>
          <w:szCs w:val="24"/>
          <w:lang w:val="ru-RU"/>
        </w:rPr>
        <w:t>власності</w:t>
      </w:r>
      <w:proofErr w:type="spellEnd"/>
      <w:r w:rsidR="00922DD1" w:rsidRPr="004D1119">
        <w:rPr>
          <w:sz w:val="24"/>
          <w:szCs w:val="24"/>
          <w:lang w:val="ru-RU"/>
        </w:rPr>
        <w:t xml:space="preserve"> у </w:t>
      </w:r>
      <w:proofErr w:type="spellStart"/>
      <w:r w:rsidR="00922DD1" w:rsidRPr="004D1119">
        <w:rPr>
          <w:sz w:val="24"/>
          <w:szCs w:val="24"/>
          <w:lang w:val="ru-RU"/>
        </w:rPr>
        <w:t>місті</w:t>
      </w:r>
      <w:proofErr w:type="spellEnd"/>
      <w:r w:rsidR="00922DD1" w:rsidRPr="004D1119">
        <w:rPr>
          <w:sz w:val="24"/>
          <w:szCs w:val="24"/>
          <w:lang w:val="ru-RU"/>
        </w:rPr>
        <w:t xml:space="preserve"> </w:t>
      </w:r>
      <w:proofErr w:type="spellStart"/>
      <w:r w:rsidR="00922DD1" w:rsidRPr="004D1119">
        <w:rPr>
          <w:sz w:val="24"/>
          <w:szCs w:val="24"/>
          <w:lang w:val="ru-RU"/>
        </w:rPr>
        <w:t>Києві</w:t>
      </w:r>
      <w:proofErr w:type="spellEnd"/>
      <w:r w:rsidR="00922DD1" w:rsidRPr="004D1119">
        <w:rPr>
          <w:sz w:val="24"/>
          <w:szCs w:val="24"/>
          <w:lang w:val="ru-RU"/>
        </w:rPr>
        <w:t xml:space="preserve">, </w:t>
      </w:r>
      <w:proofErr w:type="spellStart"/>
      <w:r w:rsidR="00922DD1" w:rsidRPr="004D1119">
        <w:rPr>
          <w:sz w:val="24"/>
          <w:szCs w:val="24"/>
          <w:lang w:val="ru-RU"/>
        </w:rPr>
        <w:t>затвердженим</w:t>
      </w:r>
      <w:proofErr w:type="spellEnd"/>
      <w:r w:rsidR="00922DD1" w:rsidRPr="004D1119">
        <w:rPr>
          <w:sz w:val="24"/>
          <w:szCs w:val="24"/>
          <w:lang w:val="ru-RU"/>
        </w:rPr>
        <w:t xml:space="preserve"> </w:t>
      </w:r>
      <w:proofErr w:type="spellStart"/>
      <w:r w:rsidR="00922DD1" w:rsidRPr="004D1119">
        <w:rPr>
          <w:sz w:val="24"/>
          <w:szCs w:val="24"/>
          <w:lang w:val="ru-RU"/>
        </w:rPr>
        <w:t>рішенням</w:t>
      </w:r>
      <w:proofErr w:type="spellEnd"/>
      <w:r w:rsidR="00922DD1" w:rsidRPr="004D1119">
        <w:rPr>
          <w:sz w:val="24"/>
          <w:szCs w:val="24"/>
          <w:lang w:val="ru-RU"/>
        </w:rPr>
        <w:t xml:space="preserve"> </w:t>
      </w:r>
      <w:proofErr w:type="spellStart"/>
      <w:r w:rsidR="00922DD1" w:rsidRPr="00A21758">
        <w:rPr>
          <w:sz w:val="24"/>
          <w:szCs w:val="24"/>
          <w:lang w:val="ru-RU"/>
        </w:rPr>
        <w:t>Київської</w:t>
      </w:r>
      <w:proofErr w:type="spellEnd"/>
      <w:r w:rsidR="00922DD1" w:rsidRPr="00A21758">
        <w:rPr>
          <w:sz w:val="24"/>
          <w:szCs w:val="24"/>
          <w:lang w:val="ru-RU"/>
        </w:rPr>
        <w:t xml:space="preserve"> </w:t>
      </w:r>
      <w:proofErr w:type="spellStart"/>
      <w:r w:rsidR="00922DD1" w:rsidRPr="00A21758">
        <w:rPr>
          <w:sz w:val="24"/>
          <w:szCs w:val="24"/>
          <w:lang w:val="ru-RU"/>
        </w:rPr>
        <w:t>міської</w:t>
      </w:r>
      <w:proofErr w:type="spellEnd"/>
      <w:r w:rsidR="00922DD1" w:rsidRPr="00A21758">
        <w:rPr>
          <w:sz w:val="24"/>
          <w:szCs w:val="24"/>
          <w:lang w:val="ru-RU"/>
        </w:rPr>
        <w:t xml:space="preserve"> </w:t>
      </w:r>
      <w:r w:rsidR="00922DD1" w:rsidRPr="00CD3A7D">
        <w:rPr>
          <w:sz w:val="24"/>
          <w:szCs w:val="24"/>
          <w:lang w:val="ru-RU"/>
        </w:rPr>
        <w:t>ради</w:t>
      </w:r>
      <w:r w:rsidR="00922DD1" w:rsidRPr="004D1119">
        <w:rPr>
          <w:sz w:val="24"/>
          <w:szCs w:val="24"/>
          <w:lang w:val="ru-RU"/>
        </w:rPr>
        <w:t xml:space="preserve"> </w:t>
      </w:r>
      <w:proofErr w:type="spellStart"/>
      <w:r w:rsidR="00922DD1" w:rsidRPr="004D1119">
        <w:rPr>
          <w:sz w:val="24"/>
          <w:szCs w:val="24"/>
          <w:lang w:val="ru-RU"/>
        </w:rPr>
        <w:t>від</w:t>
      </w:r>
      <w:proofErr w:type="spellEnd"/>
      <w:r w:rsidR="00922DD1" w:rsidRPr="004D1119">
        <w:rPr>
          <w:sz w:val="24"/>
          <w:szCs w:val="24"/>
          <w:lang w:val="ru-RU"/>
        </w:rPr>
        <w:t xml:space="preserve"> 20</w:t>
      </w:r>
      <w:r w:rsidR="00922DD1">
        <w:rPr>
          <w:sz w:val="24"/>
          <w:szCs w:val="24"/>
          <w:lang w:val="ru-RU"/>
        </w:rPr>
        <w:t>.04.</w:t>
      </w:r>
      <w:r w:rsidR="00922DD1" w:rsidRPr="004D1119">
        <w:rPr>
          <w:sz w:val="24"/>
          <w:szCs w:val="24"/>
          <w:lang w:val="ru-RU"/>
        </w:rPr>
        <w:t>2017 № 241/2463.</w:t>
      </w:r>
    </w:p>
    <w:p w14:paraId="7E005CCF" w14:textId="77777777" w:rsidR="00922DD1" w:rsidRPr="00F61633" w:rsidRDefault="00922DD1" w:rsidP="00922DD1">
      <w:pPr>
        <w:pStyle w:val="af1"/>
        <w:spacing w:before="0" w:beforeAutospacing="0" w:after="0" w:afterAutospacing="0"/>
        <w:ind w:firstLine="420"/>
        <w:jc w:val="both"/>
        <w:rPr>
          <w:color w:val="000000"/>
          <w:lang w:val="uk-UA"/>
        </w:rPr>
      </w:pPr>
      <w:proofErr w:type="spellStart"/>
      <w:r w:rsidRPr="00F61633">
        <w:rPr>
          <w:color w:val="000000"/>
          <w:lang w:val="uk-UA"/>
        </w:rPr>
        <w:t>Проєкт</w:t>
      </w:r>
      <w:proofErr w:type="spellEnd"/>
      <w:r w:rsidRPr="00F61633">
        <w:rPr>
          <w:color w:val="000000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6EF5724C" w14:textId="77777777" w:rsidR="00922DD1" w:rsidRPr="00F61633" w:rsidRDefault="00922DD1" w:rsidP="00922DD1">
      <w:pPr>
        <w:pStyle w:val="af1"/>
        <w:spacing w:before="0" w:beforeAutospacing="0" w:after="0" w:afterAutospacing="0"/>
        <w:ind w:firstLine="420"/>
        <w:jc w:val="both"/>
        <w:rPr>
          <w:color w:val="000000"/>
          <w:lang w:val="uk-UA"/>
        </w:rPr>
      </w:pPr>
      <w:proofErr w:type="spellStart"/>
      <w:r w:rsidRPr="00F61633">
        <w:rPr>
          <w:color w:val="000000"/>
          <w:lang w:val="uk-UA"/>
        </w:rPr>
        <w:t>Проєкт</w:t>
      </w:r>
      <w:proofErr w:type="spellEnd"/>
      <w:r w:rsidRPr="00F61633">
        <w:rPr>
          <w:color w:val="000000"/>
          <w:lang w:val="uk-UA"/>
        </w:rPr>
        <w:t xml:space="preserve"> рішення </w:t>
      </w:r>
      <w:r>
        <w:rPr>
          <w:color w:val="000000"/>
          <w:lang w:val="uk-UA"/>
        </w:rPr>
        <w:t>не</w:t>
      </w:r>
      <w:r w:rsidRPr="00F61633">
        <w:rPr>
          <w:color w:val="000000"/>
          <w:lang w:val="uk-UA"/>
        </w:rPr>
        <w:t xml:space="preserve"> містить службов</w:t>
      </w:r>
      <w:r>
        <w:rPr>
          <w:color w:val="000000"/>
          <w:lang w:val="uk-UA"/>
        </w:rPr>
        <w:t>ої</w:t>
      </w:r>
      <w:r w:rsidRPr="00F61633">
        <w:rPr>
          <w:color w:val="000000"/>
          <w:lang w:val="uk-UA"/>
        </w:rPr>
        <w:t xml:space="preserve"> інформаці</w:t>
      </w:r>
      <w:r>
        <w:rPr>
          <w:color w:val="000000"/>
          <w:lang w:val="uk-UA"/>
        </w:rPr>
        <w:t>ї</w:t>
      </w:r>
      <w:r w:rsidRPr="00F61633">
        <w:rPr>
          <w:color w:val="000000"/>
          <w:lang w:val="uk-UA"/>
        </w:rPr>
        <w:t xml:space="preserve"> у розумінні статті 6 Закону України «Про доступ до публічної інформації».</w:t>
      </w:r>
    </w:p>
    <w:p w14:paraId="53421614" w14:textId="1840B314" w:rsidR="005639F6" w:rsidRPr="00922DD1" w:rsidRDefault="00922DD1" w:rsidP="00922DD1">
      <w:pPr>
        <w:pStyle w:val="1"/>
        <w:shd w:val="clear" w:color="auto" w:fill="auto"/>
        <w:ind w:firstLine="426"/>
        <w:contextualSpacing/>
        <w:jc w:val="both"/>
        <w:rPr>
          <w:color w:val="000000"/>
          <w:sz w:val="24"/>
          <w:szCs w:val="24"/>
          <w:lang w:val="ru-RU"/>
        </w:rPr>
      </w:pPr>
      <w:proofErr w:type="spellStart"/>
      <w:r w:rsidRPr="00922DD1">
        <w:rPr>
          <w:color w:val="000000"/>
          <w:sz w:val="24"/>
          <w:szCs w:val="24"/>
          <w:lang w:val="ru-RU"/>
        </w:rPr>
        <w:t>Проєкт</w:t>
      </w:r>
      <w:proofErr w:type="spellEnd"/>
      <w:r w:rsidRPr="00922DD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922DD1">
        <w:rPr>
          <w:color w:val="000000"/>
          <w:sz w:val="24"/>
          <w:szCs w:val="24"/>
          <w:lang w:val="ru-RU"/>
        </w:rPr>
        <w:t>рішення</w:t>
      </w:r>
      <w:proofErr w:type="spellEnd"/>
      <w:r w:rsidRPr="00922DD1">
        <w:rPr>
          <w:color w:val="000000"/>
          <w:sz w:val="24"/>
          <w:szCs w:val="24"/>
          <w:lang w:val="ru-RU"/>
        </w:rPr>
        <w:t xml:space="preserve"> </w:t>
      </w:r>
      <w:r w:rsidRPr="00922DD1">
        <w:rPr>
          <w:color w:val="000000"/>
          <w:sz w:val="24"/>
          <w:szCs w:val="24"/>
          <w:lang w:val="uk-UA"/>
        </w:rPr>
        <w:t xml:space="preserve">не </w:t>
      </w:r>
      <w:proofErr w:type="spellStart"/>
      <w:r w:rsidRPr="00922DD1">
        <w:rPr>
          <w:color w:val="000000"/>
          <w:sz w:val="24"/>
          <w:szCs w:val="24"/>
          <w:lang w:val="ru-RU"/>
        </w:rPr>
        <w:t>містить</w:t>
      </w:r>
      <w:proofErr w:type="spellEnd"/>
      <w:r w:rsidRPr="00922DD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922DD1">
        <w:rPr>
          <w:color w:val="000000"/>
          <w:sz w:val="24"/>
          <w:szCs w:val="24"/>
          <w:lang w:val="ru-RU"/>
        </w:rPr>
        <w:t>інформаці</w:t>
      </w:r>
      <w:proofErr w:type="spellEnd"/>
      <w:r w:rsidRPr="00922DD1">
        <w:rPr>
          <w:color w:val="000000"/>
          <w:sz w:val="24"/>
          <w:szCs w:val="24"/>
          <w:lang w:val="uk-UA"/>
        </w:rPr>
        <w:t>ї</w:t>
      </w:r>
      <w:r w:rsidRPr="00922DD1">
        <w:rPr>
          <w:color w:val="000000"/>
          <w:sz w:val="24"/>
          <w:szCs w:val="24"/>
          <w:lang w:val="ru-RU"/>
        </w:rPr>
        <w:t xml:space="preserve"> про </w:t>
      </w:r>
      <w:proofErr w:type="spellStart"/>
      <w:r w:rsidRPr="00922DD1">
        <w:rPr>
          <w:color w:val="000000"/>
          <w:sz w:val="24"/>
          <w:szCs w:val="24"/>
          <w:lang w:val="ru-RU"/>
        </w:rPr>
        <w:t>фізичну</w:t>
      </w:r>
      <w:proofErr w:type="spellEnd"/>
      <w:r w:rsidRPr="00922DD1">
        <w:rPr>
          <w:color w:val="000000"/>
          <w:sz w:val="24"/>
          <w:szCs w:val="24"/>
          <w:lang w:val="ru-RU"/>
        </w:rPr>
        <w:t xml:space="preserve"> особу (</w:t>
      </w:r>
      <w:proofErr w:type="spellStart"/>
      <w:r w:rsidRPr="00922DD1">
        <w:rPr>
          <w:color w:val="000000"/>
          <w:sz w:val="24"/>
          <w:szCs w:val="24"/>
          <w:lang w:val="ru-RU"/>
        </w:rPr>
        <w:t>персональні</w:t>
      </w:r>
      <w:proofErr w:type="spellEnd"/>
      <w:r w:rsidRPr="00922DD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922DD1">
        <w:rPr>
          <w:color w:val="000000"/>
          <w:sz w:val="24"/>
          <w:szCs w:val="24"/>
          <w:lang w:val="ru-RU"/>
        </w:rPr>
        <w:t>дані</w:t>
      </w:r>
      <w:proofErr w:type="spellEnd"/>
      <w:r w:rsidRPr="00922DD1">
        <w:rPr>
          <w:color w:val="000000"/>
          <w:sz w:val="24"/>
          <w:szCs w:val="24"/>
          <w:lang w:val="ru-RU"/>
        </w:rPr>
        <w:t xml:space="preserve">) у </w:t>
      </w:r>
      <w:proofErr w:type="spellStart"/>
      <w:r w:rsidRPr="00922DD1">
        <w:rPr>
          <w:color w:val="000000"/>
          <w:sz w:val="24"/>
          <w:szCs w:val="24"/>
          <w:lang w:val="ru-RU"/>
        </w:rPr>
        <w:t>розумінні</w:t>
      </w:r>
      <w:proofErr w:type="spellEnd"/>
      <w:r w:rsidRPr="00922DD1">
        <w:rPr>
          <w:color w:val="000000"/>
          <w:sz w:val="24"/>
          <w:szCs w:val="24"/>
          <w:lang w:val="ru-RU"/>
        </w:rPr>
        <w:t xml:space="preserve"> статей 11 та 21 Закону </w:t>
      </w:r>
      <w:proofErr w:type="spellStart"/>
      <w:r w:rsidRPr="00922DD1">
        <w:rPr>
          <w:color w:val="000000"/>
          <w:sz w:val="24"/>
          <w:szCs w:val="24"/>
          <w:lang w:val="ru-RU"/>
        </w:rPr>
        <w:t>України</w:t>
      </w:r>
      <w:proofErr w:type="spellEnd"/>
      <w:r w:rsidRPr="00922DD1">
        <w:rPr>
          <w:color w:val="000000"/>
          <w:sz w:val="24"/>
          <w:szCs w:val="24"/>
          <w:lang w:val="ru-RU"/>
        </w:rPr>
        <w:t xml:space="preserve"> «Про </w:t>
      </w:r>
      <w:proofErr w:type="spellStart"/>
      <w:r w:rsidRPr="00922DD1">
        <w:rPr>
          <w:color w:val="000000"/>
          <w:sz w:val="24"/>
          <w:szCs w:val="24"/>
          <w:lang w:val="ru-RU"/>
        </w:rPr>
        <w:t>інформацію</w:t>
      </w:r>
      <w:proofErr w:type="spellEnd"/>
      <w:r w:rsidRPr="00922DD1">
        <w:rPr>
          <w:color w:val="000000"/>
          <w:sz w:val="24"/>
          <w:szCs w:val="24"/>
          <w:lang w:val="ru-RU"/>
        </w:rPr>
        <w:t xml:space="preserve">» та </w:t>
      </w:r>
      <w:proofErr w:type="spellStart"/>
      <w:r w:rsidRPr="00922DD1">
        <w:rPr>
          <w:color w:val="000000"/>
          <w:sz w:val="24"/>
          <w:szCs w:val="24"/>
          <w:lang w:val="ru-RU"/>
        </w:rPr>
        <w:t>статті</w:t>
      </w:r>
      <w:proofErr w:type="spellEnd"/>
      <w:r w:rsidRPr="00922DD1">
        <w:rPr>
          <w:color w:val="000000"/>
          <w:sz w:val="24"/>
          <w:szCs w:val="24"/>
          <w:lang w:val="ru-RU"/>
        </w:rPr>
        <w:t xml:space="preserve"> 2 Закону </w:t>
      </w:r>
      <w:proofErr w:type="spellStart"/>
      <w:r w:rsidRPr="00922DD1">
        <w:rPr>
          <w:color w:val="000000"/>
          <w:sz w:val="24"/>
          <w:szCs w:val="24"/>
          <w:lang w:val="ru-RU"/>
        </w:rPr>
        <w:t>України</w:t>
      </w:r>
      <w:proofErr w:type="spellEnd"/>
      <w:r w:rsidRPr="00922DD1">
        <w:rPr>
          <w:color w:val="000000"/>
          <w:sz w:val="24"/>
          <w:szCs w:val="24"/>
          <w:lang w:val="ru-RU"/>
        </w:rPr>
        <w:t xml:space="preserve"> «Про </w:t>
      </w:r>
      <w:proofErr w:type="spellStart"/>
      <w:r w:rsidRPr="00922DD1">
        <w:rPr>
          <w:color w:val="000000"/>
          <w:sz w:val="24"/>
          <w:szCs w:val="24"/>
          <w:lang w:val="ru-RU"/>
        </w:rPr>
        <w:t>захист</w:t>
      </w:r>
      <w:proofErr w:type="spellEnd"/>
      <w:r w:rsidRPr="00922DD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922DD1">
        <w:rPr>
          <w:color w:val="000000"/>
          <w:sz w:val="24"/>
          <w:szCs w:val="24"/>
          <w:lang w:val="ru-RU"/>
        </w:rPr>
        <w:t>персональних</w:t>
      </w:r>
      <w:proofErr w:type="spellEnd"/>
      <w:r w:rsidRPr="00922DD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922DD1">
        <w:rPr>
          <w:color w:val="000000"/>
          <w:sz w:val="24"/>
          <w:szCs w:val="24"/>
          <w:lang w:val="ru-RU"/>
        </w:rPr>
        <w:t>даних</w:t>
      </w:r>
      <w:proofErr w:type="spellEnd"/>
      <w:r w:rsidRPr="00922DD1">
        <w:rPr>
          <w:color w:val="000000"/>
          <w:sz w:val="24"/>
          <w:szCs w:val="24"/>
          <w:lang w:val="ru-RU"/>
        </w:rPr>
        <w:t>».</w:t>
      </w:r>
    </w:p>
    <w:p w14:paraId="0522C7C2" w14:textId="57768F93" w:rsidR="00922DD1" w:rsidRDefault="00922DD1" w:rsidP="00922DD1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</w:p>
    <w:p w14:paraId="7A6EE493" w14:textId="77777777" w:rsidR="00922DD1" w:rsidRPr="00922DD1" w:rsidRDefault="00922DD1" w:rsidP="00922DD1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lastRenderedPageBreak/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C32C39A" w14:textId="77777777" w:rsidR="004D1119" w:rsidRDefault="004D1119" w:rsidP="007778A0">
      <w:pPr>
        <w:pStyle w:val="1"/>
        <w:shd w:val="clear" w:color="auto" w:fill="auto"/>
        <w:spacing w:after="100"/>
        <w:ind w:left="426" w:firstLine="0"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не </w:t>
      </w:r>
      <w:proofErr w:type="spellStart"/>
      <w:r w:rsidRPr="004D1119">
        <w:rPr>
          <w:sz w:val="24"/>
          <w:szCs w:val="24"/>
          <w:lang w:val="ru-RU"/>
        </w:rPr>
        <w:t>потребує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додаткових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витрат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міського</w:t>
      </w:r>
      <w:proofErr w:type="spellEnd"/>
      <w:r w:rsidRPr="004D1119">
        <w:rPr>
          <w:sz w:val="24"/>
          <w:szCs w:val="24"/>
          <w:lang w:val="ru-RU"/>
        </w:rPr>
        <w:t xml:space="preserve"> бюджету.</w:t>
      </w:r>
    </w:p>
    <w:p w14:paraId="35F962CB" w14:textId="77777777" w:rsidR="00922DD1" w:rsidRPr="00C0706A" w:rsidRDefault="00922DD1" w:rsidP="00922DD1">
      <w:pPr>
        <w:pStyle w:val="1"/>
        <w:tabs>
          <w:tab w:val="left" w:pos="426"/>
        </w:tabs>
        <w:ind w:firstLine="426"/>
        <w:jc w:val="both"/>
        <w:rPr>
          <w:b/>
          <w:sz w:val="24"/>
          <w:szCs w:val="24"/>
          <w:u w:val="single"/>
          <w:lang w:val="uk-UA"/>
        </w:rPr>
      </w:pPr>
      <w:r w:rsidRPr="006953B0">
        <w:rPr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від </w:t>
      </w:r>
      <w:r>
        <w:rPr>
          <w:sz w:val="24"/>
          <w:szCs w:val="24"/>
          <w:lang w:val="uk-UA"/>
        </w:rPr>
        <w:t>14.12.2023 № 7531/7572 «Про бюджет міста Києва на                 2024 рік» орієнтовний розмір річної орендної плати складатиме</w:t>
      </w:r>
      <w:r w:rsidRPr="00DA14BA">
        <w:rPr>
          <w:sz w:val="24"/>
          <w:szCs w:val="24"/>
          <w:lang w:val="uk-UA"/>
        </w:rPr>
        <w:t xml:space="preserve">: </w:t>
      </w:r>
      <w:r>
        <w:rPr>
          <w:b/>
          <w:sz w:val="24"/>
          <w:szCs w:val="24"/>
          <w:u w:val="single"/>
          <w:lang w:val="uk-UA"/>
        </w:rPr>
        <w:t>2 020 441</w:t>
      </w:r>
      <w:r w:rsidRPr="00DA14BA">
        <w:rPr>
          <w:b/>
          <w:sz w:val="24"/>
          <w:szCs w:val="24"/>
          <w:u w:val="single"/>
          <w:lang w:val="uk-UA"/>
        </w:rPr>
        <w:t xml:space="preserve"> грн </w:t>
      </w:r>
      <w:r>
        <w:rPr>
          <w:b/>
          <w:sz w:val="24"/>
          <w:szCs w:val="24"/>
          <w:u w:val="single"/>
          <w:lang w:val="uk-UA"/>
        </w:rPr>
        <w:t>32</w:t>
      </w:r>
      <w:r w:rsidRPr="00C0706A">
        <w:rPr>
          <w:b/>
          <w:sz w:val="24"/>
          <w:szCs w:val="24"/>
          <w:u w:val="single"/>
          <w:lang w:val="uk-UA"/>
        </w:rPr>
        <w:t xml:space="preserve"> коп. (5%).</w:t>
      </w:r>
    </w:p>
    <w:p w14:paraId="60096C99" w14:textId="77777777" w:rsidR="00582A2E" w:rsidRPr="004D1119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ru-RU"/>
        </w:rPr>
      </w:pPr>
    </w:p>
    <w:p w14:paraId="6498103B" w14:textId="77777777" w:rsidR="004D1119" w:rsidRPr="004D1119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Прогноз </w:t>
      </w:r>
      <w:proofErr w:type="spellStart"/>
      <w:r w:rsidRPr="004D1119">
        <w:rPr>
          <w:b/>
          <w:bCs/>
          <w:sz w:val="24"/>
          <w:szCs w:val="24"/>
          <w:lang w:val="ru-RU"/>
        </w:rPr>
        <w:t>соціально-економічних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4D1119">
        <w:rPr>
          <w:b/>
          <w:bCs/>
          <w:sz w:val="24"/>
          <w:szCs w:val="24"/>
          <w:lang w:val="ru-RU"/>
        </w:rPr>
        <w:t>інших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наслідків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прийняття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рішення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5E52B3F9" w14:textId="025D903B" w:rsidR="004D1119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Наслідками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="00922DD1" w:rsidRPr="004D1119">
        <w:rPr>
          <w:sz w:val="24"/>
          <w:szCs w:val="24"/>
          <w:lang w:val="ru-RU"/>
        </w:rPr>
        <w:t>прийняття</w:t>
      </w:r>
      <w:proofErr w:type="spellEnd"/>
      <w:r w:rsidR="00922DD1" w:rsidRPr="004D1119">
        <w:rPr>
          <w:sz w:val="24"/>
          <w:szCs w:val="24"/>
          <w:lang w:val="ru-RU"/>
        </w:rPr>
        <w:t xml:space="preserve"> </w:t>
      </w:r>
      <w:proofErr w:type="spellStart"/>
      <w:r w:rsidR="00922DD1" w:rsidRPr="004D1119">
        <w:rPr>
          <w:sz w:val="24"/>
          <w:szCs w:val="24"/>
          <w:lang w:val="ru-RU"/>
        </w:rPr>
        <w:t>розробленого</w:t>
      </w:r>
      <w:proofErr w:type="spellEnd"/>
      <w:r w:rsidR="00922DD1" w:rsidRPr="004D1119">
        <w:rPr>
          <w:sz w:val="24"/>
          <w:szCs w:val="24"/>
          <w:lang w:val="ru-RU"/>
        </w:rPr>
        <w:t xml:space="preserve"> </w:t>
      </w:r>
      <w:proofErr w:type="spellStart"/>
      <w:r w:rsidR="00922DD1" w:rsidRPr="004D1119">
        <w:rPr>
          <w:sz w:val="24"/>
          <w:szCs w:val="24"/>
          <w:lang w:val="ru-RU"/>
        </w:rPr>
        <w:t>проєкту</w:t>
      </w:r>
      <w:proofErr w:type="spellEnd"/>
      <w:r w:rsidR="00922DD1" w:rsidRPr="004D1119">
        <w:rPr>
          <w:sz w:val="24"/>
          <w:szCs w:val="24"/>
          <w:lang w:val="ru-RU"/>
        </w:rPr>
        <w:t xml:space="preserve"> </w:t>
      </w:r>
      <w:proofErr w:type="spellStart"/>
      <w:r w:rsidR="00922DD1" w:rsidRPr="004D1119">
        <w:rPr>
          <w:sz w:val="24"/>
          <w:szCs w:val="24"/>
          <w:lang w:val="ru-RU"/>
        </w:rPr>
        <w:t>рішення</w:t>
      </w:r>
      <w:proofErr w:type="spellEnd"/>
      <w:r w:rsidR="00922DD1" w:rsidRPr="004D1119">
        <w:rPr>
          <w:sz w:val="24"/>
          <w:szCs w:val="24"/>
          <w:lang w:val="ru-RU"/>
        </w:rPr>
        <w:t xml:space="preserve"> стане</w:t>
      </w:r>
      <w:r w:rsidR="00922DD1">
        <w:rPr>
          <w:sz w:val="24"/>
          <w:szCs w:val="24"/>
          <w:lang w:val="ru-RU"/>
        </w:rPr>
        <w:t xml:space="preserve"> </w:t>
      </w:r>
      <w:proofErr w:type="spellStart"/>
      <w:r w:rsidR="00922DD1" w:rsidRPr="004D1119">
        <w:rPr>
          <w:sz w:val="24"/>
          <w:szCs w:val="24"/>
          <w:lang w:val="ru-RU"/>
        </w:rPr>
        <w:t>реалізація</w:t>
      </w:r>
      <w:proofErr w:type="spellEnd"/>
      <w:r w:rsidR="00922DD1" w:rsidRPr="004D1119">
        <w:rPr>
          <w:sz w:val="24"/>
          <w:szCs w:val="24"/>
          <w:lang w:val="ru-RU"/>
        </w:rPr>
        <w:t xml:space="preserve"> </w:t>
      </w:r>
      <w:proofErr w:type="spellStart"/>
      <w:r w:rsidR="00922DD1" w:rsidRPr="004D1119">
        <w:rPr>
          <w:sz w:val="24"/>
          <w:szCs w:val="24"/>
          <w:lang w:val="ru-RU"/>
        </w:rPr>
        <w:t>зацікавленою</w:t>
      </w:r>
      <w:proofErr w:type="spellEnd"/>
      <w:r w:rsidR="00922DD1" w:rsidRPr="004D1119">
        <w:rPr>
          <w:sz w:val="24"/>
          <w:szCs w:val="24"/>
          <w:lang w:val="ru-RU"/>
        </w:rPr>
        <w:t xml:space="preserve"> особою </w:t>
      </w:r>
      <w:proofErr w:type="spellStart"/>
      <w:r w:rsidR="00922DD1" w:rsidRPr="004D1119">
        <w:rPr>
          <w:sz w:val="24"/>
          <w:szCs w:val="24"/>
          <w:lang w:val="ru-RU"/>
        </w:rPr>
        <w:t>своїх</w:t>
      </w:r>
      <w:proofErr w:type="spellEnd"/>
      <w:r w:rsidR="00922DD1" w:rsidRPr="004D1119">
        <w:rPr>
          <w:sz w:val="24"/>
          <w:szCs w:val="24"/>
          <w:lang w:val="ru-RU"/>
        </w:rPr>
        <w:t xml:space="preserve"> прав </w:t>
      </w:r>
      <w:proofErr w:type="spellStart"/>
      <w:r w:rsidR="00922DD1" w:rsidRPr="004D1119">
        <w:rPr>
          <w:sz w:val="24"/>
          <w:szCs w:val="24"/>
          <w:lang w:val="ru-RU"/>
        </w:rPr>
        <w:t>щодо</w:t>
      </w:r>
      <w:proofErr w:type="spellEnd"/>
      <w:r w:rsidR="00922DD1">
        <w:rPr>
          <w:sz w:val="24"/>
          <w:szCs w:val="24"/>
          <w:lang w:val="ru-RU"/>
        </w:rPr>
        <w:t xml:space="preserve"> </w:t>
      </w:r>
      <w:proofErr w:type="spellStart"/>
      <w:r w:rsidR="00922DD1">
        <w:rPr>
          <w:sz w:val="24"/>
          <w:szCs w:val="24"/>
          <w:lang w:val="ru-RU"/>
        </w:rPr>
        <w:t>користування</w:t>
      </w:r>
      <w:proofErr w:type="spellEnd"/>
      <w:r w:rsidR="00922DD1">
        <w:rPr>
          <w:sz w:val="24"/>
          <w:szCs w:val="24"/>
          <w:lang w:val="ru-RU"/>
        </w:rPr>
        <w:t xml:space="preserve"> земельною </w:t>
      </w:r>
      <w:proofErr w:type="spellStart"/>
      <w:r w:rsidR="00922DD1">
        <w:rPr>
          <w:sz w:val="24"/>
          <w:szCs w:val="24"/>
          <w:lang w:val="ru-RU"/>
        </w:rPr>
        <w:t>ділянкою</w:t>
      </w:r>
      <w:proofErr w:type="spellEnd"/>
      <w:r w:rsidR="000C7B40">
        <w:rPr>
          <w:sz w:val="24"/>
          <w:szCs w:val="24"/>
          <w:lang w:val="ru-RU"/>
        </w:rPr>
        <w:t>.</w:t>
      </w:r>
    </w:p>
    <w:p w14:paraId="7FA55B6B" w14:textId="77777777" w:rsidR="00DE2073" w:rsidRPr="00DE2073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EE1FDE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ru-RU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9C2F01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3E8A9C97">
              <wp:simplePos x="0" y="0"/>
              <wp:positionH relativeFrom="column">
                <wp:posOffset>767715</wp:posOffset>
              </wp:positionH>
              <wp:positionV relativeFrom="paragraph">
                <wp:posOffset>-307340</wp:posOffset>
              </wp:positionV>
              <wp:extent cx="5781675" cy="3714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816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75748BEE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9C2F0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ПЗН-74028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19.11.2024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011C54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011C54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№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9C2F0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244849655</w:t>
                              </w:r>
                            </w:p>
                            <w:p w14:paraId="46F472CC" w14:textId="57D9F6E2" w:rsidR="00854FAD" w:rsidRPr="00854FAD" w:rsidRDefault="00011C54" w:rsidP="00011C54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43C6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</w:t>
                              </w:r>
                              <w:proofErr w:type="spellStart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7E2761" w:rsidRPr="007E2761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60.45pt;margin-top:-24.2pt;width:455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75748BEE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9C2F0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ПЗН-74028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19.11.2024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011C54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011C54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№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9C2F0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244849655</w:t>
                        </w:r>
                      </w:p>
                      <w:p w14:paraId="46F472CC" w14:textId="57D9F6E2" w:rsidR="00854FAD" w:rsidRPr="00854FAD" w:rsidRDefault="00011C54" w:rsidP="00011C54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43C68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</w:t>
                        </w:r>
                        <w:proofErr w:type="spellStart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7E2761" w:rsidRPr="007E2761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11C54"/>
    <w:rsid w:val="00065154"/>
    <w:rsid w:val="00067FBC"/>
    <w:rsid w:val="00072A72"/>
    <w:rsid w:val="000C7B40"/>
    <w:rsid w:val="000E32C6"/>
    <w:rsid w:val="00124E84"/>
    <w:rsid w:val="00143C68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10BE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E2761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22DD1"/>
    <w:rsid w:val="009946E5"/>
    <w:rsid w:val="009C2F01"/>
    <w:rsid w:val="009D6F39"/>
    <w:rsid w:val="009E5D57"/>
    <w:rsid w:val="00A21758"/>
    <w:rsid w:val="00A43048"/>
    <w:rsid w:val="00A62239"/>
    <w:rsid w:val="00A62E96"/>
    <w:rsid w:val="00A83DF0"/>
    <w:rsid w:val="00AD1EEC"/>
    <w:rsid w:val="00B12087"/>
    <w:rsid w:val="00B1565E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F72F9E"/>
    <w:rsid w:val="00F93DA6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92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DE67E-D2B4-4173-A478-63F0D0D3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1241</Words>
  <Characters>7078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8303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Комарова Людмила Володимирівна</cp:lastModifiedBy>
  <cp:revision>4</cp:revision>
  <cp:lastPrinted>2024-11-22T11:57:00Z</cp:lastPrinted>
  <dcterms:created xsi:type="dcterms:W3CDTF">2024-11-22T11:29:00Z</dcterms:created>
  <dcterms:modified xsi:type="dcterms:W3CDTF">2024-11-22T12:09:00Z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