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6312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244718223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244718223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6312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6312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6312A">
        <w:rPr>
          <w:b/>
          <w:bCs/>
          <w:sz w:val="24"/>
          <w:szCs w:val="24"/>
          <w:lang w:val="ru-RU"/>
        </w:rPr>
        <w:t xml:space="preserve">№ </w:t>
      </w:r>
      <w:r w:rsidR="004D1119" w:rsidRPr="00D6312A">
        <w:rPr>
          <w:b/>
          <w:bCs/>
          <w:sz w:val="24"/>
          <w:szCs w:val="24"/>
          <w:lang w:val="ru-RU"/>
        </w:rPr>
        <w:t xml:space="preserve">ПЗН-73794 </w:t>
      </w:r>
      <w:proofErr w:type="spellStart"/>
      <w:r w:rsidR="004D1119" w:rsidRPr="00D6312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6312A">
        <w:rPr>
          <w:b/>
          <w:bCs/>
          <w:sz w:val="24"/>
          <w:szCs w:val="24"/>
          <w:lang w:val="ru-RU"/>
        </w:rPr>
        <w:t xml:space="preserve"> 12.11.2024</w:t>
      </w:r>
    </w:p>
    <w:p w14:paraId="781D03CD" w14:textId="77777777" w:rsidR="004D1119" w:rsidRPr="00D6312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6312A">
        <w:rPr>
          <w:sz w:val="24"/>
          <w:szCs w:val="24"/>
          <w:lang w:val="ru-RU"/>
        </w:rPr>
        <w:t xml:space="preserve">до </w:t>
      </w:r>
      <w:proofErr w:type="spellStart"/>
      <w:r w:rsidRPr="00D6312A">
        <w:rPr>
          <w:sz w:val="24"/>
          <w:szCs w:val="24"/>
          <w:lang w:val="ru-RU"/>
        </w:rPr>
        <w:t>проєкту</w:t>
      </w:r>
      <w:proofErr w:type="spellEnd"/>
      <w:r w:rsidRPr="00D6312A">
        <w:rPr>
          <w:sz w:val="24"/>
          <w:szCs w:val="24"/>
          <w:lang w:val="ru-RU"/>
        </w:rPr>
        <w:t xml:space="preserve"> </w:t>
      </w:r>
      <w:proofErr w:type="spellStart"/>
      <w:r w:rsidRPr="00D6312A">
        <w:rPr>
          <w:sz w:val="24"/>
          <w:szCs w:val="24"/>
          <w:lang w:val="ru-RU"/>
        </w:rPr>
        <w:t>рішення</w:t>
      </w:r>
      <w:proofErr w:type="spellEnd"/>
      <w:r w:rsidRPr="00D6312A">
        <w:rPr>
          <w:sz w:val="24"/>
          <w:szCs w:val="24"/>
          <w:lang w:val="ru-RU"/>
        </w:rPr>
        <w:t xml:space="preserve"> </w:t>
      </w:r>
      <w:proofErr w:type="spellStart"/>
      <w:r w:rsidRPr="00D6312A">
        <w:rPr>
          <w:sz w:val="24"/>
          <w:szCs w:val="24"/>
          <w:lang w:val="ru-RU"/>
        </w:rPr>
        <w:t>Київської</w:t>
      </w:r>
      <w:proofErr w:type="spellEnd"/>
      <w:r w:rsidRPr="00D6312A">
        <w:rPr>
          <w:sz w:val="24"/>
          <w:szCs w:val="24"/>
          <w:lang w:val="ru-RU"/>
        </w:rPr>
        <w:t xml:space="preserve"> </w:t>
      </w:r>
      <w:proofErr w:type="spellStart"/>
      <w:r w:rsidRPr="00D6312A">
        <w:rPr>
          <w:sz w:val="24"/>
          <w:szCs w:val="24"/>
          <w:lang w:val="ru-RU"/>
        </w:rPr>
        <w:t>міської</w:t>
      </w:r>
      <w:proofErr w:type="spellEnd"/>
      <w:r w:rsidRPr="00D6312A">
        <w:rPr>
          <w:sz w:val="24"/>
          <w:szCs w:val="24"/>
          <w:lang w:val="ru-RU"/>
        </w:rPr>
        <w:t xml:space="preserve"> ради:</w:t>
      </w:r>
    </w:p>
    <w:p w14:paraId="69E0EA30" w14:textId="29C16993" w:rsidR="004D1119" w:rsidRPr="00E140D0" w:rsidRDefault="004D1119" w:rsidP="00E140D0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ДЕРЖАВНОМУ БЮРО РОЗСЛІДУВАНЬ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адміністративної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. Симона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Петлюри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, 15 у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140D0" w:rsidRPr="00E140D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D6312A">
        <w:trPr>
          <w:cantSplit/>
          <w:trHeight w:hRule="exact" w:val="35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ДЕРЖАВНЕ БЮРО РОЗСЛІДУВАНЬ</w:t>
            </w:r>
          </w:p>
        </w:tc>
      </w:tr>
      <w:tr w:rsidR="004D1119" w:rsidRPr="004A5DBD" w14:paraId="6A6CF238" w14:textId="77777777" w:rsidTr="00D6312A">
        <w:trPr>
          <w:cantSplit/>
          <w:trHeight w:hRule="exact" w:val="69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C2CC2AD" w:rsidR="004D1119" w:rsidRPr="00D6312A" w:rsidRDefault="006E10B3" w:rsidP="00D6312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3ACE229" w14:textId="59929B79" w:rsidR="004D1119" w:rsidRPr="00A43048" w:rsidRDefault="00D6312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D6312A">
        <w:trPr>
          <w:cantSplit/>
          <w:trHeight w:hRule="exact" w:val="706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FC18F13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15.10.2024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244718223</w:t>
            </w:r>
          </w:p>
        </w:tc>
      </w:tr>
    </w:tbl>
    <w:p w14:paraId="3B73DBB6" w14:textId="65D7BBA7" w:rsidR="004D1119" w:rsidRPr="004D1119" w:rsidRDefault="004D1119" w:rsidP="00D6312A">
      <w:pPr>
        <w:pStyle w:val="1"/>
        <w:shd w:val="clear" w:color="auto" w:fill="auto"/>
        <w:tabs>
          <w:tab w:val="left" w:pos="668"/>
        </w:tabs>
        <w:spacing w:after="0" w:line="228" w:lineRule="auto"/>
        <w:ind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D6312A">
        <w:rPr>
          <w:b/>
          <w:bCs/>
          <w:sz w:val="24"/>
          <w:szCs w:val="24"/>
          <w:lang w:val="ru-RU"/>
        </w:rPr>
        <w:t>8000000000:72:078:0040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A77241">
        <w:trPr>
          <w:trHeight w:val="3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Шевченківський, вул. Симона Петлюри, 15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0,3287 га</w:t>
            </w:r>
          </w:p>
        </w:tc>
      </w:tr>
      <w:tr w:rsidR="004D1119" w:rsidRPr="0054410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6312A" w14:paraId="00AEDE2C" w14:textId="77777777" w:rsidTr="00A77241">
        <w:trPr>
          <w:trHeight w:val="36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674" w14:textId="77777777" w:rsidR="004D1119" w:rsidRDefault="00CD0A63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  <w:p w14:paraId="75EC2E08" w14:textId="72FD7222" w:rsidR="00405EA4" w:rsidRPr="00A43048" w:rsidRDefault="00405EA4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A77241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D6312A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1E14F10" w:rsidR="00A77241" w:rsidRPr="00A77241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77241">
              <w:rPr>
                <w:rStyle w:val="a9"/>
                <w:sz w:val="24"/>
                <w:szCs w:val="24"/>
              </w:rPr>
              <w:t xml:space="preserve">03.01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будівництва та обслуговування будівель органів державної влади та </w:t>
            </w:r>
            <w:r w:rsidR="00544109">
              <w:rPr>
                <w:rStyle w:val="a9"/>
                <w:sz w:val="24"/>
                <w:szCs w:val="24"/>
              </w:rPr>
              <w:t xml:space="preserve">органів </w:t>
            </w:r>
            <w:r w:rsidR="004D1119" w:rsidRPr="00A43048">
              <w:rPr>
                <w:rStyle w:val="a9"/>
                <w:sz w:val="24"/>
                <w:szCs w:val="24"/>
              </w:rPr>
              <w:t>місцевого самоврядування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A77241" w:rsidRPr="00A77241">
              <w:rPr>
                <w:rStyle w:val="a9"/>
                <w:sz w:val="24"/>
                <w:szCs w:val="24"/>
              </w:rPr>
              <w:t>для обслуговування та експлуатації адміністративної будівлі</w:t>
            </w:r>
            <w:r w:rsidR="00CD0A63" w:rsidRPr="00A77241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727689B" w:rsidR="00E93A88" w:rsidRPr="00A43048" w:rsidRDefault="00343543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343543">
              <w:rPr>
                <w:rStyle w:val="a9"/>
                <w:sz w:val="24"/>
                <w:szCs w:val="24"/>
              </w:rPr>
              <w:t xml:space="preserve">24 450 707 </w:t>
            </w:r>
            <w:r w:rsidR="00E93A88" w:rsidRPr="00343543">
              <w:rPr>
                <w:rStyle w:val="a9"/>
                <w:sz w:val="24"/>
                <w:szCs w:val="24"/>
              </w:rPr>
              <w:t xml:space="preserve">грн </w:t>
            </w:r>
            <w:r w:rsidRPr="00343543">
              <w:rPr>
                <w:rStyle w:val="a9"/>
                <w:sz w:val="24"/>
                <w:szCs w:val="24"/>
              </w:rPr>
              <w:t>71</w:t>
            </w:r>
            <w:r w:rsidR="00E93A88" w:rsidRPr="00343543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4410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5C998DF" w:rsidR="004D1119" w:rsidRDefault="004D1119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Відповідно до статті 123 Земельн</w:t>
      </w:r>
      <w:r w:rsidR="00DC406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(витяг з Державного земельного кадастру про зе</w:t>
      </w:r>
      <w:r w:rsidR="007778A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мельну ділянку від </w:t>
      </w:r>
      <w:r w:rsidR="00A77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12.11.2024</w:t>
      </w:r>
      <w:r w:rsidR="007778A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№ </w:t>
      </w:r>
      <w:r w:rsidR="00A77241" w:rsidRPr="00A77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НВ-000</w:t>
      </w:r>
      <w:r w:rsidR="00A77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280494</w:t>
      </w:r>
      <w:r w:rsidR="00A77241" w:rsidRPr="00A77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2024</w:t>
      </w:r>
      <w:r w:rsidR="0044297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),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="0044297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право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комунальної власності </w:t>
      </w:r>
      <w:r w:rsidR="00DC406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територіальної громади міста Києва на яку зареєстровано в установленому</w:t>
      </w:r>
      <w:r w:rsidR="00BC5A16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поряд</w:t>
      </w:r>
      <w:r w:rsidR="00DC406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ку</w:t>
      </w:r>
      <w:r w:rsidR="00405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, </w:t>
      </w:r>
      <w:r w:rsidR="00DC406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розроблено </w:t>
      </w:r>
      <w:proofErr w:type="spellStart"/>
      <w:r w:rsidR="0044297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</w:t>
      </w:r>
      <w:r w:rsidR="005639F6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кт</w:t>
      </w:r>
      <w:proofErr w:type="spellEnd"/>
      <w:r w:rsidR="005639F6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рішення Київської міської ради щодо </w:t>
      </w:r>
      <w:r w:rsidR="00D6312A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надання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земельної ділянки </w:t>
      </w:r>
      <w:r w:rsidR="005441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в постійне користування 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без зміни її меж та цільового призначення без складання документації із землеустрою.</w:t>
      </w:r>
    </w:p>
    <w:p w14:paraId="22F1B5F9" w14:textId="77777777" w:rsidR="00A77241" w:rsidRPr="00E140D0" w:rsidRDefault="00A77241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0E01FCB" w:rsidR="004D1119" w:rsidRPr="00343543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D6312A">
        <w:rPr>
          <w:sz w:val="24"/>
          <w:szCs w:val="24"/>
          <w:lang w:val="ru-RU"/>
        </w:rPr>
        <w:t xml:space="preserve">земельною </w:t>
      </w:r>
      <w:proofErr w:type="spellStart"/>
      <w:r w:rsidR="00D6312A">
        <w:rPr>
          <w:sz w:val="24"/>
          <w:szCs w:val="24"/>
          <w:lang w:val="ru-RU"/>
        </w:rPr>
        <w:t>ділянкою</w:t>
      </w:r>
      <w:proofErr w:type="spellEnd"/>
      <w:r w:rsidR="00D6312A">
        <w:rPr>
          <w:sz w:val="24"/>
          <w:szCs w:val="24"/>
          <w:lang w:val="ru-RU"/>
        </w:rPr>
        <w:t>.</w:t>
      </w:r>
    </w:p>
    <w:p w14:paraId="42CEC247" w14:textId="382516A4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01E26D25" w14:textId="77777777" w:rsidR="005437C2" w:rsidRPr="004D1119" w:rsidRDefault="005437C2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8"/>
        <w:gridCol w:w="6799"/>
      </w:tblGrid>
      <w:tr w:rsidR="004D1119" w:rsidRPr="00544109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D8D1746" w:rsidR="004D1119" w:rsidRPr="00F12C9C" w:rsidRDefault="005437C2" w:rsidP="005437C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Земельна ділянка забудована адміністративною будівлею з прибудовою виробничого корпусу інформаційно-обчислювального центру загальною площею 9914,7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кв.м</w:t>
            </w:r>
            <w:proofErr w:type="spellEnd"/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 xml:space="preserve"> за </w:t>
            </w:r>
            <w:proofErr w:type="spellStart"/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>адресою</w:t>
            </w:r>
            <w:proofErr w:type="spellEnd"/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м. Київ, вулиця Петлюри Симона, будинок 15</w:t>
            </w:r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 xml:space="preserve"> (реєстраційний номер об’єкта нерухомого майна: </w:t>
            </w:r>
            <w:r>
              <w:rPr>
                <w:rFonts w:ascii="Times New Roman" w:hAnsi="Times New Roman" w:cs="Times New Roman"/>
                <w:i/>
                <w:color w:val="000000"/>
              </w:rPr>
              <w:t>2614618580000</w:t>
            </w:r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яка </w:t>
            </w:r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 xml:space="preserve">перебуває у власності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держави, в особі ДЕРЖАВНОГО БЮРО РОЗСЛІДУВАНЬ </w:t>
            </w:r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5437C2">
              <w:rPr>
                <w:rFonts w:ascii="Times New Roman" w:hAnsi="Times New Roman" w:cs="Times New Roman"/>
                <w:i/>
                <w:color w:val="000000"/>
              </w:rPr>
              <w:t>право власності зареєстровано в Державному реєстрі речових прав на нерухоме майно 19 липня 2022 року, номер запису про право власност:47417448</w:t>
            </w:r>
            <w:r w:rsidR="0044297A" w:rsidRPr="004E6E37">
              <w:rPr>
                <w:rFonts w:ascii="Times New Roman" w:hAnsi="Times New Roman" w:cs="Times New Roman"/>
                <w:i/>
                <w:color w:val="000000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  <w:tr w:rsidR="004D1119" w:rsidRPr="00D6312A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398BCEB" w:rsidR="004D1119" w:rsidRPr="004E6E37" w:rsidRDefault="005639F6" w:rsidP="004E6E3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E6E37">
              <w:rPr>
                <w:rFonts w:ascii="Times New Roman" w:hAnsi="Times New Roman" w:cs="Times New Roman"/>
                <w:i/>
                <w:color w:val="000000"/>
              </w:rPr>
              <w:t>Детальний план території відсутній.</w:t>
            </w:r>
          </w:p>
        </w:tc>
      </w:tr>
      <w:tr w:rsidR="004D1119" w:rsidRPr="00544109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D482A6B" w:rsidR="004D1119" w:rsidRPr="00E140D0" w:rsidRDefault="004E6E37" w:rsidP="00066B3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>за функціональним призначенням відноситься до території житлової середньо- та малоповерхової забудови (</w:t>
            </w:r>
            <w:proofErr w:type="spellStart"/>
            <w:r w:rsidRPr="00E140D0">
              <w:rPr>
                <w:rFonts w:ascii="Times New Roman" w:hAnsi="Times New Roman" w:cs="Times New Roman"/>
                <w:i/>
                <w:color w:val="000000"/>
              </w:rPr>
              <w:t>уточнюється</w:t>
            </w:r>
            <w:proofErr w:type="spellEnd"/>
            <w:r w:rsidRPr="00E140D0">
              <w:rPr>
                <w:rFonts w:ascii="Times New Roman" w:hAnsi="Times New Roman" w:cs="Times New Roman"/>
                <w:i/>
                <w:color w:val="000000"/>
              </w:rPr>
              <w:t xml:space="preserve"> червоними лініями) 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66B35" w:rsidRPr="00E140D0">
              <w:rPr>
                <w:rFonts w:ascii="Times New Roman" w:hAnsi="Times New Roman" w:cs="Times New Roman"/>
                <w:i/>
                <w:color w:val="000000"/>
              </w:rPr>
              <w:t>01</w:t>
            </w:r>
            <w:r w:rsidR="00E140D0" w:rsidRPr="00E140D0">
              <w:rPr>
                <w:rFonts w:ascii="Times New Roman" w:hAnsi="Times New Roman" w:cs="Times New Roman"/>
                <w:i/>
                <w:color w:val="000000"/>
              </w:rPr>
              <w:t>.11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>.2024 № </w:t>
            </w:r>
            <w:r w:rsidR="00E140D0" w:rsidRPr="00E140D0">
              <w:rPr>
                <w:rFonts w:ascii="Times New Roman" w:hAnsi="Times New Roman" w:cs="Times New Roman"/>
                <w:i/>
                <w:color w:val="000000"/>
              </w:rPr>
              <w:t>055-11580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</w:tc>
      </w:tr>
      <w:tr w:rsidR="004D1119" w:rsidRPr="0054410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140D0" w:rsidRDefault="005639F6" w:rsidP="004E6E3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140D0">
              <w:rPr>
                <w:rFonts w:ascii="Times New Roman" w:hAnsi="Times New Roman" w:cs="Times New Roman"/>
                <w:i/>
                <w:color w:val="000000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4410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70297589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44109" w14:paraId="3DFF5C39" w14:textId="77777777" w:rsidTr="00405EA4">
        <w:trPr>
          <w:cantSplit/>
          <w:trHeight w:val="674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62A" w14:textId="5FA20EF2" w:rsidR="00D549A3" w:rsidRPr="00DE65B2" w:rsidRDefault="00D549A3" w:rsidP="00D549A3">
            <w:pPr>
              <w:pStyle w:val="a5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750D9">
              <w:rPr>
                <w:i/>
                <w:sz w:val="24"/>
                <w:szCs w:val="24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E65B2">
              <w:rPr>
                <w:i/>
                <w:sz w:val="24"/>
                <w:szCs w:val="24"/>
              </w:rPr>
              <w:t xml:space="preserve">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sz w:val="24"/>
                <w:szCs w:val="24"/>
              </w:rPr>
              <w:t>72:078</w:t>
            </w:r>
            <w:r w:rsidRPr="00DE65B2">
              <w:rPr>
                <w:i/>
                <w:sz w:val="24"/>
                <w:szCs w:val="24"/>
              </w:rPr>
              <w:t xml:space="preserve"> з кодом виду цільового призначення – </w:t>
            </w:r>
            <w:r>
              <w:rPr>
                <w:i/>
                <w:sz w:val="24"/>
                <w:szCs w:val="24"/>
              </w:rPr>
              <w:t xml:space="preserve">03.01 </w:t>
            </w:r>
            <w:r w:rsidRPr="00D549A3">
              <w:rPr>
                <w:i/>
                <w:sz w:val="24"/>
                <w:szCs w:val="24"/>
              </w:rPr>
              <w:t>Для будівництва та обслуговування будівель органів державної влади та органів місцевого самоврядування</w:t>
            </w:r>
            <w:r w:rsidRPr="00DE65B2">
              <w:rPr>
                <w:i/>
                <w:sz w:val="24"/>
                <w:szCs w:val="24"/>
              </w:rPr>
              <w:t>.</w:t>
            </w:r>
          </w:p>
          <w:p w14:paraId="71C78CEA" w14:textId="2C5481F9" w:rsidR="00D549A3" w:rsidRPr="00DE65B2" w:rsidRDefault="00D549A3" w:rsidP="00D549A3">
            <w:pPr>
              <w:pStyle w:val="a5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DE65B2">
              <w:rPr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="00544109">
              <w:rPr>
                <w:i/>
                <w:sz w:val="24"/>
                <w:szCs w:val="24"/>
              </w:rPr>
              <w:t>72:078</w:t>
            </w:r>
            <w:bookmarkStart w:id="0" w:name="_GoBack"/>
            <w:bookmarkEnd w:id="0"/>
            <w:r w:rsidRPr="00D549A3">
              <w:rPr>
                <w:i/>
                <w:sz w:val="24"/>
                <w:szCs w:val="24"/>
              </w:rPr>
              <w:t xml:space="preserve"> обмеженого вулицями Саксаганського, Симона Петлюри, Жилянська, Льва Толстого у Шевченківському районі м. Києва </w:t>
            </w:r>
            <w:r w:rsidRPr="00DE65B2">
              <w:rPr>
                <w:i/>
                <w:sz w:val="24"/>
                <w:szCs w:val="24"/>
              </w:rPr>
              <w:t>затверджена рішенням Київської міської ради від </w:t>
            </w:r>
            <w:r>
              <w:rPr>
                <w:i/>
                <w:sz w:val="24"/>
                <w:szCs w:val="24"/>
              </w:rPr>
              <w:t>30.05</w:t>
            </w:r>
            <w:r w:rsidRPr="00DE65B2">
              <w:rPr>
                <w:i/>
                <w:sz w:val="24"/>
                <w:szCs w:val="24"/>
              </w:rPr>
              <w:t>.2024 № </w:t>
            </w:r>
            <w:r>
              <w:rPr>
                <w:i/>
                <w:sz w:val="24"/>
                <w:szCs w:val="24"/>
              </w:rPr>
              <w:t>583</w:t>
            </w:r>
            <w:r w:rsidRPr="00DE65B2">
              <w:rPr>
                <w:i/>
                <w:sz w:val="24"/>
                <w:szCs w:val="24"/>
              </w:rPr>
              <w:t>/8</w:t>
            </w:r>
            <w:r>
              <w:rPr>
                <w:i/>
                <w:sz w:val="24"/>
                <w:szCs w:val="24"/>
              </w:rPr>
              <w:t>549</w:t>
            </w:r>
            <w:r w:rsidRPr="00DE65B2">
              <w:rPr>
                <w:i/>
                <w:sz w:val="24"/>
                <w:szCs w:val="24"/>
              </w:rPr>
              <w:t>.</w:t>
            </w:r>
          </w:p>
          <w:p w14:paraId="27FA0786" w14:textId="1A63D1FF" w:rsidR="004D1119" w:rsidRPr="00072A72" w:rsidRDefault="00E140D0" w:rsidP="00E140D0">
            <w:pPr>
              <w:pStyle w:val="af1"/>
              <w:jc w:val="both"/>
              <w:rPr>
                <w:bCs/>
                <w:i/>
              </w:rPr>
            </w:pPr>
            <w:r w:rsidRPr="00D549A3">
              <w:rPr>
                <w:rFonts w:ascii="Times New Roman" w:eastAsia="Times New Roman" w:hAnsi="Times New Roman" w:cs="Times New Roman"/>
                <w:i/>
                <w:color w:val="auto"/>
              </w:rPr>
              <w:t>Зазначаємо, що Департамент земельних</w:t>
            </w:r>
            <w:r w:rsidRPr="002B5A16">
              <w:rPr>
                <w:rFonts w:ascii="Times New Roman" w:hAnsi="Times New Roman" w:cs="Times New Roman"/>
                <w:i/>
              </w:rPr>
              <w:t xml:space="preserve">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405EA4" w:rsidRPr="00544109" w14:paraId="04C66E3B" w14:textId="77777777" w:rsidTr="0080493D">
        <w:trPr>
          <w:cantSplit/>
          <w:trHeight w:val="189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B62" w14:textId="77777777" w:rsidR="00405EA4" w:rsidRPr="00B9251E" w:rsidRDefault="00405EA4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B61" w14:textId="77777777" w:rsidR="00405EA4" w:rsidRPr="002B5A16" w:rsidRDefault="00405EA4" w:rsidP="00405EA4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2B5A1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45ED2B6" w14:textId="62A2CB72" w:rsidR="00405EA4" w:rsidRPr="008750D9" w:rsidRDefault="00405EA4" w:rsidP="00405EA4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E140D0">
              <w:rPr>
                <w:rFonts w:eastAsia="Courier New"/>
                <w:i/>
                <w:color w:val="000000"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E140D0">
              <w:rPr>
                <w:rFonts w:eastAsia="Courier New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140D0">
              <w:rPr>
                <w:rFonts w:eastAsia="Courier New"/>
                <w:i/>
                <w:color w:val="000000"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  <w:r w:rsidRPr="002B5A16">
              <w:rPr>
                <w:i/>
              </w:rPr>
              <w:t>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5B8406D" w:rsidR="004D1119" w:rsidRPr="00E140D0" w:rsidRDefault="004D1119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Київської міської ради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від 20</w:t>
      </w:r>
      <w:r w:rsidR="0078503B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.04.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2017 № 241/2463.</w:t>
      </w:r>
    </w:p>
    <w:p w14:paraId="35A6BE7A" w14:textId="77777777" w:rsidR="00E140D0" w:rsidRPr="00E140D0" w:rsidRDefault="00E140D0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8E60FE2" w14:textId="77777777" w:rsidR="00E140D0" w:rsidRPr="00E140D0" w:rsidRDefault="00E140D0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містить службову інформацію у розумінні статті 6 Закону України                  «Про доступ до публічної інформації».</w:t>
      </w:r>
    </w:p>
    <w:p w14:paraId="0CFC2879" w14:textId="77777777" w:rsidR="00E140D0" w:rsidRPr="00E140D0" w:rsidRDefault="00E140D0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E140D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Pr="00E140D0" w:rsidRDefault="004D1119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Реалізація рішення не потребує додаткових витрат міського бюджету.</w:t>
      </w:r>
    </w:p>
    <w:p w14:paraId="68CB730B" w14:textId="77B8BD4A" w:rsidR="006C7FB9" w:rsidRPr="00E140D0" w:rsidRDefault="00582A2E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</w:t>
      </w:r>
      <w:r w:rsidR="00D54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одатку </w:t>
      </w:r>
      <w:r w:rsidR="00D549A3" w:rsidRPr="003435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складатиме:</w:t>
      </w:r>
      <w:r w:rsidR="00D549A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 </w:t>
      </w:r>
      <w:r w:rsidR="0034354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2 445 </w:t>
      </w:r>
      <w:r w:rsidR="00D549A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грн</w:t>
      </w:r>
      <w:r w:rsidR="0034354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 07 </w:t>
      </w:r>
      <w:r w:rsidR="00D549A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коп</w:t>
      </w:r>
      <w:r w:rsidR="0034354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. на рік</w:t>
      </w:r>
      <w:r w:rsidR="00D549A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 (</w:t>
      </w:r>
      <w:r w:rsidR="0034354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0,01 </w:t>
      </w:r>
      <w:r w:rsidR="00D549A3" w:rsidRPr="00343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%).</w:t>
      </w:r>
    </w:p>
    <w:p w14:paraId="60096C99" w14:textId="0B5088A6" w:rsidR="00582A2E" w:rsidRDefault="00582A2E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2B96F51D" w14:textId="77777777" w:rsidR="00D549A3" w:rsidRPr="00E140D0" w:rsidRDefault="00D549A3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6498103B" w14:textId="77777777" w:rsidR="004D1119" w:rsidRPr="00343543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43543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10370386" w:rsidR="004D1119" w:rsidRPr="00E140D0" w:rsidRDefault="004D1119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Наслідками прийняття розробленого </w:t>
      </w: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проєкту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стане</w:t>
      </w:r>
      <w:r w:rsidR="004251B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реалізація зацікавленою особою своїх прав щодо</w:t>
      </w:r>
      <w:r w:rsidR="000C7B4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="00D54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користування</w:t>
      </w:r>
      <w:r w:rsidR="000C7B4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земельно</w:t>
      </w:r>
      <w:r w:rsidR="00D54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ю</w:t>
      </w:r>
      <w:r w:rsidR="000C7B4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ділянк</w:t>
      </w:r>
      <w:r w:rsidR="00D549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ою</w:t>
      </w:r>
      <w:r w:rsidR="000C7B40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.</w:t>
      </w:r>
    </w:p>
    <w:p w14:paraId="7FA55B6B" w14:textId="77777777" w:rsidR="00DE2073" w:rsidRPr="00E140D0" w:rsidRDefault="00DE2073" w:rsidP="00E140D0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25CF3F62" w14:textId="77777777" w:rsidR="004D1119" w:rsidRPr="00343543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6312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437C2">
      <w:headerReference w:type="default" r:id="rId11"/>
      <w:pgSz w:w="11906" w:h="16838" w:code="9"/>
      <w:pgMar w:top="993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4967FFD">
              <wp:simplePos x="0" y="0"/>
              <wp:positionH relativeFrom="column">
                <wp:posOffset>759046</wp:posOffset>
              </wp:positionH>
              <wp:positionV relativeFrom="paragraph">
                <wp:posOffset>-288190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9139305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DFE53A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6312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ПЗН-73794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D35F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6312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244718223</w:t>
                              </w:r>
                            </w:p>
                            <w:p w14:paraId="46F472CC" w14:textId="72230D66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44109" w:rsidRPr="0054410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9.75pt;margin-top:-22.7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Hj19xD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91393050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DFE53A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6312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ПЗН-73794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D35F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6312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244718223</w:t>
                        </w:r>
                      </w:p>
                      <w:p w14:paraId="46F472CC" w14:textId="72230D66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44109" w:rsidRPr="0054410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6B35"/>
    <w:rsid w:val="00067FBC"/>
    <w:rsid w:val="00072A72"/>
    <w:rsid w:val="000C7B40"/>
    <w:rsid w:val="000E32C6"/>
    <w:rsid w:val="00124E84"/>
    <w:rsid w:val="001C3C63"/>
    <w:rsid w:val="001D35FB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43543"/>
    <w:rsid w:val="003756E5"/>
    <w:rsid w:val="003B497B"/>
    <w:rsid w:val="003C4464"/>
    <w:rsid w:val="003C48D1"/>
    <w:rsid w:val="00405EA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6E37"/>
    <w:rsid w:val="0050254F"/>
    <w:rsid w:val="00511117"/>
    <w:rsid w:val="005437C2"/>
    <w:rsid w:val="00544109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77241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3B81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549A3"/>
    <w:rsid w:val="00D6312A"/>
    <w:rsid w:val="00D75A6C"/>
    <w:rsid w:val="00DC31BC"/>
    <w:rsid w:val="00DC4060"/>
    <w:rsid w:val="00DE2073"/>
    <w:rsid w:val="00DE2B79"/>
    <w:rsid w:val="00E140D0"/>
    <w:rsid w:val="00E41057"/>
    <w:rsid w:val="00E43047"/>
    <w:rsid w:val="00E754A8"/>
    <w:rsid w:val="00E93A88"/>
    <w:rsid w:val="00EA1843"/>
    <w:rsid w:val="00ED4D52"/>
    <w:rsid w:val="00F12C9C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E140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379C-BC47-44DF-BA35-C60D06D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6716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7</cp:revision>
  <cp:lastPrinted>2024-11-28T14:28:00Z</cp:lastPrinted>
  <dcterms:created xsi:type="dcterms:W3CDTF">2024-11-13T13:22:00Z</dcterms:created>
  <dcterms:modified xsi:type="dcterms:W3CDTF">2024-11-28T14:29:00Z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