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2E34" w14:textId="77777777" w:rsidR="004D1119" w:rsidRPr="006360E3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244531525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244531525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6360E3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6360E3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6360E3">
        <w:rPr>
          <w:b/>
          <w:bCs/>
          <w:sz w:val="24"/>
          <w:szCs w:val="24"/>
          <w:lang w:val="ru-RU"/>
        </w:rPr>
        <w:t xml:space="preserve">№ </w:t>
      </w:r>
      <w:r w:rsidR="004D1119" w:rsidRPr="006360E3">
        <w:rPr>
          <w:b/>
          <w:bCs/>
          <w:sz w:val="24"/>
          <w:szCs w:val="24"/>
          <w:lang w:val="ru-RU"/>
        </w:rPr>
        <w:t>ПЗН-61707 від 18.01.2024</w:t>
      </w:r>
    </w:p>
    <w:p w14:paraId="781D03CD" w14:textId="77777777" w:rsidR="004D1119" w:rsidRPr="006360E3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6360E3">
        <w:rPr>
          <w:sz w:val="24"/>
          <w:szCs w:val="24"/>
          <w:lang w:val="ru-RU"/>
        </w:rPr>
        <w:t>до проєкту рішення Київської міської ради:</w:t>
      </w:r>
    </w:p>
    <w:p w14:paraId="69E0EA30" w14:textId="5C06A395" w:rsidR="004D1119" w:rsidRPr="004D1119" w:rsidRDefault="004D1119" w:rsidP="006360E3">
      <w:pPr>
        <w:pStyle w:val="a7"/>
        <w:shd w:val="clear" w:color="auto" w:fill="auto"/>
        <w:spacing w:line="266" w:lineRule="auto"/>
        <w:ind w:right="2739"/>
        <w:jc w:val="center"/>
        <w:rPr>
          <w:b/>
          <w:b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6360E3" w:rsidRPr="006360E3">
        <w:rPr>
          <w:rFonts w:eastAsia="Georgia"/>
          <w:b/>
          <w:i/>
          <w:iCs/>
          <w:sz w:val="24"/>
          <w:szCs w:val="24"/>
          <w:lang w:val="ru-RU"/>
        </w:rPr>
        <w:t>передачу ТОВАРИСТВУ З ОБМЕЖЕНОЮ ВІДПОВІДАЛЬНІСТЮ «КОМПАНІЯ ВОТУМ» земельної ділянки в оренду для обслуговування адміністративних будинків, офісних будівель компаній, які займаються підприємницькою діяльністю, пов’язаною з отриманням прибутку на вул. Грушецькій, 12 у Солом'янському районі міста Києва</w:t>
      </w: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r w:rsidRPr="00456FAA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8D566C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Назва</w:t>
            </w:r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6360E3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  <w:lang w:val="ru-RU"/>
              </w:rPr>
            </w:pPr>
            <w:r w:rsidRPr="006360E3">
              <w:rPr>
                <w:i/>
                <w:iCs/>
                <w:sz w:val="24"/>
                <w:szCs w:val="24"/>
                <w:lang w:val="ru-RU"/>
              </w:rPr>
              <w:t>ТОВАРИСТВО З ОБМЕЖЕНОЮ ВІДПОВІДАЛЬНІСТЮ «КОМПАНІЯ ВОТУМ»</w:t>
            </w:r>
          </w:p>
        </w:tc>
      </w:tr>
      <w:tr w:rsidR="004D1119" w:rsidRPr="00A21DA0" w14:paraId="6A6CF238" w14:textId="77777777" w:rsidTr="00A21DA0">
        <w:trPr>
          <w:cantSplit/>
          <w:trHeight w:hRule="exact" w:val="1942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360E3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Перелік засновників</w:t>
            </w:r>
          </w:p>
          <w:p w14:paraId="5EAE3AB2" w14:textId="3C7D0869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(учасників)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410A9D38" w14:textId="77777777" w:rsidR="00A21DA0" w:rsidRDefault="00A21DA0" w:rsidP="00A21DA0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21DA0">
              <w:rPr>
                <w:i/>
                <w:iCs/>
                <w:sz w:val="24"/>
                <w:szCs w:val="24"/>
                <w:lang w:val="ru-RU"/>
              </w:rPr>
              <w:t xml:space="preserve">ТОВАРИСТВО З ОБМЕЖЕНОЮ ВІДПОВІДАЛЬНІСТЮ </w:t>
            </w:r>
            <w:r>
              <w:rPr>
                <w:i/>
                <w:iCs/>
                <w:sz w:val="24"/>
                <w:szCs w:val="24"/>
                <w:lang w:val="ru-RU"/>
              </w:rPr>
              <w:t>«</w:t>
            </w:r>
            <w:r w:rsidRPr="00A21DA0">
              <w:rPr>
                <w:i/>
                <w:iCs/>
                <w:sz w:val="24"/>
                <w:szCs w:val="24"/>
                <w:lang w:val="ru-RU"/>
              </w:rPr>
              <w:t xml:space="preserve">КОМПАНІЯ З УПРАВЛІННЯ АКТИВАМИ </w:t>
            </w:r>
            <w:r>
              <w:rPr>
                <w:i/>
                <w:iCs/>
                <w:sz w:val="24"/>
                <w:szCs w:val="24"/>
                <w:lang w:val="ru-RU"/>
              </w:rPr>
              <w:t>«</w:t>
            </w:r>
            <w:r w:rsidRPr="00A21DA0">
              <w:rPr>
                <w:i/>
                <w:iCs/>
                <w:sz w:val="24"/>
                <w:szCs w:val="24"/>
                <w:lang w:val="ru-RU"/>
              </w:rPr>
              <w:t>СІПІДЖІ АССЕТС МЕНЕДЖМЕНТ</w:t>
            </w:r>
            <w:r>
              <w:rPr>
                <w:i/>
                <w:iCs/>
                <w:sz w:val="24"/>
                <w:szCs w:val="24"/>
                <w:lang w:val="ru-RU"/>
              </w:rPr>
              <w:t>»</w:t>
            </w:r>
          </w:p>
          <w:p w14:paraId="752D1BF9" w14:textId="77777777" w:rsidR="00A21DA0" w:rsidRDefault="00A21DA0" w:rsidP="00A21DA0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21DA0">
              <w:rPr>
                <w:i/>
                <w:iCs/>
                <w:sz w:val="24"/>
                <w:szCs w:val="24"/>
                <w:lang w:val="ru-RU"/>
              </w:rPr>
              <w:t>УКРАЇНА, 03057, М.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21DA0">
              <w:rPr>
                <w:i/>
                <w:iCs/>
                <w:sz w:val="24"/>
                <w:szCs w:val="24"/>
                <w:lang w:val="ru-RU"/>
              </w:rPr>
              <w:t>КИЇВ, ПРОСП</w:t>
            </w:r>
            <w:r>
              <w:rPr>
                <w:i/>
                <w:iCs/>
                <w:sz w:val="24"/>
                <w:szCs w:val="24"/>
                <w:lang w:val="ru-RU"/>
              </w:rPr>
              <w:t>.</w:t>
            </w:r>
            <w:r w:rsidRPr="00A21DA0">
              <w:rPr>
                <w:i/>
                <w:iCs/>
                <w:sz w:val="24"/>
                <w:szCs w:val="24"/>
                <w:lang w:val="ru-RU"/>
              </w:rPr>
              <w:t xml:space="preserve"> ПЕРЕМОГИ, </w:t>
            </w:r>
            <w:r>
              <w:rPr>
                <w:i/>
                <w:iCs/>
                <w:sz w:val="24"/>
                <w:szCs w:val="24"/>
                <w:lang w:val="ru-RU"/>
              </w:rPr>
              <w:t>6</w:t>
            </w:r>
            <w:r w:rsidRPr="00A21DA0">
              <w:rPr>
                <w:i/>
                <w:iCs/>
                <w:sz w:val="24"/>
                <w:szCs w:val="24"/>
                <w:lang w:val="ru-RU"/>
              </w:rPr>
              <w:t>0</w:t>
            </w:r>
          </w:p>
          <w:p w14:paraId="63538E6C" w14:textId="77777777" w:rsidR="00A21DA0" w:rsidRDefault="00A21DA0" w:rsidP="00A21DA0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  <w:p w14:paraId="23F41FB3" w14:textId="77777777" w:rsidR="00A21DA0" w:rsidRDefault="00A21DA0" w:rsidP="00A21DA0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21DA0">
              <w:rPr>
                <w:i/>
                <w:iCs/>
                <w:sz w:val="24"/>
                <w:szCs w:val="24"/>
                <w:lang w:val="ru-RU"/>
              </w:rPr>
              <w:t>ШВИДЧЕНКО АНАТОЛІЙ МИКОЛАЙОВИЧ</w:t>
            </w:r>
          </w:p>
          <w:p w14:paraId="13ACE229" w14:textId="36EAEAA9" w:rsidR="004D1119" w:rsidRPr="00A43048" w:rsidRDefault="00A21DA0" w:rsidP="00A21DA0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21DA0">
              <w:rPr>
                <w:i/>
                <w:iCs/>
                <w:sz w:val="24"/>
                <w:szCs w:val="24"/>
                <w:lang w:val="ru-RU"/>
              </w:rPr>
              <w:t>Україна 02232, м. Київ, вул. Бальзака Оноре Де</w:t>
            </w:r>
          </w:p>
        </w:tc>
      </w:tr>
      <w:tr w:rsidR="004D1119" w:rsidRPr="00A21DA0" w14:paraId="2EEB9864" w14:textId="77777777" w:rsidTr="00A21DA0">
        <w:trPr>
          <w:cantSplit/>
          <w:trHeight w:hRule="exact" w:val="580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A21DA0">
              <w:rPr>
                <w:sz w:val="24"/>
                <w:szCs w:val="24"/>
                <w:lang w:val="ru-RU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Кінцевий бенефіціарний</w:t>
            </w:r>
          </w:p>
          <w:p w14:paraId="27A328AF" w14:textId="64E7915E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власник (контролер)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70D45347" w14:textId="77777777" w:rsidR="00A21DA0" w:rsidRDefault="00A21DA0" w:rsidP="00A21DA0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21DA0">
              <w:rPr>
                <w:i/>
                <w:iCs/>
                <w:sz w:val="24"/>
                <w:szCs w:val="24"/>
                <w:lang w:val="ru-RU"/>
              </w:rPr>
              <w:t>ШВИДЧЕНКО АНАТОЛІЙ МИКОЛАЙОВИЧ</w:t>
            </w:r>
          </w:p>
          <w:p w14:paraId="395C8F20" w14:textId="49A15297" w:rsidR="004D1119" w:rsidRPr="00A43048" w:rsidRDefault="00A21DA0" w:rsidP="00A21DA0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21DA0">
              <w:rPr>
                <w:i/>
                <w:iCs/>
                <w:sz w:val="24"/>
                <w:szCs w:val="24"/>
                <w:lang w:val="ru-RU"/>
              </w:rPr>
              <w:t>Україна 02232, м. Київ, вул. Бальзака Оноре Де</w:t>
            </w:r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A21DA0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21DA0">
              <w:rPr>
                <w:i/>
                <w:sz w:val="24"/>
                <w:szCs w:val="24"/>
              </w:rPr>
              <w:t xml:space="preserve">від </w:t>
            </w:r>
            <w:r w:rsidRPr="00A43048">
              <w:rPr>
                <w:i/>
                <w:sz w:val="24"/>
                <w:szCs w:val="24"/>
              </w:rPr>
              <w:t>11.01.2024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244531525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Відомості про земельну ділянку (кадастровий № </w:t>
      </w:r>
      <w:r w:rsidRPr="006360E3">
        <w:rPr>
          <w:b/>
          <w:bCs/>
          <w:sz w:val="24"/>
          <w:szCs w:val="24"/>
          <w:lang w:val="ru-RU"/>
        </w:rPr>
        <w:t>8000000000:69:012:0046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A21DA0">
        <w:trPr>
          <w:trHeight w:val="371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Солом'янський, вул. Грушецька, 12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0,5985 га</w:t>
            </w:r>
          </w:p>
        </w:tc>
      </w:tr>
      <w:tr w:rsidR="004D1119" w:rsidRPr="008D566C" w14:paraId="0C66F18A" w14:textId="77777777" w:rsidTr="00A21DA0">
        <w:trPr>
          <w:trHeight w:val="50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1B9172E0" w:rsidR="004D1119" w:rsidRPr="00A43048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оренда</w:t>
            </w:r>
            <w:r w:rsidR="008D566C">
              <w:rPr>
                <w:i/>
                <w:sz w:val="24"/>
                <w:szCs w:val="24"/>
              </w:rPr>
              <w:t xml:space="preserve"> на 10</w:t>
            </w:r>
            <w:r w:rsidR="00A21DA0">
              <w:rPr>
                <w:i/>
                <w:sz w:val="24"/>
                <w:szCs w:val="24"/>
              </w:rPr>
              <w:t xml:space="preserve"> років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8D566C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0A202882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14:paraId="550A073B" w14:textId="77777777" w:rsidTr="00A21DA0">
        <w:trPr>
          <w:trHeight w:val="119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6360E3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548A454C" w:rsidR="00A21758" w:rsidRPr="00A21DA0" w:rsidRDefault="00C675D8" w:rsidP="00F0409C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03.10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="00F0409C">
              <w:rPr>
                <w:rStyle w:val="a9"/>
                <w:sz w:val="24"/>
                <w:szCs w:val="24"/>
              </w:rPr>
              <w:t xml:space="preserve"> (</w:t>
            </w:r>
            <w:r w:rsidR="00F0409C" w:rsidRPr="00A43048">
              <w:rPr>
                <w:rStyle w:val="a9"/>
                <w:sz w:val="24"/>
                <w:szCs w:val="24"/>
              </w:rPr>
              <w:t>для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="00F0409C">
              <w:rPr>
                <w:rStyle w:val="a9"/>
                <w:sz w:val="24"/>
                <w:szCs w:val="24"/>
              </w:rPr>
              <w:t>)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187DAAE2" w:rsidR="00E93A88" w:rsidRPr="00A43048" w:rsidRDefault="00BF6AB8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BF6AB8">
              <w:rPr>
                <w:rStyle w:val="a9"/>
                <w:sz w:val="24"/>
                <w:szCs w:val="24"/>
              </w:rPr>
              <w:t>30 654 013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 w:rsidRPr="00BF6AB8">
              <w:rPr>
                <w:rStyle w:val="a9"/>
                <w:sz w:val="24"/>
                <w:szCs w:val="24"/>
              </w:rPr>
              <w:t>39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8D566C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6C6CE874" w:rsidR="00DC4060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2987C37E" w14:textId="77777777" w:rsidR="006360E3" w:rsidRPr="00DD3D55" w:rsidRDefault="006360E3" w:rsidP="006360E3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Обґрунтування прийняття рішення.</w:t>
      </w:r>
    </w:p>
    <w:p w14:paraId="5863849A" w14:textId="7EE4259A" w:rsidR="006360E3" w:rsidRDefault="006360E3" w:rsidP="006360E3">
      <w:pPr>
        <w:pStyle w:val="1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 xml:space="preserve">Відповідно до статті 123 Земельного кодексу України, враховуючи, що земельна ділянка зареєстрована в Державному земельному кадастрі (витяг з Державного земельного кадастру про земельну ділянку </w:t>
      </w:r>
      <w:r w:rsidR="00BF6AB8" w:rsidRPr="00BF6AB8">
        <w:rPr>
          <w:sz w:val="24"/>
          <w:szCs w:val="24"/>
          <w:lang w:val="uk-UA"/>
        </w:rPr>
        <w:t>від 18</w:t>
      </w:r>
      <w:r w:rsidR="00BF6AB8">
        <w:rPr>
          <w:sz w:val="24"/>
          <w:szCs w:val="24"/>
          <w:lang w:val="uk-UA"/>
        </w:rPr>
        <w:t>.01.</w:t>
      </w:r>
      <w:r w:rsidR="00BF6AB8" w:rsidRPr="00BF6AB8">
        <w:rPr>
          <w:sz w:val="24"/>
          <w:szCs w:val="24"/>
          <w:lang w:val="uk-UA"/>
        </w:rPr>
        <w:t>2024 № НВ-0000111702024</w:t>
      </w:r>
      <w:r w:rsidRPr="00DD3D55">
        <w:rPr>
          <w:sz w:val="24"/>
          <w:szCs w:val="24"/>
          <w:lang w:val="uk-UA"/>
        </w:rPr>
        <w:t xml:space="preserve">), право комунальної </w:t>
      </w:r>
      <w:r w:rsidRPr="00DD3D55">
        <w:rPr>
          <w:sz w:val="24"/>
          <w:szCs w:val="24"/>
          <w:lang w:val="uk-UA"/>
        </w:rPr>
        <w:lastRenderedPageBreak/>
        <w:t xml:space="preserve">власності територіальної громади міста Києва на яку зареєстровано в установленому порядку (право власності зареєстровано у Державному реєстрі речових прав на нерухоме майно </w:t>
      </w:r>
      <w:r w:rsidR="00BF6AB8" w:rsidRPr="00BF6AB8">
        <w:rPr>
          <w:sz w:val="24"/>
          <w:szCs w:val="24"/>
          <w:lang w:val="uk-UA"/>
        </w:rPr>
        <w:t>21</w:t>
      </w:r>
      <w:r w:rsidR="00BF6AB8">
        <w:rPr>
          <w:sz w:val="24"/>
          <w:szCs w:val="24"/>
          <w:lang w:val="uk-UA"/>
        </w:rPr>
        <w:t>.12.</w:t>
      </w:r>
      <w:r w:rsidR="00BF6AB8" w:rsidRPr="00BF6AB8">
        <w:rPr>
          <w:sz w:val="24"/>
          <w:szCs w:val="24"/>
          <w:lang w:val="uk-UA"/>
        </w:rPr>
        <w:t>2023, номер відомостей про речове право 53124616</w:t>
      </w:r>
      <w:r w:rsidRPr="00DD3D55">
        <w:rPr>
          <w:sz w:val="24"/>
          <w:szCs w:val="24"/>
          <w:lang w:val="uk-UA"/>
        </w:rPr>
        <w:t>),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 щодо передачі земельної ділянки в оренду без зміни її меж та цільового призначення без складання документації із землеустрою.</w:t>
      </w:r>
    </w:p>
    <w:p w14:paraId="7CE2DAE3" w14:textId="77777777" w:rsidR="006360E3" w:rsidRPr="00DD3D55" w:rsidRDefault="006360E3" w:rsidP="006360E3">
      <w:pPr>
        <w:pStyle w:val="1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</w:p>
    <w:p w14:paraId="25F43997" w14:textId="77777777" w:rsidR="006360E3" w:rsidRPr="00DD3D55" w:rsidRDefault="006360E3" w:rsidP="006360E3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Мета прийняття рішення.</w:t>
      </w:r>
    </w:p>
    <w:p w14:paraId="25522AE7" w14:textId="77777777" w:rsidR="006360E3" w:rsidRDefault="006360E3" w:rsidP="006360E3">
      <w:pPr>
        <w:pStyle w:val="1"/>
        <w:shd w:val="clear" w:color="auto" w:fill="auto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земельною ділянкою.</w:t>
      </w:r>
    </w:p>
    <w:p w14:paraId="5C44999D" w14:textId="77777777" w:rsidR="006360E3" w:rsidRPr="00DD3D55" w:rsidRDefault="006360E3" w:rsidP="006360E3">
      <w:pPr>
        <w:pStyle w:val="1"/>
        <w:shd w:val="clear" w:color="auto" w:fill="auto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</w:p>
    <w:p w14:paraId="4EC5F0A1" w14:textId="77777777" w:rsidR="006360E3" w:rsidRPr="00DD3D55" w:rsidRDefault="006360E3" w:rsidP="006360E3">
      <w:pPr>
        <w:pStyle w:val="1"/>
        <w:numPr>
          <w:ilvl w:val="0"/>
          <w:numId w:val="3"/>
        </w:numPr>
        <w:shd w:val="clear" w:color="auto" w:fill="auto"/>
        <w:tabs>
          <w:tab w:val="left" w:pos="633"/>
          <w:tab w:val="left" w:pos="671"/>
          <w:tab w:val="left" w:pos="851"/>
        </w:tabs>
        <w:spacing w:after="0"/>
        <w:ind w:left="0"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3"/>
        <w:gridCol w:w="6804"/>
      </w:tblGrid>
      <w:tr w:rsidR="006360E3" w:rsidRPr="008D566C" w14:paraId="71E446BE" w14:textId="77777777" w:rsidTr="007503D0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2D1A" w14:textId="77777777" w:rsidR="006360E3" w:rsidRPr="00DD3D55" w:rsidRDefault="006360E3" w:rsidP="007503D0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Наявність будівель і  </w:t>
            </w:r>
          </w:p>
          <w:p w14:paraId="00A80568" w14:textId="77777777" w:rsidR="006360E3" w:rsidRPr="00DD3D55" w:rsidRDefault="006360E3" w:rsidP="007503D0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8A5C" w14:textId="77777777" w:rsidR="006360E3" w:rsidRDefault="006360E3" w:rsidP="00BF6AB8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D3D55">
              <w:rPr>
                <w:rFonts w:ascii="Times New Roman" w:eastAsia="Times New Roman" w:hAnsi="Times New Roman" w:cs="Times New Roman"/>
                <w:i/>
              </w:rPr>
              <w:t xml:space="preserve">На земельній ділянці розташований </w:t>
            </w:r>
            <w:r w:rsidR="00BF6AB8">
              <w:rPr>
                <w:rFonts w:ascii="Times New Roman" w:eastAsia="Times New Roman" w:hAnsi="Times New Roman" w:cs="Times New Roman"/>
                <w:i/>
              </w:rPr>
              <w:t xml:space="preserve">службово-адміністративний будинок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загальною площею </w:t>
            </w:r>
            <w:r w:rsidR="00BF6AB8">
              <w:rPr>
                <w:rFonts w:ascii="Times New Roman" w:eastAsia="Times New Roman" w:hAnsi="Times New Roman" w:cs="Times New Roman"/>
                <w:i/>
              </w:rPr>
              <w:t>147,2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>кв. м, який перебуває у власності ТОВАРИСТВА З ОБМЕЖЕНОЮ ВІДПОВІДАЛЬНІСТЮ «</w:t>
            </w:r>
            <w:r w:rsidR="00BF6AB8">
              <w:rPr>
                <w:rFonts w:ascii="Times New Roman" w:eastAsia="Times New Roman" w:hAnsi="Times New Roman" w:cs="Times New Roman"/>
                <w:i/>
              </w:rPr>
              <w:t>КОМПАНІЯ ВОТУМ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на підставі договору купівлі-продажу нерухомо</w:t>
            </w:r>
            <w:r w:rsidR="00BF6AB8">
              <w:rPr>
                <w:rFonts w:ascii="Times New Roman" w:eastAsia="Times New Roman" w:hAnsi="Times New Roman" w:cs="Times New Roman"/>
                <w:i/>
              </w:rPr>
              <w:t xml:space="preserve">го майна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від </w:t>
            </w:r>
            <w:r w:rsidR="00BF6AB8">
              <w:rPr>
                <w:rFonts w:ascii="Times New Roman" w:eastAsia="Times New Roman" w:hAnsi="Times New Roman" w:cs="Times New Roman"/>
                <w:i/>
              </w:rPr>
              <w:t>04.07.2023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BF6AB8">
              <w:rPr>
                <w:rFonts w:ascii="Times New Roman" w:eastAsia="Times New Roman" w:hAnsi="Times New Roman" w:cs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r w:rsidR="00BF6AB8">
              <w:rPr>
                <w:rFonts w:ascii="Times New Roman" w:eastAsia="Times New Roman" w:hAnsi="Times New Roman" w:cs="Times New Roman"/>
                <w:i/>
              </w:rPr>
              <w:t>1614</w:t>
            </w:r>
            <w:r>
              <w:rPr>
                <w:rFonts w:ascii="Times New Roman" w:eastAsia="Times New Roman" w:hAnsi="Times New Roman" w:cs="Times New Roman"/>
                <w:i/>
              </w:rPr>
              <w:t>,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 xml:space="preserve"> право власності зареєстровано у Державному реєстрі речових прав на нерухоме майно </w:t>
            </w:r>
            <w:r w:rsidR="00BF6AB8">
              <w:rPr>
                <w:rFonts w:ascii="Times New Roman" w:eastAsia="Times New Roman" w:hAnsi="Times New Roman" w:cs="Times New Roman"/>
                <w:i/>
              </w:rPr>
              <w:t>04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0</w:t>
            </w:r>
            <w:r w:rsidR="00BF6AB8">
              <w:rPr>
                <w:rFonts w:ascii="Times New Roman" w:eastAsia="Times New Roman" w:hAnsi="Times New Roman" w:cs="Times New Roman"/>
                <w:i/>
              </w:rPr>
              <w:t>7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>.20</w:t>
            </w:r>
            <w:r>
              <w:rPr>
                <w:rFonts w:ascii="Times New Roman" w:eastAsia="Times New Roman" w:hAnsi="Times New Roman" w:cs="Times New Roman"/>
                <w:i/>
              </w:rPr>
              <w:t>23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 xml:space="preserve">, номер відомостей про речове право </w:t>
            </w:r>
            <w:r w:rsidR="00BF6AB8">
              <w:rPr>
                <w:rFonts w:ascii="Times New Roman" w:eastAsia="Times New Roman" w:hAnsi="Times New Roman" w:cs="Times New Roman"/>
                <w:i/>
              </w:rPr>
              <w:t>50872311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 xml:space="preserve">(інформація з Державного реєстру речових прав на нерухоме майно від </w:t>
            </w:r>
            <w:r w:rsidR="00BF6AB8">
              <w:rPr>
                <w:rFonts w:ascii="Times New Roman" w:eastAsia="Times New Roman" w:hAnsi="Times New Roman" w:cs="Times New Roman"/>
                <w:i/>
              </w:rPr>
              <w:t>18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01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>.20</w:t>
            </w:r>
            <w:r>
              <w:rPr>
                <w:rFonts w:ascii="Times New Roman" w:eastAsia="Times New Roman" w:hAnsi="Times New Roman" w:cs="Times New Roman"/>
                <w:i/>
              </w:rPr>
              <w:t>24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 xml:space="preserve"> № </w:t>
            </w:r>
            <w:r w:rsidR="00BF6AB8">
              <w:rPr>
                <w:rFonts w:ascii="Times New Roman" w:eastAsia="Times New Roman" w:hAnsi="Times New Roman" w:cs="Times New Roman"/>
                <w:i/>
              </w:rPr>
              <w:t>362304308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14:paraId="48E41AC8" w14:textId="25A6569A" w:rsidR="00BF6AB8" w:rsidRPr="00DD3D55" w:rsidRDefault="00BF6AB8" w:rsidP="00F0409C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Згідно з листом ТОВ «КОМПАНІЯ ВОТУМ» від 17.01.202</w:t>
            </w:r>
            <w:r w:rsidR="00F0409C">
              <w:rPr>
                <w:rFonts w:ascii="Times New Roman" w:eastAsia="Times New Roman" w:hAnsi="Times New Roman" w:cs="Times New Roman"/>
                <w:i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№ 01-144/2024 майно інших осіб на земельній ділянці відсутнє.</w:t>
            </w:r>
          </w:p>
        </w:tc>
      </w:tr>
      <w:tr w:rsidR="006360E3" w:rsidRPr="006360E3" w14:paraId="18DC594F" w14:textId="77777777" w:rsidTr="007503D0">
        <w:trPr>
          <w:trHeight w:val="9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D564" w14:textId="77777777" w:rsidR="006360E3" w:rsidRPr="00DD3D55" w:rsidRDefault="006360E3" w:rsidP="007503D0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4C99" w14:textId="196A8B56" w:rsidR="006360E3" w:rsidRPr="00B94F49" w:rsidRDefault="00BF6AB8" w:rsidP="00BF6AB8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відсутній.</w:t>
            </w:r>
          </w:p>
        </w:tc>
      </w:tr>
      <w:tr w:rsidR="006360E3" w:rsidRPr="008D566C" w14:paraId="0BE2079F" w14:textId="77777777" w:rsidTr="007503D0">
        <w:trPr>
          <w:trHeight w:val="104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E95D" w14:textId="77777777" w:rsidR="006360E3" w:rsidRPr="00DD3D55" w:rsidRDefault="006360E3" w:rsidP="007503D0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Функціональне  </w:t>
            </w:r>
          </w:p>
          <w:p w14:paraId="32B7816F" w14:textId="77777777" w:rsidR="006360E3" w:rsidRPr="00DD3D55" w:rsidRDefault="006360E3" w:rsidP="007503D0">
            <w:pPr>
              <w:pStyle w:val="a5"/>
              <w:spacing w:line="240" w:lineRule="auto"/>
              <w:ind w:left="-120"/>
              <w:rPr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призначення згідно </w:t>
            </w:r>
            <w:r w:rsidRPr="00DD3D55">
              <w:rPr>
                <w:i/>
                <w:sz w:val="24"/>
                <w:szCs w:val="24"/>
              </w:rPr>
              <w:t xml:space="preserve">з </w:t>
            </w:r>
          </w:p>
          <w:p w14:paraId="44ED4156" w14:textId="77777777" w:rsidR="006360E3" w:rsidRPr="00DD3D55" w:rsidRDefault="006360E3" w:rsidP="007503D0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i/>
                <w:sz w:val="24"/>
                <w:szCs w:val="24"/>
              </w:rPr>
              <w:t xml:space="preserve"> 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5B0E" w14:textId="40BAE578" w:rsidR="006360E3" w:rsidRPr="00DD3D55" w:rsidRDefault="006360E3" w:rsidP="00BF6AB8">
            <w:pPr>
              <w:pStyle w:val="a5"/>
              <w:shd w:val="clear" w:color="auto" w:fill="auto"/>
              <w:spacing w:line="240" w:lineRule="auto"/>
              <w:ind w:firstLine="375"/>
              <w:jc w:val="both"/>
              <w:rPr>
                <w:bCs/>
                <w:i/>
                <w:sz w:val="24"/>
                <w:szCs w:val="24"/>
              </w:rPr>
            </w:pPr>
            <w:r w:rsidRPr="00DD3D55">
              <w:rPr>
                <w:i/>
                <w:sz w:val="24"/>
                <w:szCs w:val="24"/>
              </w:rPr>
              <w:t>Відповідно до Генерального плану міста Києва</w:t>
            </w:r>
            <w:r w:rsidR="00BF6AB8">
              <w:rPr>
                <w:i/>
                <w:sz w:val="24"/>
                <w:szCs w:val="24"/>
              </w:rPr>
              <w:t xml:space="preserve"> </w:t>
            </w:r>
            <w:r w:rsidR="00BF6AB8" w:rsidRPr="00BF6AB8">
              <w:rPr>
                <w:i/>
                <w:sz w:val="24"/>
                <w:szCs w:val="24"/>
              </w:rPr>
              <w:t>та проекту планування його приміської зони на період до 2020 року</w:t>
            </w:r>
            <w:r w:rsidRPr="00DD3D55">
              <w:rPr>
                <w:i/>
                <w:sz w:val="24"/>
                <w:szCs w:val="24"/>
              </w:rPr>
              <w:t xml:space="preserve">, затвердженого рішенням Київської міської ради від 28.03.2002 № 370/1804, земельна ділянка за функціональним призначенням належить до території </w:t>
            </w:r>
            <w:r w:rsidRPr="00B94F49">
              <w:rPr>
                <w:i/>
                <w:sz w:val="24"/>
                <w:szCs w:val="24"/>
              </w:rPr>
              <w:t>громадських будівель і споруд (існуючі)</w:t>
            </w:r>
            <w:r w:rsidR="00BF6AB8">
              <w:rPr>
                <w:i/>
                <w:sz w:val="24"/>
                <w:szCs w:val="24"/>
              </w:rPr>
              <w:t xml:space="preserve"> </w:t>
            </w:r>
            <w:r w:rsidR="00BF6AB8" w:rsidRPr="00BF6AB8">
              <w:rPr>
                <w:i/>
                <w:sz w:val="24"/>
                <w:szCs w:val="24"/>
              </w:rPr>
              <w:t xml:space="preserve">(витяг з містобудівного кадастру наданий </w:t>
            </w:r>
            <w:r w:rsidR="00BF6AB8">
              <w:rPr>
                <w:i/>
                <w:sz w:val="24"/>
                <w:szCs w:val="24"/>
              </w:rPr>
              <w:t xml:space="preserve">листом </w:t>
            </w:r>
            <w:r w:rsidR="00BF6AB8" w:rsidRPr="00BF6AB8">
              <w:rPr>
                <w:i/>
                <w:sz w:val="24"/>
                <w:szCs w:val="24"/>
              </w:rPr>
              <w:t>Департамент</w:t>
            </w:r>
            <w:r w:rsidR="00BF6AB8">
              <w:rPr>
                <w:i/>
                <w:sz w:val="24"/>
                <w:szCs w:val="24"/>
              </w:rPr>
              <w:t>у</w:t>
            </w:r>
            <w:r w:rsidR="00BF6AB8" w:rsidRPr="00BF6AB8">
              <w:rPr>
                <w:i/>
                <w:sz w:val="24"/>
                <w:szCs w:val="24"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BF6AB8">
              <w:rPr>
                <w:i/>
                <w:sz w:val="24"/>
                <w:szCs w:val="24"/>
              </w:rPr>
              <w:t>16.01.2024</w:t>
            </w:r>
            <w:r w:rsidR="00BF6AB8" w:rsidRPr="00BF6AB8">
              <w:rPr>
                <w:i/>
                <w:sz w:val="24"/>
                <w:szCs w:val="24"/>
              </w:rPr>
              <w:t xml:space="preserve"> № 055-</w:t>
            </w:r>
            <w:r w:rsidR="00BF6AB8">
              <w:rPr>
                <w:i/>
                <w:sz w:val="24"/>
                <w:szCs w:val="24"/>
              </w:rPr>
              <w:t>349</w:t>
            </w:r>
            <w:r w:rsidR="00BF6AB8" w:rsidRPr="00BF6AB8">
              <w:rPr>
                <w:i/>
                <w:sz w:val="24"/>
                <w:szCs w:val="24"/>
              </w:rPr>
              <w:t>).</w:t>
            </w:r>
          </w:p>
        </w:tc>
      </w:tr>
      <w:tr w:rsidR="006360E3" w:rsidRPr="008D566C" w14:paraId="50173CB7" w14:textId="77777777" w:rsidTr="007503D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28F0" w14:textId="77777777" w:rsidR="006360E3" w:rsidRPr="00DD3D55" w:rsidRDefault="006360E3" w:rsidP="007503D0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78A5" w14:textId="3DF23777" w:rsidR="006360E3" w:rsidRPr="00DD3D55" w:rsidRDefault="006360E3" w:rsidP="00BF6AB8">
            <w:pPr>
              <w:pStyle w:val="a5"/>
              <w:shd w:val="clear" w:color="auto" w:fill="auto"/>
              <w:spacing w:line="240" w:lineRule="auto"/>
              <w:ind w:firstLine="375"/>
              <w:jc w:val="both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Земельна ділянка належить до земель комунальної власності територіальної громади міста Києва, право власності зареєстровано у Державному реєстрі речових прав на нерухоме майно </w:t>
            </w:r>
            <w:r w:rsidR="00BF6AB8">
              <w:rPr>
                <w:bCs/>
                <w:i/>
                <w:sz w:val="24"/>
                <w:szCs w:val="24"/>
              </w:rPr>
              <w:t>21</w:t>
            </w:r>
            <w:r>
              <w:rPr>
                <w:bCs/>
                <w:i/>
                <w:sz w:val="24"/>
                <w:szCs w:val="24"/>
              </w:rPr>
              <w:t>.</w:t>
            </w:r>
            <w:r w:rsidR="00BF6AB8">
              <w:rPr>
                <w:bCs/>
                <w:i/>
                <w:sz w:val="24"/>
                <w:szCs w:val="24"/>
              </w:rPr>
              <w:t>12</w:t>
            </w:r>
            <w:r>
              <w:rPr>
                <w:bCs/>
                <w:i/>
                <w:sz w:val="24"/>
                <w:szCs w:val="24"/>
              </w:rPr>
              <w:t>.</w:t>
            </w:r>
            <w:r w:rsidRPr="00B94F49">
              <w:rPr>
                <w:bCs/>
                <w:i/>
                <w:sz w:val="24"/>
                <w:szCs w:val="24"/>
              </w:rPr>
              <w:t>202</w:t>
            </w:r>
            <w:r w:rsidR="00BF6AB8">
              <w:rPr>
                <w:bCs/>
                <w:i/>
                <w:sz w:val="24"/>
                <w:szCs w:val="24"/>
              </w:rPr>
              <w:t>3</w:t>
            </w:r>
            <w:r w:rsidRPr="00B94F49">
              <w:rPr>
                <w:bCs/>
                <w:i/>
                <w:sz w:val="24"/>
                <w:szCs w:val="24"/>
              </w:rPr>
              <w:t xml:space="preserve">, номер відомостей про речове право </w:t>
            </w:r>
            <w:r w:rsidR="00BF6AB8">
              <w:rPr>
                <w:bCs/>
                <w:i/>
                <w:sz w:val="24"/>
                <w:szCs w:val="24"/>
              </w:rPr>
              <w:t>53124616</w:t>
            </w:r>
            <w:r w:rsidRPr="00DD3D55">
              <w:rPr>
                <w:bCs/>
                <w:i/>
                <w:sz w:val="24"/>
                <w:szCs w:val="24"/>
              </w:rPr>
              <w:t xml:space="preserve"> (інформація з Державного реєстру речових прав</w:t>
            </w:r>
            <w:r>
              <w:rPr>
                <w:bCs/>
                <w:i/>
                <w:sz w:val="24"/>
                <w:szCs w:val="24"/>
              </w:rPr>
              <w:t xml:space="preserve"> на нерухоме майно </w:t>
            </w:r>
            <w:r w:rsidRPr="00DD3D55">
              <w:rPr>
                <w:bCs/>
                <w:i/>
                <w:sz w:val="24"/>
                <w:szCs w:val="24"/>
              </w:rPr>
              <w:t xml:space="preserve">від </w:t>
            </w:r>
            <w:r w:rsidR="00BF6AB8">
              <w:rPr>
                <w:bCs/>
                <w:i/>
                <w:sz w:val="24"/>
                <w:szCs w:val="24"/>
              </w:rPr>
              <w:t>18</w:t>
            </w:r>
            <w:r w:rsidRPr="00DD3D55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>01</w:t>
            </w:r>
            <w:r w:rsidRPr="00DD3D55">
              <w:rPr>
                <w:bCs/>
                <w:i/>
                <w:sz w:val="24"/>
                <w:szCs w:val="24"/>
              </w:rPr>
              <w:t>.202</w:t>
            </w:r>
            <w:r>
              <w:rPr>
                <w:bCs/>
                <w:i/>
                <w:sz w:val="24"/>
                <w:szCs w:val="24"/>
              </w:rPr>
              <w:t>4</w:t>
            </w:r>
            <w:r w:rsidRPr="00DD3D55">
              <w:rPr>
                <w:bCs/>
                <w:i/>
                <w:sz w:val="24"/>
                <w:szCs w:val="24"/>
              </w:rPr>
              <w:t xml:space="preserve"> № </w:t>
            </w:r>
            <w:r w:rsidR="00BF6AB8">
              <w:rPr>
                <w:bCs/>
                <w:i/>
                <w:sz w:val="24"/>
                <w:szCs w:val="24"/>
              </w:rPr>
              <w:t>362303587</w:t>
            </w:r>
            <w:r w:rsidRPr="00DD3D55">
              <w:rPr>
                <w:bCs/>
                <w:i/>
                <w:sz w:val="24"/>
                <w:szCs w:val="24"/>
              </w:rPr>
              <w:t>).</w:t>
            </w:r>
          </w:p>
        </w:tc>
      </w:tr>
      <w:tr w:rsidR="006360E3" w:rsidRPr="008D566C" w14:paraId="4CDAA65F" w14:textId="77777777" w:rsidTr="007503D0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0C1A" w14:textId="77777777" w:rsidR="006360E3" w:rsidRPr="00DD3D55" w:rsidRDefault="006360E3" w:rsidP="007503D0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Розташування в зеленій </w:t>
            </w:r>
          </w:p>
          <w:p w14:paraId="3FBA1032" w14:textId="77777777" w:rsidR="006360E3" w:rsidRPr="00DD3D55" w:rsidRDefault="006360E3" w:rsidP="007503D0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2454" w14:textId="77777777" w:rsidR="006360E3" w:rsidRPr="00DD3D55" w:rsidRDefault="006360E3" w:rsidP="007503D0">
            <w:pPr>
              <w:pStyle w:val="a5"/>
              <w:spacing w:line="240" w:lineRule="auto"/>
              <w:ind w:firstLine="375"/>
              <w:jc w:val="both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</w:tc>
      </w:tr>
      <w:tr w:rsidR="006360E3" w:rsidRPr="008D566C" w14:paraId="41133A9D" w14:textId="77777777" w:rsidTr="006360E3">
        <w:trPr>
          <w:trHeight w:val="250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6E03" w14:textId="77777777" w:rsidR="006360E3" w:rsidRPr="00DD3D55" w:rsidRDefault="006360E3" w:rsidP="007503D0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71B0" w14:textId="2AAD60AE" w:rsidR="006360E3" w:rsidRDefault="006360E3" w:rsidP="007503D0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401312">
              <w:rPr>
                <w:rFonts w:ascii="Times New Roman" w:hAnsi="Times New Roman" w:cs="Times New Roman"/>
                <w:i/>
              </w:rPr>
              <w:t>Земельна ділянка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401312">
              <w:rPr>
                <w:rFonts w:ascii="Times New Roman" w:hAnsi="Times New Roman" w:cs="Times New Roman"/>
                <w:i/>
              </w:rPr>
              <w:t xml:space="preserve">площею </w:t>
            </w:r>
            <w:r>
              <w:rPr>
                <w:rFonts w:ascii="Times New Roman" w:hAnsi="Times New Roman" w:cs="Times New Roman"/>
                <w:i/>
              </w:rPr>
              <w:t>0,</w:t>
            </w:r>
            <w:r w:rsidR="00BF6AB8">
              <w:rPr>
                <w:rFonts w:ascii="Times New Roman" w:hAnsi="Times New Roman" w:cs="Times New Roman"/>
                <w:i/>
              </w:rPr>
              <w:t>5985</w:t>
            </w:r>
            <w:r w:rsidRPr="00401312">
              <w:rPr>
                <w:rFonts w:ascii="Times New Roman" w:hAnsi="Times New Roman" w:cs="Times New Roman"/>
                <w:i/>
              </w:rPr>
              <w:t xml:space="preserve"> га (кадастровий номер 8000000000:</w:t>
            </w:r>
            <w:r>
              <w:rPr>
                <w:rFonts w:ascii="Times New Roman" w:hAnsi="Times New Roman" w:cs="Times New Roman"/>
                <w:i/>
              </w:rPr>
              <w:t>69</w:t>
            </w:r>
            <w:r w:rsidRPr="00526684">
              <w:rPr>
                <w:rFonts w:ascii="Times New Roman" w:hAnsi="Times New Roman" w:cs="Times New Roman"/>
                <w:i/>
              </w:rPr>
              <w:t>:</w:t>
            </w:r>
            <w:r w:rsidR="00BF6AB8">
              <w:rPr>
                <w:rFonts w:ascii="Times New Roman" w:hAnsi="Times New Roman" w:cs="Times New Roman"/>
                <w:i/>
              </w:rPr>
              <w:t>012</w:t>
            </w:r>
            <w:r w:rsidRPr="00526684">
              <w:rPr>
                <w:rFonts w:ascii="Times New Roman" w:hAnsi="Times New Roman" w:cs="Times New Roman"/>
                <w:i/>
              </w:rPr>
              <w:t>:00</w:t>
            </w:r>
            <w:r w:rsidR="00BF6AB8">
              <w:rPr>
                <w:rFonts w:ascii="Times New Roman" w:hAnsi="Times New Roman" w:cs="Times New Roman"/>
                <w:i/>
              </w:rPr>
              <w:t>46</w:t>
            </w:r>
            <w:r w:rsidRPr="00401312">
              <w:rPr>
                <w:rFonts w:ascii="Times New Roman" w:hAnsi="Times New Roman" w:cs="Times New Roman"/>
                <w:i/>
              </w:rPr>
              <w:t xml:space="preserve">) на вул. </w:t>
            </w:r>
            <w:r w:rsidR="00BF6AB8">
              <w:rPr>
                <w:rFonts w:ascii="Times New Roman" w:hAnsi="Times New Roman" w:cs="Times New Roman"/>
                <w:i/>
              </w:rPr>
              <w:t xml:space="preserve">Полковника Шутова (сучасна назва – вул. Грушецька), 12 </w:t>
            </w:r>
            <w:r w:rsidRPr="00401312">
              <w:rPr>
                <w:rFonts w:ascii="Times New Roman" w:hAnsi="Times New Roman" w:cs="Times New Roman"/>
                <w:i/>
              </w:rPr>
              <w:t xml:space="preserve">у Солом’янському районі міста Києва сформована на виконання Міської цільової програми використання та охорони земель міста Києва на </w:t>
            </w:r>
            <w:r w:rsidRPr="00526684">
              <w:rPr>
                <w:rFonts w:ascii="Times New Roman" w:hAnsi="Times New Roman" w:cs="Times New Roman"/>
                <w:i/>
              </w:rPr>
              <w:t>2022-2025 роки, затверджен</w:t>
            </w:r>
            <w:r>
              <w:rPr>
                <w:rFonts w:ascii="Times New Roman" w:hAnsi="Times New Roman" w:cs="Times New Roman"/>
                <w:i/>
              </w:rPr>
              <w:t>ої</w:t>
            </w:r>
            <w:r w:rsidRPr="00526684">
              <w:rPr>
                <w:rFonts w:ascii="Times New Roman" w:hAnsi="Times New Roman" w:cs="Times New Roman"/>
                <w:i/>
              </w:rPr>
              <w:t xml:space="preserve"> рішенням Київської міської ради </w:t>
            </w:r>
            <w:r w:rsidR="00BF6AB8">
              <w:rPr>
                <w:rFonts w:ascii="Times New Roman" w:hAnsi="Times New Roman" w:cs="Times New Roman"/>
                <w:i/>
              </w:rPr>
              <w:br/>
            </w:r>
            <w:r w:rsidRPr="00526684">
              <w:rPr>
                <w:rFonts w:ascii="Times New Roman" w:hAnsi="Times New Roman" w:cs="Times New Roman"/>
                <w:i/>
              </w:rPr>
              <w:t>від 07.10.2021 № 2727/2768</w:t>
            </w:r>
            <w:r w:rsidRPr="00401312">
              <w:rPr>
                <w:rFonts w:ascii="Times New Roman" w:hAnsi="Times New Roman" w:cs="Times New Roman"/>
                <w:i/>
              </w:rPr>
              <w:t>, та зареєстрована у Державному земельному кадастрі з цільовим призначенням: 03.</w:t>
            </w:r>
            <w:r>
              <w:rPr>
                <w:rFonts w:ascii="Times New Roman" w:hAnsi="Times New Roman" w:cs="Times New Roman"/>
                <w:i/>
              </w:rPr>
              <w:t xml:space="preserve">10 </w:t>
            </w:r>
            <w:r w:rsidRPr="00526684">
              <w:rPr>
                <w:rFonts w:ascii="Times New Roman" w:hAnsi="Times New Roman" w:cs="Times New Roman"/>
                <w:i/>
              </w:rPr>
              <w:t xml:space="preserve">для будівництва та обслуговування адміністративних будинків, </w:t>
            </w:r>
            <w:r w:rsidRPr="00526684">
              <w:rPr>
                <w:rFonts w:ascii="Times New Roman" w:hAnsi="Times New Roman" w:cs="Times New Roman"/>
                <w:i/>
              </w:rPr>
              <w:lastRenderedPageBreak/>
              <w:t>офісних будівель компаній, які займаються підприємницькою діяльністю, пов’язаною з отриманням прибутку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42302582" w14:textId="2B0695C4" w:rsidR="006360E3" w:rsidRDefault="006360E3" w:rsidP="007503D0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401312">
              <w:rPr>
                <w:rFonts w:ascii="Times New Roman" w:hAnsi="Times New Roman" w:cs="Times New Roman"/>
                <w:i/>
              </w:rPr>
              <w:t xml:space="preserve">Технічна документація із землеустрою щодо інвентаризації земель, на підставі якої вказана земельна ділянка зареєстрована у Державному земельному кадастрі, затверджена рішенням Київської міської ради від </w:t>
            </w:r>
            <w:r>
              <w:rPr>
                <w:rFonts w:ascii="Times New Roman" w:hAnsi="Times New Roman" w:cs="Times New Roman"/>
                <w:i/>
              </w:rPr>
              <w:t>02</w:t>
            </w:r>
            <w:r w:rsidRPr="00401312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11</w:t>
            </w:r>
            <w:r w:rsidRPr="00401312">
              <w:rPr>
                <w:rFonts w:ascii="Times New Roman" w:hAnsi="Times New Roman" w:cs="Times New Roman"/>
                <w:i/>
              </w:rPr>
              <w:t>.202</w:t>
            </w:r>
            <w:r>
              <w:rPr>
                <w:rFonts w:ascii="Times New Roman" w:hAnsi="Times New Roman" w:cs="Times New Roman"/>
                <w:i/>
              </w:rPr>
              <w:t xml:space="preserve">3 </w:t>
            </w:r>
            <w:r w:rsidRPr="00401312">
              <w:rPr>
                <w:rFonts w:ascii="Times New Roman" w:hAnsi="Times New Roman" w:cs="Times New Roman"/>
                <w:i/>
              </w:rPr>
              <w:t xml:space="preserve">№ </w:t>
            </w:r>
            <w:r>
              <w:rPr>
                <w:rFonts w:ascii="Times New Roman" w:hAnsi="Times New Roman" w:cs="Times New Roman"/>
                <w:i/>
              </w:rPr>
              <w:t>7</w:t>
            </w:r>
            <w:r w:rsidR="00327460">
              <w:rPr>
                <w:rFonts w:ascii="Times New Roman" w:hAnsi="Times New Roman" w:cs="Times New Roman"/>
                <w:i/>
              </w:rPr>
              <w:t>196</w:t>
            </w:r>
            <w:r>
              <w:rPr>
                <w:rFonts w:ascii="Times New Roman" w:hAnsi="Times New Roman" w:cs="Times New Roman"/>
                <w:i/>
              </w:rPr>
              <w:t>/</w:t>
            </w:r>
            <w:r w:rsidR="00327460">
              <w:rPr>
                <w:rFonts w:ascii="Times New Roman" w:hAnsi="Times New Roman" w:cs="Times New Roman"/>
                <w:i/>
              </w:rPr>
              <w:t>7237</w:t>
            </w:r>
            <w:r w:rsidRPr="00401312">
              <w:rPr>
                <w:rFonts w:ascii="Times New Roman" w:hAnsi="Times New Roman" w:cs="Times New Roman"/>
                <w:i/>
              </w:rPr>
              <w:t>.</w:t>
            </w:r>
          </w:p>
          <w:p w14:paraId="4C1BCB63" w14:textId="77777777" w:rsidR="006360E3" w:rsidRPr="00526684" w:rsidRDefault="006360E3" w:rsidP="007503D0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526684">
              <w:rPr>
                <w:rFonts w:ascii="Times New Roman" w:hAnsi="Times New Roman" w:cs="Times New Roman"/>
                <w:i/>
              </w:rPr>
              <w:t xml:space="preserve">Рішення про передачу зазначеної земельної ділянки у власність або у користування будь-яким фізичним або юридичним особам </w:t>
            </w:r>
            <w:r>
              <w:rPr>
                <w:rFonts w:ascii="Times New Roman" w:hAnsi="Times New Roman" w:cs="Times New Roman"/>
                <w:i/>
              </w:rPr>
              <w:t>К</w:t>
            </w:r>
            <w:r w:rsidRPr="00526684">
              <w:rPr>
                <w:rFonts w:ascii="Times New Roman" w:hAnsi="Times New Roman" w:cs="Times New Roman"/>
                <w:i/>
              </w:rPr>
              <w:t>иївська міська рада не приймала.</w:t>
            </w:r>
          </w:p>
          <w:p w14:paraId="615662AA" w14:textId="77777777" w:rsidR="006360E3" w:rsidRPr="00DD3D55" w:rsidRDefault="006360E3" w:rsidP="007503D0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>Земельна ділянка розташована поза межами червоних ліній.</w:t>
            </w:r>
          </w:p>
          <w:p w14:paraId="4A13FB75" w14:textId="77777777" w:rsidR="006360E3" w:rsidRPr="00DD3D55" w:rsidRDefault="006360E3" w:rsidP="007503D0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</w:pP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Підпунктом 2.8 пункту 2 проєкту рішення запропоновано з урахуванням існуючої судової практики (постанови Верховного Cуду від 18.06.2020 у справі № 925/449/19, від 27.01.2021 у справі № 630/269/16, від 10.02.2021 у справі № 200/8930/18)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</w:t>
            </w: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зобов’язати землекористувача сплатити безпідставно збереженні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7BA2A053" w14:textId="77777777" w:rsidR="006360E3" w:rsidRPr="00DD3D55" w:rsidRDefault="006360E3" w:rsidP="007503D0">
            <w:pPr>
              <w:pStyle w:val="af1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у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28ED94C7" w14:textId="77777777" w:rsidR="006360E3" w:rsidRPr="00DD3D55" w:rsidRDefault="006360E3" w:rsidP="007503D0">
            <w:pPr>
              <w:pStyle w:val="af1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DD3D55">
              <w:rPr>
                <w:rFonts w:ascii="Times New Roman" w:hAnsi="Times New Roman" w:cs="Times New Roman"/>
                <w:i/>
              </w:rPr>
              <w:t xml:space="preserve">від 17.04.2018 у справі № 826/8107/16, від 16.09.2021 у справі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DD3D55">
              <w:rPr>
                <w:rFonts w:ascii="Times New Roman" w:hAnsi="Times New Roman" w:cs="Times New Roman"/>
                <w:i/>
              </w:rPr>
              <w:t xml:space="preserve">№ 826/8847/16. </w:t>
            </w:r>
          </w:p>
          <w:p w14:paraId="3D715D40" w14:textId="77777777" w:rsidR="006360E3" w:rsidRPr="00DD3D55" w:rsidRDefault="006360E3" w:rsidP="007503D0">
            <w:pPr>
              <w:ind w:firstLine="375"/>
              <w:jc w:val="both"/>
              <w:rPr>
                <w:rFonts w:ascii="Times New Roman" w:hAnsi="Times New Roman" w:cs="Times New Roman"/>
                <w:bCs/>
                <w:i/>
                <w:iCs/>
                <w:highlight w:val="yellow"/>
                <w:shd w:val="clear" w:color="auto" w:fill="FFFFFF"/>
              </w:rPr>
            </w:pPr>
            <w:r w:rsidRPr="00DD3D55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19BC7520" w14:textId="77777777" w:rsidR="006360E3" w:rsidRPr="00DD3D55" w:rsidRDefault="006360E3" w:rsidP="006360E3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10"/>
          <w:szCs w:val="10"/>
          <w:lang w:val="uk-UA"/>
        </w:rPr>
      </w:pPr>
    </w:p>
    <w:p w14:paraId="3A37C30F" w14:textId="77777777" w:rsidR="00F0409C" w:rsidRDefault="00F0409C" w:rsidP="006360E3">
      <w:pPr>
        <w:pStyle w:val="1"/>
        <w:shd w:val="clear" w:color="auto" w:fill="auto"/>
        <w:tabs>
          <w:tab w:val="left" w:pos="567"/>
          <w:tab w:val="left" w:pos="851"/>
        </w:tabs>
        <w:spacing w:after="0"/>
        <w:ind w:firstLine="567"/>
        <w:rPr>
          <w:b/>
          <w:bCs/>
          <w:sz w:val="24"/>
          <w:szCs w:val="24"/>
          <w:lang w:val="uk-UA"/>
        </w:rPr>
      </w:pPr>
    </w:p>
    <w:p w14:paraId="222BE023" w14:textId="5A062EA1" w:rsidR="006360E3" w:rsidRPr="00DD3D55" w:rsidRDefault="006360E3" w:rsidP="006360E3">
      <w:pPr>
        <w:pStyle w:val="1"/>
        <w:shd w:val="clear" w:color="auto" w:fill="auto"/>
        <w:tabs>
          <w:tab w:val="left" w:pos="567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6. Стан нормативно-правової бази у даній сфері правового регулювання.</w:t>
      </w:r>
    </w:p>
    <w:p w14:paraId="08425484" w14:textId="77777777" w:rsidR="006360E3" w:rsidRPr="00DD3D55" w:rsidRDefault="006360E3" w:rsidP="006360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від 20.04.2017 № 241/2463.</w:t>
      </w:r>
    </w:p>
    <w:p w14:paraId="73B10F76" w14:textId="77777777" w:rsidR="006360E3" w:rsidRPr="00DD3D55" w:rsidRDefault="006360E3" w:rsidP="006360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6AAB14F4" w14:textId="77777777" w:rsidR="006360E3" w:rsidRPr="00DD3D55" w:rsidRDefault="006360E3" w:rsidP="006360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                       не матиме впливу на життєдіяльність цієї категорії.</w:t>
      </w:r>
    </w:p>
    <w:p w14:paraId="404FD4D8" w14:textId="77777777" w:rsidR="006360E3" w:rsidRPr="00DD3D55" w:rsidRDefault="006360E3" w:rsidP="006360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51A53424" w14:textId="77777777" w:rsidR="006360E3" w:rsidRPr="00DD3D55" w:rsidRDefault="006360E3" w:rsidP="006360E3">
      <w:pPr>
        <w:pStyle w:val="1"/>
        <w:shd w:val="clear" w:color="auto" w:fill="auto"/>
        <w:tabs>
          <w:tab w:val="left" w:pos="624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7. Фінансово-економічне обґрунтування.</w:t>
      </w:r>
    </w:p>
    <w:p w14:paraId="49CE2278" w14:textId="77777777" w:rsidR="006360E3" w:rsidRPr="00DD3D55" w:rsidRDefault="006360E3" w:rsidP="006360E3">
      <w:pPr>
        <w:pStyle w:val="1"/>
        <w:shd w:val="clear" w:color="auto" w:fill="auto"/>
        <w:tabs>
          <w:tab w:val="left" w:pos="85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040D23D3" w14:textId="4C1B42D9" w:rsidR="006360E3" w:rsidRPr="00DD3D55" w:rsidRDefault="006360E3" w:rsidP="006360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14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7531/7572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бюджет міста Києва на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рік» орієнтовний розмір річної орендної плати складатиме: </w:t>
      </w:r>
      <w:r w:rsidR="00BF6AB8" w:rsidRPr="00BF6A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1 532 700</w:t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грн </w:t>
      </w:r>
      <w:r w:rsidR="00BF6AB8" w:rsidRPr="00BF6A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67</w:t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коп. (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%).</w:t>
      </w:r>
    </w:p>
    <w:p w14:paraId="0723FB0C" w14:textId="6D446A57" w:rsidR="006360E3" w:rsidRDefault="006360E3" w:rsidP="006360E3">
      <w:pPr>
        <w:pStyle w:val="1"/>
        <w:shd w:val="clear" w:color="auto" w:fill="auto"/>
        <w:tabs>
          <w:tab w:val="left" w:pos="624"/>
          <w:tab w:val="left" w:pos="851"/>
        </w:tabs>
        <w:spacing w:after="0"/>
        <w:ind w:firstLine="567"/>
        <w:rPr>
          <w:b/>
          <w:bCs/>
          <w:sz w:val="24"/>
          <w:szCs w:val="24"/>
          <w:lang w:val="uk-UA"/>
        </w:rPr>
      </w:pPr>
    </w:p>
    <w:p w14:paraId="74B07E05" w14:textId="77777777" w:rsidR="00327460" w:rsidRPr="00DD3D55" w:rsidRDefault="00327460" w:rsidP="006360E3">
      <w:pPr>
        <w:pStyle w:val="1"/>
        <w:shd w:val="clear" w:color="auto" w:fill="auto"/>
        <w:tabs>
          <w:tab w:val="left" w:pos="624"/>
          <w:tab w:val="left" w:pos="851"/>
        </w:tabs>
        <w:spacing w:after="0"/>
        <w:ind w:firstLine="567"/>
        <w:rPr>
          <w:b/>
          <w:bCs/>
          <w:sz w:val="24"/>
          <w:szCs w:val="24"/>
          <w:lang w:val="uk-UA"/>
        </w:rPr>
      </w:pPr>
    </w:p>
    <w:p w14:paraId="0A62A0FA" w14:textId="77777777" w:rsidR="006360E3" w:rsidRPr="00DD3D55" w:rsidRDefault="006360E3" w:rsidP="006360E3">
      <w:pPr>
        <w:pStyle w:val="1"/>
        <w:shd w:val="clear" w:color="auto" w:fill="auto"/>
        <w:tabs>
          <w:tab w:val="left" w:pos="624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8. Прогноз соціально-економічних та інших наслідків прийняття рішення.</w:t>
      </w:r>
    </w:p>
    <w:p w14:paraId="04C65158" w14:textId="77777777" w:rsidR="006360E3" w:rsidRPr="00DD3D55" w:rsidRDefault="006360E3" w:rsidP="006360E3">
      <w:pPr>
        <w:pStyle w:val="1"/>
        <w:shd w:val="clear" w:color="auto" w:fill="auto"/>
        <w:tabs>
          <w:tab w:val="left" w:pos="851"/>
        </w:tabs>
        <w:spacing w:after="0"/>
        <w:ind w:firstLine="567"/>
        <w:contextualSpacing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>Наслідками прийняття розробленого проєкту рішення стане реалізація зацікавленою особою своїх прав щодо користування земельною ділянкою.</w:t>
      </w:r>
    </w:p>
    <w:p w14:paraId="472B4B20" w14:textId="77777777" w:rsidR="006360E3" w:rsidRPr="00DD3D55" w:rsidRDefault="006360E3" w:rsidP="006360E3">
      <w:pPr>
        <w:pStyle w:val="1"/>
        <w:shd w:val="clear" w:color="auto" w:fill="auto"/>
        <w:spacing w:after="0"/>
        <w:ind w:firstLine="426"/>
        <w:contextualSpacing/>
        <w:rPr>
          <w:sz w:val="24"/>
          <w:szCs w:val="24"/>
          <w:lang w:val="uk-UA"/>
        </w:rPr>
      </w:pPr>
    </w:p>
    <w:p w14:paraId="62EDE044" w14:textId="77777777" w:rsidR="006360E3" w:rsidRPr="00DD3D55" w:rsidRDefault="006360E3" w:rsidP="006360E3">
      <w:pPr>
        <w:pStyle w:val="20"/>
        <w:shd w:val="clear" w:color="auto" w:fill="auto"/>
        <w:spacing w:after="0" w:line="240" w:lineRule="auto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</w:pPr>
      <w:r w:rsidRPr="00DD3D55"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DD3D55"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  <w:t>Валентина ПЕЛИХ</w:t>
      </w:r>
    </w:p>
    <w:p w14:paraId="5AC18225" w14:textId="77777777" w:rsidR="006360E3" w:rsidRPr="00DD3D55" w:rsidRDefault="006360E3" w:rsidP="006360E3">
      <w:pPr>
        <w:pStyle w:val="20"/>
        <w:shd w:val="clear" w:color="auto" w:fill="auto"/>
        <w:spacing w:after="0" w:line="240" w:lineRule="auto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</w:pPr>
    </w:p>
    <w:p w14:paraId="4CAA9F6E" w14:textId="77777777" w:rsidR="006360E3" w:rsidRPr="00DD3D55" w:rsidRDefault="006360E3" w:rsidP="006360E3">
      <w:pPr>
        <w:pStyle w:val="20"/>
        <w:shd w:val="clear" w:color="auto" w:fill="auto"/>
        <w:spacing w:after="0" w:line="240" w:lineRule="auto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6360E3" w:rsidRPr="00DD3D55" w14:paraId="50E33869" w14:textId="77777777" w:rsidTr="007503D0">
        <w:trPr>
          <w:trHeight w:val="287"/>
        </w:trPr>
        <w:tc>
          <w:tcPr>
            <w:tcW w:w="4814" w:type="dxa"/>
            <w:hideMark/>
          </w:tcPr>
          <w:p w14:paraId="48B31E92" w14:textId="77777777" w:rsidR="006360E3" w:rsidRPr="00DD3D55" w:rsidRDefault="006360E3" w:rsidP="007503D0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DD3D55">
              <w:rPr>
                <w:rStyle w:val="aa"/>
                <w:rFonts w:eastAsia="Georgia"/>
                <w:b w:val="0"/>
                <w:sz w:val="24"/>
                <w:szCs w:val="24"/>
              </w:rPr>
              <w:t>Директор Департаменту земельних ресурсів</w:t>
            </w:r>
          </w:p>
        </w:tc>
        <w:tc>
          <w:tcPr>
            <w:tcW w:w="4967" w:type="dxa"/>
          </w:tcPr>
          <w:p w14:paraId="1AA89830" w14:textId="77777777" w:rsidR="006360E3" w:rsidRPr="00DD3D55" w:rsidRDefault="006360E3" w:rsidP="007503D0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DD3D55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37F7FF38" w14:textId="77777777" w:rsidR="006360E3" w:rsidRPr="00DD3D55" w:rsidRDefault="006360E3" w:rsidP="006360E3">
      <w:pPr>
        <w:pStyle w:val="1"/>
        <w:shd w:val="clear" w:color="auto" w:fill="auto"/>
        <w:tabs>
          <w:tab w:val="left" w:pos="671"/>
        </w:tabs>
        <w:spacing w:line="228" w:lineRule="auto"/>
        <w:ind w:firstLine="0"/>
        <w:rPr>
          <w:sz w:val="24"/>
          <w:szCs w:val="24"/>
          <w:lang w:val="uk-UA"/>
        </w:rPr>
      </w:pPr>
    </w:p>
    <w:p w14:paraId="3DF5F499" w14:textId="4B859BF4" w:rsidR="006360E3" w:rsidRDefault="006360E3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sectPr w:rsidR="006360E3" w:rsidSect="006360E3">
      <w:headerReference w:type="default" r:id="rId11"/>
      <w:pgSz w:w="11906" w:h="16838" w:code="9"/>
      <w:pgMar w:top="993" w:right="758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A0296" w14:textId="77777777" w:rsidR="00C602D9" w:rsidRDefault="00C602D9" w:rsidP="004D1119">
      <w:pPr>
        <w:spacing w:after="0" w:line="240" w:lineRule="auto"/>
      </w:pPr>
      <w:r>
        <w:separator/>
      </w:r>
    </w:p>
  </w:endnote>
  <w:endnote w:type="continuationSeparator" w:id="0">
    <w:p w14:paraId="511FF226" w14:textId="77777777" w:rsidR="00C602D9" w:rsidRDefault="00C602D9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D228D" w14:textId="77777777" w:rsidR="00C602D9" w:rsidRDefault="00C602D9" w:rsidP="004D1119">
      <w:pPr>
        <w:spacing w:after="0" w:line="240" w:lineRule="auto"/>
      </w:pPr>
      <w:r>
        <w:separator/>
      </w:r>
    </w:p>
  </w:footnote>
  <w:footnote w:type="continuationSeparator" w:id="0">
    <w:p w14:paraId="5457847E" w14:textId="77777777" w:rsidR="00C602D9" w:rsidRDefault="00C602D9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3744E591">
              <wp:simplePos x="0" y="0"/>
              <wp:positionH relativeFrom="column">
                <wp:posOffset>1141095</wp:posOffset>
              </wp:positionH>
              <wp:positionV relativeFrom="paragraph">
                <wp:posOffset>-410845</wp:posOffset>
              </wp:positionV>
              <wp:extent cx="4982845" cy="532765"/>
              <wp:effectExtent l="0" t="0" r="0" b="63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2845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37EBEF5" w14:textId="77777777" w:rsidR="006360E3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</w:p>
                            <w:p w14:paraId="3B83B646" w14:textId="4CE976C8" w:rsidR="00854FAD" w:rsidRPr="00643941" w:rsidRDefault="00854FAD" w:rsidP="006360E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Пояснювальна записка № </w:t>
                              </w:r>
                              <w:r w:rsidRPr="006360E3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ПЗН-61707</w:t>
                              </w:r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від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18.01.2024</w:t>
                              </w:r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r w:rsidR="006360E3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6360E3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244531525</w:t>
                              </w:r>
                            </w:p>
                            <w:p w14:paraId="46F472CC" w14:textId="150AB1B9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8D566C" w:rsidRPr="008D566C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85pt;margin-top:-32.35pt;width:392.35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37EBEF5" w14:textId="77777777" w:rsidR="006360E3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</w:p>
                      <w:p w14:paraId="3B83B646" w14:textId="4CE976C8" w:rsidR="00854FAD" w:rsidRPr="00643941" w:rsidRDefault="00854FAD" w:rsidP="006360E3">
                        <w:pPr>
                          <w:pStyle w:val="20"/>
                          <w:shd w:val="clear" w:color="auto" w:fill="auto"/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Pr="006360E3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ПЗН-61707</w:t>
                        </w:r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18.01.2024</w:t>
                        </w:r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6360E3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proofErr w:type="spellEnd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6360E3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244531525</w:t>
                        </w:r>
                      </w:p>
                      <w:p w14:paraId="46F472CC" w14:textId="150AB1B9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8D566C" w:rsidRPr="008D566C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4572502">
    <w:abstractNumId w:val="2"/>
  </w:num>
  <w:num w:numId="2" w16cid:durableId="453525813">
    <w:abstractNumId w:val="0"/>
  </w:num>
  <w:num w:numId="3" w16cid:durableId="2079202934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119"/>
    <w:rsid w:val="0000689D"/>
    <w:rsid w:val="00065154"/>
    <w:rsid w:val="00067FBC"/>
    <w:rsid w:val="00072A72"/>
    <w:rsid w:val="000C7B40"/>
    <w:rsid w:val="000E32C6"/>
    <w:rsid w:val="00124E84"/>
    <w:rsid w:val="001C3C63"/>
    <w:rsid w:val="002050D1"/>
    <w:rsid w:val="00221619"/>
    <w:rsid w:val="00225E17"/>
    <w:rsid w:val="00256BA4"/>
    <w:rsid w:val="002620EA"/>
    <w:rsid w:val="00271BF9"/>
    <w:rsid w:val="00297849"/>
    <w:rsid w:val="002C67E9"/>
    <w:rsid w:val="0032082A"/>
    <w:rsid w:val="00327460"/>
    <w:rsid w:val="003756E5"/>
    <w:rsid w:val="003B497B"/>
    <w:rsid w:val="003C4464"/>
    <w:rsid w:val="003C48D1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44E3"/>
    <w:rsid w:val="005659FB"/>
    <w:rsid w:val="00582A2E"/>
    <w:rsid w:val="005D30F5"/>
    <w:rsid w:val="005F2210"/>
    <w:rsid w:val="005F7F74"/>
    <w:rsid w:val="0061027B"/>
    <w:rsid w:val="00632F40"/>
    <w:rsid w:val="006360E3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E6DA0"/>
    <w:rsid w:val="006F2E3B"/>
    <w:rsid w:val="00756E4A"/>
    <w:rsid w:val="007778A0"/>
    <w:rsid w:val="0078503B"/>
    <w:rsid w:val="007C400B"/>
    <w:rsid w:val="007F2BBB"/>
    <w:rsid w:val="007F5918"/>
    <w:rsid w:val="007F7C2C"/>
    <w:rsid w:val="0080577C"/>
    <w:rsid w:val="008117D2"/>
    <w:rsid w:val="00814D60"/>
    <w:rsid w:val="00854FAD"/>
    <w:rsid w:val="0085512A"/>
    <w:rsid w:val="008710BD"/>
    <w:rsid w:val="00886B09"/>
    <w:rsid w:val="008D566C"/>
    <w:rsid w:val="00920863"/>
    <w:rsid w:val="009946E5"/>
    <w:rsid w:val="009D6F39"/>
    <w:rsid w:val="009E5D57"/>
    <w:rsid w:val="00A21758"/>
    <w:rsid w:val="00A21DA0"/>
    <w:rsid w:val="00A43048"/>
    <w:rsid w:val="00A62E96"/>
    <w:rsid w:val="00A83DF0"/>
    <w:rsid w:val="00AD1EEC"/>
    <w:rsid w:val="00B12087"/>
    <w:rsid w:val="00B3699E"/>
    <w:rsid w:val="00B4075F"/>
    <w:rsid w:val="00B9251E"/>
    <w:rsid w:val="00BA1207"/>
    <w:rsid w:val="00BC39D6"/>
    <w:rsid w:val="00BC5A16"/>
    <w:rsid w:val="00BE6672"/>
    <w:rsid w:val="00BF6AB8"/>
    <w:rsid w:val="00C074E5"/>
    <w:rsid w:val="00C15B54"/>
    <w:rsid w:val="00C23F8D"/>
    <w:rsid w:val="00C314F1"/>
    <w:rsid w:val="00C4570C"/>
    <w:rsid w:val="00C53778"/>
    <w:rsid w:val="00C602D9"/>
    <w:rsid w:val="00C675D8"/>
    <w:rsid w:val="00C837C6"/>
    <w:rsid w:val="00CA36E6"/>
    <w:rsid w:val="00CD0A63"/>
    <w:rsid w:val="00D75A6C"/>
    <w:rsid w:val="00DC31BC"/>
    <w:rsid w:val="00DC4060"/>
    <w:rsid w:val="00DE2073"/>
    <w:rsid w:val="00DE2B79"/>
    <w:rsid w:val="00E41057"/>
    <w:rsid w:val="00E43047"/>
    <w:rsid w:val="00E754A8"/>
    <w:rsid w:val="00E93A88"/>
    <w:rsid w:val="00EA1843"/>
    <w:rsid w:val="00ED4D52"/>
    <w:rsid w:val="00F0409C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6360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0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EF113-0317-41F0-96DE-3408EEC8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5248</Words>
  <Characters>2992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8224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Корнійчук Олеся Михайлівна</cp:lastModifiedBy>
  <cp:revision>2</cp:revision>
  <cp:lastPrinted>2024-01-18T11:17:00Z</cp:lastPrinted>
  <dcterms:created xsi:type="dcterms:W3CDTF">2024-01-19T13:32:00Z</dcterms:created>
  <dcterms:modified xsi:type="dcterms:W3CDTF">2024-01-19T13:32:00Z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