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A36935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066C729E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243482282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066C729E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243482282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36935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A36935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6E5ED5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6935">
        <w:rPr>
          <w:b/>
          <w:bCs/>
          <w:i w:val="0"/>
          <w:iCs w:val="0"/>
          <w:sz w:val="24"/>
          <w:szCs w:val="24"/>
          <w:lang w:val="ru-RU"/>
        </w:rPr>
        <w:t xml:space="preserve">№ ПЗН-58233 </w:t>
      </w:r>
      <w:proofErr w:type="spellStart"/>
      <w:r w:rsidRPr="00A36935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A3693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A36935">
        <w:rPr>
          <w:b/>
          <w:bCs/>
          <w:i w:val="0"/>
          <w:sz w:val="24"/>
          <w:szCs w:val="24"/>
          <w:lang w:val="ru-RU"/>
        </w:rPr>
        <w:t>19.09.2023</w:t>
      </w:r>
    </w:p>
    <w:p w14:paraId="1B663883" w14:textId="77777777" w:rsidR="00B30291" w:rsidRPr="00A36935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A36935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A36935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A3693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3693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A3693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3693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A3693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3693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A36935">
        <w:rPr>
          <w:i w:val="0"/>
          <w:iCs w:val="0"/>
          <w:sz w:val="24"/>
          <w:szCs w:val="24"/>
          <w:lang w:val="ru-RU"/>
        </w:rPr>
        <w:t xml:space="preserve"> ради</w:t>
      </w:r>
      <w:r w:rsidRPr="00A36935">
        <w:rPr>
          <w:i w:val="0"/>
          <w:sz w:val="24"/>
          <w:szCs w:val="24"/>
          <w:lang w:val="ru-RU"/>
        </w:rPr>
        <w:t>:</w:t>
      </w:r>
    </w:p>
    <w:p w14:paraId="0916C809" w14:textId="3F7C4807" w:rsidR="00B30291" w:rsidRPr="00A36935" w:rsidRDefault="00A36935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Про передачу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громадянці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Козловій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Ірині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Віталіївні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оренду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для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будівництва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об'єктів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рекреаційного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призначення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на Столичному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шосе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, 149 у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Голосіївському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Pr="00A3693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36935">
        <w:rPr>
          <w:b/>
          <w:i/>
          <w:color w:val="000000" w:themeColor="text1"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6FC13AE6" w:rsidR="00B30291" w:rsidRPr="00670F38" w:rsidRDefault="005D6C7A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Фізична особа</w:t>
      </w:r>
      <w:r w:rsidR="00B30291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5C8A01BA" w:rsidR="00B30291" w:rsidRPr="00CF2418" w:rsidRDefault="00D77F52" w:rsidP="002B3CB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2B3CBF">
              <w:rPr>
                <w:b w:val="0"/>
                <w:sz w:val="24"/>
                <w:szCs w:val="24"/>
                <w:lang w:val="uk-UA"/>
              </w:rPr>
              <w:t>ПІБ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Козлова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Ірина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Віталіївна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18.08.2023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243482282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A36935">
        <w:rPr>
          <w:sz w:val="24"/>
          <w:szCs w:val="24"/>
          <w:lang w:val="ru-RU"/>
        </w:rPr>
        <w:t>8000000000:90:415:0184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36935" w:rsidRPr="00106C6F" w14:paraId="35095605" w14:textId="77777777" w:rsidTr="00E22C94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5F870061" w14:textId="77777777" w:rsidR="00A36935" w:rsidRPr="00106C6F" w:rsidRDefault="00A36935" w:rsidP="00E22C9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59268000" w14:textId="77777777" w:rsidR="00A36935" w:rsidRPr="00106C6F" w:rsidRDefault="00A36935" w:rsidP="00E22C94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i/>
                <w:iCs/>
                <w:sz w:val="24"/>
                <w:szCs w:val="24"/>
                <w:lang w:val="uk-UA"/>
              </w:rPr>
              <w:t>м. Київ, р-н Голосіївський, шосе Столичне, 149</w:t>
            </w:r>
          </w:p>
        </w:tc>
      </w:tr>
      <w:tr w:rsidR="00A36935" w:rsidRPr="00106C6F" w14:paraId="258CFA76" w14:textId="77777777" w:rsidTr="00E22C94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4235C560" w14:textId="77777777" w:rsidR="00A36935" w:rsidRPr="00106C6F" w:rsidRDefault="00A36935" w:rsidP="00E22C9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Площа</w:t>
            </w:r>
          </w:p>
        </w:tc>
        <w:tc>
          <w:tcPr>
            <w:tcW w:w="6100" w:type="dxa"/>
            <w:shd w:val="clear" w:color="auto" w:fill="FFFFFF"/>
          </w:tcPr>
          <w:p w14:paraId="23E1B943" w14:textId="6E3A7CE6" w:rsidR="00A36935" w:rsidRPr="00106C6F" w:rsidRDefault="00A36935" w:rsidP="00A36935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</w:t>
            </w:r>
            <w:r>
              <w:rPr>
                <w:rFonts w:eastAsiaTheme="minorHAnsi"/>
                <w:i/>
                <w:sz w:val="24"/>
                <w:szCs w:val="24"/>
                <w:lang w:val="uk-UA"/>
              </w:rPr>
              <w:t>1000</w:t>
            </w:r>
            <w:r w:rsidRPr="00106C6F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A36935" w:rsidRPr="00106C6F" w14:paraId="16F6E507" w14:textId="77777777" w:rsidTr="00E22C94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2C714068" w14:textId="77777777" w:rsidR="00A36935" w:rsidRPr="00106C6F" w:rsidRDefault="00A36935" w:rsidP="00E22C9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Вид та термін користування</w:t>
            </w:r>
          </w:p>
          <w:p w14:paraId="0FC0B0D3" w14:textId="77777777" w:rsidR="00A36935" w:rsidRPr="00106C6F" w:rsidRDefault="00A36935" w:rsidP="00E22C9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6E4C365D" w14:textId="77777777" w:rsidR="00A36935" w:rsidRPr="00106C6F" w:rsidRDefault="00A36935" w:rsidP="00E22C9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7CCE71F6" w14:textId="04D58435" w:rsidR="00A36935" w:rsidRPr="00106C6F" w:rsidRDefault="00A36935" w:rsidP="00E22C94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lang w:val="uk-UA"/>
              </w:rPr>
              <w:t>право в процесі оформлення (оренда</w:t>
            </w:r>
            <w:r w:rsidR="007550B8">
              <w:rPr>
                <w:i/>
                <w:sz w:val="24"/>
                <w:szCs w:val="24"/>
                <w:lang w:val="uk-UA"/>
              </w:rPr>
              <w:t xml:space="preserve"> на 5 років</w:t>
            </w:r>
            <w:r w:rsidRPr="00106C6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36935" w:rsidRPr="00106C6F" w14:paraId="62213D3A" w14:textId="77777777" w:rsidTr="00E22C94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0E83D677" w14:textId="77777777" w:rsidR="00A36935" w:rsidRPr="00106C6F" w:rsidRDefault="00A36935" w:rsidP="00E22C9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C747FA" w14:textId="77777777" w:rsidR="00A36935" w:rsidRPr="00106C6F" w:rsidRDefault="00A36935" w:rsidP="00E22C94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з</w:t>
            </w:r>
            <w:r w:rsidRPr="00106C6F">
              <w:rPr>
                <w:i/>
                <w:sz w:val="24"/>
                <w:szCs w:val="24"/>
                <w:lang w:val="uk-UA"/>
              </w:rPr>
              <w:t>емлі рекреаційного призначення</w:t>
            </w:r>
          </w:p>
        </w:tc>
      </w:tr>
      <w:tr w:rsidR="00A36935" w:rsidRPr="00106C6F" w14:paraId="0A8C92A2" w14:textId="77777777" w:rsidTr="005D6C7A">
        <w:trPr>
          <w:trHeight w:hRule="exact" w:val="971"/>
        </w:trPr>
        <w:tc>
          <w:tcPr>
            <w:tcW w:w="3260" w:type="dxa"/>
            <w:shd w:val="clear" w:color="auto" w:fill="FFFFFF"/>
          </w:tcPr>
          <w:p w14:paraId="3036BA34" w14:textId="77777777" w:rsidR="00A36935" w:rsidRPr="00106C6F" w:rsidRDefault="00A36935" w:rsidP="00E22C9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E923874" w14:textId="4DF2B517" w:rsidR="00A36935" w:rsidRPr="005D6C7A" w:rsidRDefault="00A36935" w:rsidP="005D6C7A">
            <w:pPr>
              <w:pStyle w:val="a4"/>
              <w:shd w:val="clear" w:color="auto" w:fill="auto"/>
              <w:ind w:firstLine="14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highlight w:val="white"/>
                <w:lang w:val="uk-UA"/>
              </w:rPr>
              <w:t>07.01</w:t>
            </w:r>
            <w:r w:rsidRPr="00106C6F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об'єктів рекреаційного призначення </w:t>
            </w:r>
            <w:r w:rsidR="005D6C7A">
              <w:rPr>
                <w:rStyle w:val="ac"/>
                <w:sz w:val="24"/>
                <w:szCs w:val="24"/>
                <w:lang w:val="uk-UA"/>
              </w:rPr>
              <w:t>(</w:t>
            </w:r>
            <w:r w:rsidR="005D6C7A" w:rsidRPr="00106C6F">
              <w:rPr>
                <w:i/>
                <w:sz w:val="24"/>
                <w:szCs w:val="24"/>
                <w:lang w:val="uk-UA"/>
              </w:rPr>
              <w:t>для будівництва та обслуговування об'єктів рекреаційного призначення</w:t>
            </w:r>
            <w:r w:rsidR="005D6C7A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36935" w:rsidRPr="00106C6F" w14:paraId="5A33F71F" w14:textId="77777777" w:rsidTr="00E22C94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4DE2182F" w14:textId="77777777" w:rsidR="00A36935" w:rsidRPr="00106C6F" w:rsidRDefault="00A36935" w:rsidP="00E22C9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Нормативна грошова оцінка </w:t>
            </w:r>
            <w:r w:rsidRPr="00106C6F">
              <w:rPr>
                <w:sz w:val="24"/>
                <w:szCs w:val="24"/>
                <w:lang w:val="uk-UA"/>
              </w:rPr>
              <w:br/>
              <w:t xml:space="preserve"> 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75C699EA" w14:textId="77777777" w:rsidR="00A36935" w:rsidRPr="00106C6F" w:rsidRDefault="00A36935" w:rsidP="00E22C94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5F0B93DA" w14:textId="272E760E" w:rsidR="00A36935" w:rsidRPr="00106C6F" w:rsidRDefault="00A36935" w:rsidP="00A36935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06C6F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Pr="00A36935">
              <w:rPr>
                <w:rStyle w:val="ac"/>
                <w:sz w:val="24"/>
                <w:szCs w:val="24"/>
                <w:lang w:val="uk-UA"/>
              </w:rPr>
              <w:t>551 819</w:t>
            </w:r>
            <w:r w:rsidRPr="00A36935">
              <w:rPr>
                <w:rStyle w:val="ac"/>
                <w:sz w:val="24"/>
                <w:szCs w:val="24"/>
              </w:rPr>
              <w:t xml:space="preserve"> </w:t>
            </w:r>
            <w:r w:rsidRPr="00106C6F">
              <w:rPr>
                <w:rStyle w:val="ac"/>
                <w:sz w:val="24"/>
                <w:szCs w:val="24"/>
                <w:lang w:val="uk-UA"/>
              </w:rPr>
              <w:t xml:space="preserve">грн </w:t>
            </w:r>
            <w:r>
              <w:rPr>
                <w:rStyle w:val="ac"/>
                <w:sz w:val="24"/>
                <w:szCs w:val="24"/>
                <w:lang w:val="uk-UA"/>
              </w:rPr>
              <w:t>17</w:t>
            </w:r>
            <w:r w:rsidRPr="00106C6F">
              <w:rPr>
                <w:rStyle w:val="ac"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A36935" w:rsidRPr="00106C6F" w14:paraId="09213DCA" w14:textId="77777777" w:rsidTr="00E22C94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69C53CE" w14:textId="77777777" w:rsidR="00A36935" w:rsidRPr="00106C6F" w:rsidRDefault="00A36935" w:rsidP="00E22C94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*</w:t>
            </w:r>
            <w:r w:rsidRPr="00106C6F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 </w:t>
            </w:r>
          </w:p>
          <w:p w14:paraId="0647BCC3" w14:textId="77777777" w:rsidR="00A36935" w:rsidRPr="00106C6F" w:rsidRDefault="00A36935" w:rsidP="00E22C94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lang w:val="uk-UA"/>
              </w:rPr>
              <w:t xml:space="preserve"> відповідно до вимог чинного законодавства при оформленні права на земельну ділянку.</w:t>
            </w:r>
          </w:p>
        </w:tc>
      </w:tr>
    </w:tbl>
    <w:p w14:paraId="5B4C23A8" w14:textId="77777777" w:rsidR="00A36935" w:rsidRPr="00106C6F" w:rsidRDefault="00A36935" w:rsidP="00A36935">
      <w:pPr>
        <w:spacing w:after="259" w:line="1" w:lineRule="exact"/>
      </w:pPr>
    </w:p>
    <w:p w14:paraId="1300C37E" w14:textId="77777777" w:rsidR="00A36935" w:rsidRPr="00106C6F" w:rsidRDefault="00A36935" w:rsidP="00A36935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106C6F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F587BFD" w14:textId="77777777" w:rsidR="00A36935" w:rsidRPr="00106C6F" w:rsidRDefault="00A36935" w:rsidP="00A36935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 xml:space="preserve">Відповідно до статей 9, 123 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106C6F">
        <w:rPr>
          <w:i w:val="0"/>
          <w:sz w:val="24"/>
          <w:szCs w:val="24"/>
          <w:lang w:val="uk-UA"/>
        </w:rPr>
        <w:t>проєкт</w:t>
      </w:r>
      <w:proofErr w:type="spellEnd"/>
      <w:r w:rsidRPr="00106C6F">
        <w:rPr>
          <w:i w:val="0"/>
          <w:sz w:val="24"/>
          <w:szCs w:val="24"/>
          <w:lang w:val="uk-UA"/>
        </w:rPr>
        <w:t xml:space="preserve"> рішення Київської міської ради. </w:t>
      </w:r>
    </w:p>
    <w:p w14:paraId="209949C4" w14:textId="77777777" w:rsidR="00A36935" w:rsidRPr="00106C6F" w:rsidRDefault="00A36935" w:rsidP="00A3693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3AFA82A" w14:textId="77777777" w:rsidR="00A36935" w:rsidRPr="00106C6F" w:rsidRDefault="00A36935" w:rsidP="00A3693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74D3236E" w14:textId="77777777" w:rsidR="00A36935" w:rsidRPr="00106C6F" w:rsidRDefault="00A36935" w:rsidP="00A36935">
      <w:pPr>
        <w:pStyle w:val="1"/>
        <w:shd w:val="clear" w:color="auto" w:fill="auto"/>
        <w:ind w:firstLine="440"/>
        <w:jc w:val="both"/>
        <w:rPr>
          <w:sz w:val="10"/>
          <w:szCs w:val="10"/>
          <w:lang w:val="uk-UA"/>
        </w:rPr>
      </w:pPr>
    </w:p>
    <w:p w14:paraId="63031A6F" w14:textId="77777777" w:rsidR="00A36935" w:rsidRPr="00106C6F" w:rsidRDefault="00A36935" w:rsidP="00A36935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106C6F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A36935" w:rsidRPr="00106C6F" w14:paraId="043FC323" w14:textId="77777777" w:rsidTr="00E22C94">
        <w:trPr>
          <w:cantSplit/>
          <w:trHeight w:val="864"/>
        </w:trPr>
        <w:tc>
          <w:tcPr>
            <w:tcW w:w="3260" w:type="dxa"/>
          </w:tcPr>
          <w:p w14:paraId="091A0EB0" w14:textId="77777777" w:rsidR="00A36935" w:rsidRPr="00106C6F" w:rsidRDefault="00A36935" w:rsidP="00E22C94">
            <w:pPr>
              <w:pStyle w:val="1"/>
              <w:shd w:val="clear" w:color="auto" w:fill="auto"/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Наявність будівель і споруд  </w:t>
            </w:r>
          </w:p>
          <w:p w14:paraId="47B21ACD" w14:textId="77777777" w:rsidR="00A36935" w:rsidRPr="00106C6F" w:rsidRDefault="00A36935" w:rsidP="00E22C94">
            <w:pPr>
              <w:pStyle w:val="1"/>
              <w:shd w:val="clear" w:color="auto" w:fill="auto"/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16BB1267" w14:textId="6A3548E1" w:rsidR="00A36935" w:rsidRPr="00106C6F" w:rsidRDefault="00A36935" w:rsidP="00E22C94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Земельна ділянка забудована дачним будинком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№ 51, садового товариства «Французьке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котеджне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містечко»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загальною площею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920,8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кв.м</w:t>
            </w:r>
            <w:proofErr w:type="spellEnd"/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, який на підставі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договору купівлі-продажу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від 13.08.2018 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2657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належить громадян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ці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Козловій І.В.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, дата державної реєстрації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13.08.2018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, номер відомостей про речове право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27456553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(інформація з Державного реєстру речових прав на нерухоме майно від 1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.09.2023 №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346100900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). </w:t>
            </w:r>
          </w:p>
          <w:p w14:paraId="21BDAA6C" w14:textId="77777777" w:rsidR="00A36935" w:rsidRPr="00106C6F" w:rsidRDefault="00A36935" w:rsidP="00E22C94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</w:p>
        </w:tc>
      </w:tr>
      <w:tr w:rsidR="00A36935" w:rsidRPr="00106C6F" w14:paraId="2922D57B" w14:textId="77777777" w:rsidTr="00E22C94">
        <w:trPr>
          <w:cantSplit/>
          <w:trHeight w:val="516"/>
        </w:trPr>
        <w:tc>
          <w:tcPr>
            <w:tcW w:w="3260" w:type="dxa"/>
          </w:tcPr>
          <w:p w14:paraId="1D2DB749" w14:textId="77777777" w:rsidR="00A36935" w:rsidRPr="00106C6F" w:rsidRDefault="00A36935" w:rsidP="00E22C94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7DDD2D61" w14:textId="77777777" w:rsidR="00A36935" w:rsidRPr="00106C6F" w:rsidRDefault="00A36935" w:rsidP="00E22C9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Детальний план території відсутній.</w:t>
            </w:r>
          </w:p>
        </w:tc>
      </w:tr>
      <w:tr w:rsidR="00A36935" w:rsidRPr="00106C6F" w14:paraId="6971B985" w14:textId="77777777" w:rsidTr="00E22C94">
        <w:trPr>
          <w:cantSplit/>
          <w:trHeight w:val="1123"/>
        </w:trPr>
        <w:tc>
          <w:tcPr>
            <w:tcW w:w="3260" w:type="dxa"/>
          </w:tcPr>
          <w:p w14:paraId="3864913F" w14:textId="77777777" w:rsidR="00A36935" w:rsidRPr="00106C6F" w:rsidRDefault="00A36935" w:rsidP="00E22C94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Функціональне призначення  </w:t>
            </w:r>
          </w:p>
          <w:p w14:paraId="0524F542" w14:textId="77777777" w:rsidR="00A36935" w:rsidRPr="00106C6F" w:rsidRDefault="00A36935" w:rsidP="00E22C94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75E19082" w14:textId="77777777" w:rsidR="00A36935" w:rsidRPr="00106C6F" w:rsidRDefault="00A36935" w:rsidP="00E22C94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рекреаційної забудови (існуючі).</w:t>
            </w:r>
          </w:p>
        </w:tc>
      </w:tr>
      <w:tr w:rsidR="00A36935" w:rsidRPr="00106C6F" w14:paraId="43AB9450" w14:textId="77777777" w:rsidTr="00E22C94">
        <w:trPr>
          <w:cantSplit/>
          <w:trHeight w:val="581"/>
        </w:trPr>
        <w:tc>
          <w:tcPr>
            <w:tcW w:w="3260" w:type="dxa"/>
          </w:tcPr>
          <w:p w14:paraId="4AE70B8B" w14:textId="77777777" w:rsidR="00A36935" w:rsidRPr="00106C6F" w:rsidRDefault="00A36935" w:rsidP="00E22C94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1CB2A060" w14:textId="77777777" w:rsidR="00A36935" w:rsidRPr="00106C6F" w:rsidRDefault="00A36935" w:rsidP="00E22C94">
            <w:pPr>
              <w:ind w:left="3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Земельна ділянка належить до земель комунальної власності територіальної громади міста Києва. </w:t>
            </w:r>
          </w:p>
          <w:p w14:paraId="0BBF444A" w14:textId="77777777" w:rsidR="00A36935" w:rsidRPr="00106C6F" w:rsidRDefault="00A36935" w:rsidP="00E22C94">
            <w:pPr>
              <w:ind w:left="3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A36935" w:rsidRPr="00106C6F" w14:paraId="0EC3FAED" w14:textId="77777777" w:rsidTr="00E22C94">
        <w:trPr>
          <w:cantSplit/>
          <w:trHeight w:val="282"/>
        </w:trPr>
        <w:tc>
          <w:tcPr>
            <w:tcW w:w="3260" w:type="dxa"/>
          </w:tcPr>
          <w:p w14:paraId="28659B34" w14:textId="77777777" w:rsidR="00A36935" w:rsidRPr="00106C6F" w:rsidRDefault="00A36935" w:rsidP="00E22C94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5CFFE112" w14:textId="22209B29" w:rsidR="00A36935" w:rsidRPr="00106C6F" w:rsidRDefault="005D6C7A" w:rsidP="00E22C94">
            <w:pPr>
              <w:pStyle w:val="ad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З</w:t>
            </w:r>
            <w:bookmarkStart w:id="0" w:name="_GoBack"/>
            <w:bookmarkEnd w:id="0"/>
            <w:r w:rsidR="00A36935"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>емельна ділянка входить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 (назва зони: «Дачне лісництво», таблиця 15, площа 1811,00 га).</w:t>
            </w:r>
          </w:p>
          <w:p w14:paraId="5F6A5ECE" w14:textId="77777777" w:rsidR="00A36935" w:rsidRPr="00106C6F" w:rsidRDefault="00A36935" w:rsidP="00E22C94">
            <w:pPr>
              <w:pStyle w:val="ad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36935" w:rsidRPr="00106C6F" w14:paraId="3FB00887" w14:textId="77777777" w:rsidTr="00E22C94">
        <w:trPr>
          <w:cantSplit/>
          <w:trHeight w:val="1062"/>
        </w:trPr>
        <w:tc>
          <w:tcPr>
            <w:tcW w:w="3260" w:type="dxa"/>
          </w:tcPr>
          <w:p w14:paraId="0F7E13C4" w14:textId="77777777" w:rsidR="00A36935" w:rsidRPr="00106C6F" w:rsidRDefault="00A36935" w:rsidP="00E22C94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72C90C7C" w14:textId="09E5EEB2" w:rsidR="00A36935" w:rsidRDefault="00A36935" w:rsidP="00E22C94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</w:pPr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  Земельна ділянка з кадастровим номером 8000000000:90:415:0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184</w:t>
            </w:r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, створена в результаті поділу земельної ділянки з кадастровим номером 8000000000:90:415:0003, яка на підставі рішення Київської міської ради від 29.05.2003 № 487/647 перебуває в оренді закритого акціонерного товариства «КИЇВГУМА» (договір оренди земельної ділянки від 04.09.2003 № 79-6-00140, термін дії до 04.09.2028).</w:t>
            </w:r>
          </w:p>
          <w:p w14:paraId="25F0D96D" w14:textId="74E9F1B4" w:rsidR="00A36935" w:rsidRPr="00AD7B41" w:rsidRDefault="00A36935" w:rsidP="00E22C94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</w:pP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  За даними Державного реєстру речових прав на нерухоме майно земельна ділянка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з кадастровим номером 8000000000:90:415:0184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перебуває в суборенді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громадянки Козлової І.В.</w:t>
            </w:r>
            <w:r w:rsidR="005D6C7A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(д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оговір суборенди земельної ділянки від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01.11.2018 № б/н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, строк дії до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20.08.2028</w:t>
            </w:r>
            <w:r w:rsidR="005D6C7A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)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.</w:t>
            </w:r>
          </w:p>
          <w:p w14:paraId="23D1DF20" w14:textId="77777777" w:rsidR="00A36935" w:rsidRPr="00106C6F" w:rsidRDefault="00A36935" w:rsidP="00E22C94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</w:pPr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    Підпунктом 4.8 пункту 4 </w:t>
            </w:r>
            <w:proofErr w:type="spellStart"/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проєкту</w:t>
            </w:r>
            <w:proofErr w:type="spellEnd"/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рішення запропоновано з  урахуванням існуючої судової практики (постанови Верховного </w:t>
            </w:r>
            <w:proofErr w:type="spellStart"/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Cуду</w:t>
            </w:r>
            <w:proofErr w:type="spellEnd"/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від 18.06.2020 у справі № 925/449/19, від 27.01.2021 у справі            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45698EC3" w14:textId="77777777" w:rsidR="00A36935" w:rsidRPr="00106C6F" w:rsidRDefault="00A36935" w:rsidP="00E22C94">
            <w:pPr>
              <w:pStyle w:val="ad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D96BB42" w14:textId="77777777" w:rsidR="00A36935" w:rsidRPr="00106C6F" w:rsidRDefault="00A36935" w:rsidP="00E22C94">
            <w:pPr>
              <w:pStyle w:val="ad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A9ACCD0" w14:textId="77777777" w:rsidR="00A36935" w:rsidRPr="00106C6F" w:rsidRDefault="00A36935" w:rsidP="00E22C94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Зважаючи на вказане, цей </w:t>
            </w:r>
            <w:proofErr w:type="spellStart"/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>проєкт</w:t>
            </w:r>
            <w:proofErr w:type="spellEnd"/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F43E906" w14:textId="77777777" w:rsidR="00A36935" w:rsidRPr="00106C6F" w:rsidRDefault="00A36935" w:rsidP="00A36935">
      <w:pPr>
        <w:pStyle w:val="a7"/>
        <w:shd w:val="clear" w:color="auto" w:fill="auto"/>
        <w:rPr>
          <w:sz w:val="10"/>
          <w:szCs w:val="10"/>
          <w:lang w:val="uk-UA"/>
        </w:rPr>
      </w:pPr>
    </w:p>
    <w:p w14:paraId="4B4F7E0B" w14:textId="77777777" w:rsidR="00A36935" w:rsidRPr="00106C6F" w:rsidRDefault="00A36935" w:rsidP="00A36935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43A3574B" w14:textId="77777777" w:rsidR="00A36935" w:rsidRDefault="00A36935" w:rsidP="00A36935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від 20.04.2017 № 241/2463.</w:t>
      </w:r>
    </w:p>
    <w:p w14:paraId="6C58B647" w14:textId="77777777" w:rsidR="00A36935" w:rsidRPr="00106C6F" w:rsidRDefault="00A36935" w:rsidP="00A36935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2255C06D" w14:textId="77777777" w:rsidR="00A36935" w:rsidRPr="00106C6F" w:rsidRDefault="00A36935" w:rsidP="00A36935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 w:rsidRPr="00106C6F">
        <w:rPr>
          <w:i w:val="0"/>
          <w:sz w:val="24"/>
          <w:szCs w:val="24"/>
          <w:lang w:val="uk-UA"/>
        </w:rPr>
        <w:lastRenderedPageBreak/>
        <w:t>Проєкт</w:t>
      </w:r>
      <w:proofErr w:type="spellEnd"/>
      <w:r w:rsidRPr="00106C6F"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EC3C82C" w14:textId="77777777" w:rsidR="00A36935" w:rsidRDefault="00A36935" w:rsidP="00A36935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106C6F">
        <w:rPr>
          <w:i w:val="0"/>
          <w:sz w:val="24"/>
          <w:szCs w:val="24"/>
          <w:lang w:val="uk-UA"/>
        </w:rPr>
        <w:t>Проєкт</w:t>
      </w:r>
      <w:proofErr w:type="spellEnd"/>
      <w:r w:rsidRPr="00106C6F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1E07D1A" w14:textId="77777777" w:rsidR="00A36935" w:rsidRPr="00106C6F" w:rsidRDefault="00A36935" w:rsidP="00A36935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4C2C3E8A" w14:textId="77777777" w:rsidR="00A36935" w:rsidRPr="00106C6F" w:rsidRDefault="00A36935" w:rsidP="00A36935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586803C8" w14:textId="520CD771" w:rsidR="00A36935" w:rsidRPr="00106C6F" w:rsidRDefault="00A36935" w:rsidP="00A36935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Відповідно до Податкового кодексу України, Закону України «Про оренду землі» та рішення Київської міської ради</w:t>
      </w:r>
      <w:r w:rsidR="005D6C7A">
        <w:rPr>
          <w:i w:val="0"/>
          <w:sz w:val="24"/>
          <w:szCs w:val="24"/>
          <w:lang w:val="uk-UA"/>
        </w:rPr>
        <w:t xml:space="preserve"> від</w:t>
      </w:r>
      <w:r w:rsidRPr="00106C6F">
        <w:rPr>
          <w:i w:val="0"/>
          <w:sz w:val="24"/>
          <w:szCs w:val="24"/>
          <w:lang w:val="uk-UA"/>
        </w:rPr>
        <w:t xml:space="preserve"> 08.12.2022 № 5828/5869 «Про бюджет міста Києва на 2023 рік» орієнтовний розмір річної орендної плати складатиме: </w:t>
      </w:r>
      <w:r w:rsidRPr="00A36935">
        <w:rPr>
          <w:b/>
          <w:i w:val="0"/>
          <w:sz w:val="24"/>
          <w:szCs w:val="24"/>
          <w:lang w:val="uk-UA"/>
        </w:rPr>
        <w:t>5 518</w:t>
      </w:r>
      <w:r w:rsidRPr="009C23CA">
        <w:rPr>
          <w:b/>
          <w:i w:val="0"/>
          <w:sz w:val="24"/>
          <w:szCs w:val="24"/>
          <w:lang w:val="uk-UA"/>
        </w:rPr>
        <w:t xml:space="preserve"> </w:t>
      </w:r>
      <w:r w:rsidRPr="00106C6F">
        <w:rPr>
          <w:b/>
          <w:i w:val="0"/>
          <w:sz w:val="24"/>
          <w:szCs w:val="24"/>
          <w:lang w:val="uk-UA"/>
        </w:rPr>
        <w:t xml:space="preserve">грн </w:t>
      </w:r>
      <w:r>
        <w:rPr>
          <w:b/>
          <w:i w:val="0"/>
          <w:sz w:val="24"/>
          <w:szCs w:val="24"/>
          <w:lang w:val="uk-UA"/>
        </w:rPr>
        <w:t xml:space="preserve">19 </w:t>
      </w:r>
      <w:r w:rsidRPr="00106C6F">
        <w:rPr>
          <w:b/>
          <w:i w:val="0"/>
          <w:sz w:val="24"/>
          <w:szCs w:val="24"/>
          <w:lang w:val="uk-UA"/>
        </w:rPr>
        <w:t>коп. (1 %)</w:t>
      </w:r>
      <w:r w:rsidRPr="00106C6F">
        <w:rPr>
          <w:i w:val="0"/>
          <w:sz w:val="24"/>
          <w:szCs w:val="24"/>
          <w:lang w:val="uk-UA"/>
        </w:rPr>
        <w:t>.</w:t>
      </w:r>
    </w:p>
    <w:p w14:paraId="2965ECB8" w14:textId="77777777" w:rsidR="00A36935" w:rsidRPr="00106C6F" w:rsidRDefault="00A36935" w:rsidP="00A36935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10"/>
          <w:szCs w:val="10"/>
          <w:lang w:val="uk-UA"/>
        </w:rPr>
      </w:pPr>
    </w:p>
    <w:p w14:paraId="4637193F" w14:textId="77777777" w:rsidR="00A36935" w:rsidRPr="00106C6F" w:rsidRDefault="00A36935" w:rsidP="00A36935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AD06DE3" w14:textId="77777777" w:rsidR="00A36935" w:rsidRPr="00106C6F" w:rsidRDefault="00A36935" w:rsidP="00A3693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106C6F">
        <w:rPr>
          <w:i w:val="0"/>
          <w:sz w:val="24"/>
          <w:szCs w:val="24"/>
          <w:lang w:val="uk-UA"/>
        </w:rPr>
        <w:t>проєкту</w:t>
      </w:r>
      <w:proofErr w:type="spellEnd"/>
      <w:r w:rsidRPr="00106C6F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39147BCD" w14:textId="77777777" w:rsidR="00A36935" w:rsidRPr="00106C6F" w:rsidRDefault="00A36935" w:rsidP="00A36935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61DE353F" w14:textId="77777777" w:rsidR="00A36935" w:rsidRPr="00106C6F" w:rsidRDefault="00A36935" w:rsidP="00A36935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106C6F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106C6F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24ADA08F" w14:textId="77777777" w:rsidR="00A36935" w:rsidRPr="00106C6F" w:rsidRDefault="00A36935" w:rsidP="00A36935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33F54C4A" w14:textId="77777777" w:rsidR="00A36935" w:rsidRPr="00106C6F" w:rsidRDefault="00A36935" w:rsidP="00A36935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A36935" w:rsidRPr="00106C6F" w14:paraId="5C251821" w14:textId="77777777" w:rsidTr="00E22C94">
        <w:trPr>
          <w:trHeight w:val="663"/>
        </w:trPr>
        <w:tc>
          <w:tcPr>
            <w:tcW w:w="4814" w:type="dxa"/>
            <w:hideMark/>
          </w:tcPr>
          <w:p w14:paraId="647C9184" w14:textId="77777777" w:rsidR="00A36935" w:rsidRPr="00106C6F" w:rsidRDefault="00A36935" w:rsidP="00E22C94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06C6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19E75E9B" w14:textId="77777777" w:rsidR="00A36935" w:rsidRPr="00106C6F" w:rsidRDefault="00A36935" w:rsidP="00E22C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06C6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161B9031" w14:textId="77777777" w:rsidR="00A36935" w:rsidRPr="00B30291" w:rsidRDefault="00A36935" w:rsidP="00A36935">
      <w:pPr>
        <w:rPr>
          <w:rFonts w:ascii="Times New Roman" w:hAnsi="Times New Roman" w:cs="Times New Roman"/>
        </w:rPr>
      </w:pPr>
    </w:p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6F9FD1F6" w:rsidR="0070323B" w:rsidRPr="00A36935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A36935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A36935">
          <w:rPr>
            <w:i w:val="0"/>
            <w:sz w:val="12"/>
            <w:szCs w:val="12"/>
            <w:lang w:val="ru-RU"/>
          </w:rPr>
          <w:t xml:space="preserve"> записка № ПЗН-58233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A36935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A36935">
          <w:rPr>
            <w:i w:val="0"/>
            <w:sz w:val="12"/>
            <w:szCs w:val="12"/>
            <w:lang w:val="ru-RU"/>
          </w:rPr>
          <w:t xml:space="preserve"> </w:t>
        </w:r>
        <w:r w:rsidR="00855E11" w:rsidRPr="00A36935">
          <w:rPr>
            <w:i w:val="0"/>
            <w:sz w:val="12"/>
            <w:szCs w:val="12"/>
            <w:lang w:val="ru-RU"/>
          </w:rPr>
          <w:t>19.09.2023</w:t>
        </w:r>
        <w:r w:rsidR="0012494D" w:rsidRPr="00A36935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A36935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A36935">
          <w:rPr>
            <w:i w:val="0"/>
            <w:sz w:val="12"/>
            <w:szCs w:val="12"/>
            <w:lang w:val="ru-RU"/>
          </w:rPr>
          <w:t xml:space="preserve"> 243482282</w:t>
        </w:r>
      </w:p>
      <w:p w14:paraId="3386C57A" w14:textId="4551097F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D6C7A" w:rsidRPr="005D6C7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5D6C7A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B3CBF"/>
    <w:rsid w:val="002D265C"/>
    <w:rsid w:val="002F6307"/>
    <w:rsid w:val="00311269"/>
    <w:rsid w:val="0034107D"/>
    <w:rsid w:val="00346872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D5C2D"/>
    <w:rsid w:val="005D6C7A"/>
    <w:rsid w:val="0065190A"/>
    <w:rsid w:val="006A34C6"/>
    <w:rsid w:val="007033CD"/>
    <w:rsid w:val="00706695"/>
    <w:rsid w:val="00725C6A"/>
    <w:rsid w:val="007312B1"/>
    <w:rsid w:val="007550B8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36935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prokop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FD9AC-AA5F-414B-A0E6-258C036F7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5441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6383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Прокопенко Олена Олександрівна</cp:lastModifiedBy>
  <cp:revision>6</cp:revision>
  <cp:lastPrinted>2023-09-26T07:36:00Z</cp:lastPrinted>
  <dcterms:created xsi:type="dcterms:W3CDTF">2023-09-19T08:13:00Z</dcterms:created>
  <dcterms:modified xsi:type="dcterms:W3CDTF">2023-09-26T07:36:00Z</dcterms:modified>
</cp:coreProperties>
</file>