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18" w:rsidRPr="007B72EF" w:rsidRDefault="00395F18" w:rsidP="00395F18">
      <w:pPr>
        <w:suppressAutoHyphens w:val="0"/>
        <w:spacing w:after="160" w:line="259" w:lineRule="auto"/>
        <w:jc w:val="center"/>
        <w:rPr>
          <w:rFonts w:ascii="Benguiat" w:eastAsia="Calibri" w:hAnsi="Benguiat"/>
          <w:b/>
          <w:spacing w:val="18"/>
          <w:w w:val="66"/>
          <w:sz w:val="72"/>
          <w:szCs w:val="72"/>
          <w:lang w:val="uk-UA" w:eastAsia="en-US"/>
        </w:rPr>
      </w:pPr>
      <w:r w:rsidRPr="007B72EF">
        <w:rPr>
          <w:rFonts w:ascii="Benguiat" w:eastAsia="Calibri" w:hAnsi="Benguiat"/>
          <w:b/>
          <w:noProof/>
          <w:spacing w:val="18"/>
          <w:w w:val="66"/>
          <w:sz w:val="56"/>
          <w:szCs w:val="56"/>
          <w:lang w:val="uk-UA" w:eastAsia="uk-UA"/>
        </w:rPr>
        <w:drawing>
          <wp:inline distT="0" distB="0" distL="0" distR="0" wp14:anchorId="170F5A2C" wp14:editId="4303119E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18" w:rsidRPr="007B72EF" w:rsidRDefault="00395F18" w:rsidP="00395F18">
      <w:pPr>
        <w:suppressAutoHyphens w:val="0"/>
        <w:jc w:val="center"/>
        <w:rPr>
          <w:rFonts w:ascii="Benguiat" w:eastAsia="Calibri" w:hAnsi="Benguiat"/>
          <w:b/>
          <w:spacing w:val="18"/>
          <w:w w:val="66"/>
          <w:sz w:val="72"/>
          <w:szCs w:val="22"/>
          <w:lang w:val="uk-UA" w:eastAsia="en-US"/>
        </w:rPr>
      </w:pPr>
      <w:r w:rsidRPr="007B72EF">
        <w:rPr>
          <w:rFonts w:eastAsia="Calibri"/>
          <w:b/>
          <w:spacing w:val="18"/>
          <w:w w:val="66"/>
          <w:sz w:val="72"/>
          <w:szCs w:val="72"/>
          <w:lang w:val="uk-UA" w:eastAsia="en-US"/>
        </w:rPr>
        <w:t>КИЇВСЬКА МІСЬ</w:t>
      </w:r>
      <w:r w:rsidRPr="007B72EF">
        <w:rPr>
          <w:rFonts w:eastAsia="Calibri"/>
          <w:b/>
          <w:spacing w:val="18"/>
          <w:w w:val="66"/>
          <w:sz w:val="72"/>
          <w:szCs w:val="22"/>
          <w:lang w:val="uk-UA" w:eastAsia="en-US"/>
        </w:rPr>
        <w:t>КА РАД</w:t>
      </w:r>
      <w:r w:rsidRPr="007B72EF">
        <w:rPr>
          <w:rFonts w:ascii="Benguiat" w:eastAsia="Calibri" w:hAnsi="Benguiat"/>
          <w:b/>
          <w:spacing w:val="18"/>
          <w:w w:val="66"/>
          <w:sz w:val="72"/>
          <w:szCs w:val="22"/>
          <w:lang w:val="uk-UA" w:eastAsia="en-US"/>
        </w:rPr>
        <w:t>А</w:t>
      </w:r>
    </w:p>
    <w:p w:rsidR="00395F18" w:rsidRPr="007B72EF" w:rsidRDefault="00395F18" w:rsidP="00395F18">
      <w:pPr>
        <w:keepNext/>
        <w:pBdr>
          <w:bottom w:val="thinThickThinSmallGap" w:sz="24" w:space="2" w:color="auto"/>
        </w:pBdr>
        <w:suppressAutoHyphens w:val="0"/>
        <w:jc w:val="center"/>
        <w:outlineLvl w:val="1"/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</w:pPr>
      <w:r w:rsidRPr="007B72EF">
        <w:rPr>
          <w:b/>
          <w:bCs/>
          <w:iCs/>
          <w:spacing w:val="18"/>
          <w:w w:val="90"/>
          <w:sz w:val="28"/>
          <w:szCs w:val="28"/>
          <w:lang w:val="uk-UA" w:eastAsia="ru-RU"/>
        </w:rPr>
        <w:t>ІІ</w:t>
      </w:r>
      <w:r w:rsidRPr="007B72EF"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СЕСІЯ</w:t>
      </w:r>
      <w:r w:rsidRPr="007B72EF">
        <w:rPr>
          <w:rFonts w:ascii="Arial" w:hAnsi="Arial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</w:t>
      </w:r>
      <w:r w:rsidRPr="007B72EF"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>І</w:t>
      </w:r>
      <w:r w:rsidRPr="007B72EF">
        <w:rPr>
          <w:b/>
          <w:bCs/>
          <w:iCs/>
          <w:spacing w:val="18"/>
          <w:w w:val="90"/>
          <w:sz w:val="28"/>
          <w:szCs w:val="28"/>
          <w:lang w:val="uk-UA" w:eastAsia="ru-RU"/>
        </w:rPr>
        <w:t>Х</w:t>
      </w:r>
      <w:r w:rsidRPr="007B72EF"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СКЛИКАННЯ</w:t>
      </w:r>
    </w:p>
    <w:p w:rsidR="00395F18" w:rsidRPr="007B72EF" w:rsidRDefault="00395F18" w:rsidP="00705BAC">
      <w:pPr>
        <w:suppressAutoHyphens w:val="0"/>
        <w:jc w:val="center"/>
        <w:rPr>
          <w:rFonts w:eastAsia="Calibri"/>
          <w:sz w:val="52"/>
          <w:szCs w:val="52"/>
          <w:lang w:val="uk-UA" w:eastAsia="en-US"/>
        </w:rPr>
      </w:pPr>
      <w:r w:rsidRPr="007B72EF">
        <w:rPr>
          <w:rFonts w:eastAsia="Calibri"/>
          <w:sz w:val="52"/>
          <w:szCs w:val="52"/>
          <w:lang w:val="uk-UA" w:eastAsia="en-US"/>
        </w:rPr>
        <w:t>РІШЕННЯ</w:t>
      </w:r>
    </w:p>
    <w:p w:rsidR="00395F18" w:rsidRPr="00705BAC" w:rsidRDefault="00395F18" w:rsidP="00705BAC">
      <w:pPr>
        <w:suppressAutoHyphens w:val="0"/>
        <w:jc w:val="center"/>
        <w:rPr>
          <w:rFonts w:eastAsia="Calibri"/>
          <w:sz w:val="28"/>
          <w:szCs w:val="28"/>
          <w:lang w:val="uk-UA" w:eastAsia="en-US"/>
        </w:rPr>
      </w:pPr>
    </w:p>
    <w:p w:rsidR="00395F18" w:rsidRPr="008C67B5" w:rsidRDefault="00395F18" w:rsidP="00705BAC">
      <w:pPr>
        <w:spacing w:line="360" w:lineRule="auto"/>
        <w:ind w:firstLine="709"/>
        <w:rPr>
          <w:bCs/>
          <w:sz w:val="28"/>
          <w:szCs w:val="28"/>
          <w:lang w:val="uk-UA" w:eastAsia="uk-UA"/>
        </w:rPr>
      </w:pPr>
      <w:r w:rsidRPr="008C67B5">
        <w:rPr>
          <w:sz w:val="28"/>
          <w:szCs w:val="28"/>
          <w:lang w:val="uk-UA"/>
        </w:rPr>
        <w:t xml:space="preserve">____________№_______________          </w:t>
      </w:r>
      <w:r w:rsidR="00705BAC">
        <w:rPr>
          <w:sz w:val="28"/>
          <w:szCs w:val="28"/>
          <w:lang w:val="uk-UA"/>
        </w:rPr>
        <w:t xml:space="preserve">   </w:t>
      </w:r>
      <w:r w:rsidRPr="008C67B5">
        <w:rPr>
          <w:sz w:val="28"/>
          <w:szCs w:val="28"/>
          <w:lang w:val="uk-UA"/>
        </w:rPr>
        <w:t xml:space="preserve">                                       ПРОЄКТ</w:t>
      </w:r>
    </w:p>
    <w:p w:rsidR="00395F18" w:rsidRDefault="00395F18" w:rsidP="00411EF4">
      <w:pPr>
        <w:ind w:right="3968"/>
        <w:jc w:val="both"/>
        <w:rPr>
          <w:color w:val="000000"/>
          <w:sz w:val="28"/>
          <w:szCs w:val="28"/>
          <w:lang w:val="uk-UA"/>
        </w:rPr>
      </w:pPr>
    </w:p>
    <w:p w:rsidR="00411EF4" w:rsidRPr="00AE7F13" w:rsidRDefault="00411EF4" w:rsidP="00AE7F13">
      <w:pPr>
        <w:ind w:left="709" w:right="3968"/>
        <w:jc w:val="both"/>
        <w:rPr>
          <w:b/>
          <w:color w:val="000000"/>
          <w:sz w:val="28"/>
          <w:szCs w:val="28"/>
          <w:lang w:val="uk-UA"/>
        </w:rPr>
      </w:pPr>
      <w:r w:rsidRPr="00AE7F13">
        <w:rPr>
          <w:b/>
          <w:color w:val="000000"/>
          <w:sz w:val="28"/>
          <w:szCs w:val="28"/>
          <w:lang w:val="uk-UA"/>
        </w:rPr>
        <w:t xml:space="preserve">Про </w:t>
      </w:r>
      <w:r w:rsidR="00FE5921" w:rsidRPr="00AE7F13">
        <w:rPr>
          <w:b/>
          <w:color w:val="000000"/>
          <w:sz w:val="28"/>
          <w:szCs w:val="28"/>
          <w:lang w:val="uk-UA"/>
        </w:rPr>
        <w:t>зміну типу та найменування</w:t>
      </w:r>
      <w:r w:rsidRPr="00AE7F13">
        <w:rPr>
          <w:b/>
          <w:color w:val="000000"/>
          <w:sz w:val="28"/>
          <w:szCs w:val="28"/>
          <w:lang w:val="uk-UA"/>
        </w:rPr>
        <w:t xml:space="preserve"> </w:t>
      </w:r>
      <w:r w:rsidR="00C26FD7" w:rsidRPr="00AE7F13">
        <w:rPr>
          <w:b/>
          <w:bCs/>
          <w:sz w:val="28"/>
          <w:szCs w:val="28"/>
          <w:lang w:val="uk-UA"/>
        </w:rPr>
        <w:t>спеціалізованої школи-інтернату І-ІІ ступенів № 14 м. Києва з поглибленим вивченням предметів художньо-естетичного циклу</w:t>
      </w:r>
    </w:p>
    <w:p w:rsidR="00411EF4" w:rsidRDefault="00411EF4" w:rsidP="00411EF4">
      <w:pPr>
        <w:rPr>
          <w:sz w:val="28"/>
          <w:szCs w:val="28"/>
          <w:lang w:val="uk-UA"/>
        </w:rPr>
      </w:pPr>
    </w:p>
    <w:p w:rsidR="00FE5921" w:rsidRDefault="00FE5921" w:rsidP="00FE5921">
      <w:pPr>
        <w:ind w:firstLine="709"/>
        <w:jc w:val="both"/>
        <w:rPr>
          <w:sz w:val="28"/>
          <w:szCs w:val="28"/>
          <w:lang w:val="uk-UA"/>
        </w:rPr>
      </w:pPr>
      <w:r w:rsidRPr="00F74A2D">
        <w:rPr>
          <w:sz w:val="28"/>
          <w:szCs w:val="28"/>
          <w:lang w:val="uk-UA"/>
        </w:rPr>
        <w:t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</w:t>
      </w:r>
      <w:r w:rsidRPr="00CE4C64">
        <w:rPr>
          <w:sz w:val="28"/>
          <w:szCs w:val="28"/>
          <w:lang w:val="uk-UA" w:eastAsia="uk-UA"/>
        </w:rPr>
        <w:t xml:space="preserve"> </w:t>
      </w:r>
      <w:r w:rsidRPr="00EF2042">
        <w:rPr>
          <w:sz w:val="28"/>
          <w:szCs w:val="28"/>
          <w:lang w:val="uk-UA"/>
        </w:rPr>
        <w:t>Положення про ліцей, затвердженого постановою Кабінету Міністрів України від 11 жовтня 2021 року № 1062</w:t>
      </w:r>
      <w:r>
        <w:rPr>
          <w:sz w:val="28"/>
          <w:szCs w:val="28"/>
          <w:lang w:val="uk-UA"/>
        </w:rPr>
        <w:t xml:space="preserve">, рішення Київської міської ради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</w:t>
      </w:r>
      <w:r w:rsidRPr="00CE4C64">
        <w:rPr>
          <w:sz w:val="28"/>
          <w:szCs w:val="28"/>
          <w:lang w:val="uk-UA"/>
        </w:rPr>
        <w:t>з метою приведення тип</w:t>
      </w:r>
      <w:r>
        <w:rPr>
          <w:sz w:val="28"/>
          <w:szCs w:val="28"/>
          <w:lang w:val="uk-UA"/>
        </w:rPr>
        <w:t>у</w:t>
      </w:r>
      <w:r w:rsidRPr="00CE4C64">
        <w:rPr>
          <w:sz w:val="28"/>
          <w:szCs w:val="28"/>
          <w:lang w:val="uk-UA"/>
        </w:rPr>
        <w:t xml:space="preserve"> та найменуван</w:t>
      </w:r>
      <w:r>
        <w:rPr>
          <w:sz w:val="28"/>
          <w:szCs w:val="28"/>
          <w:lang w:val="uk-UA"/>
        </w:rPr>
        <w:t>ня закладу</w:t>
      </w:r>
      <w:r w:rsidRPr="00CE4C64">
        <w:rPr>
          <w:sz w:val="28"/>
          <w:szCs w:val="28"/>
          <w:lang w:val="uk-UA"/>
        </w:rPr>
        <w:t xml:space="preserve"> освіти у відповідність до вимог законодавства, Київська міська рада  </w:t>
      </w:r>
    </w:p>
    <w:p w:rsidR="00D3087D" w:rsidRDefault="00D3087D" w:rsidP="00411EF4">
      <w:pPr>
        <w:jc w:val="both"/>
        <w:rPr>
          <w:sz w:val="28"/>
          <w:szCs w:val="28"/>
          <w:lang w:val="uk-UA"/>
        </w:rPr>
      </w:pPr>
    </w:p>
    <w:p w:rsidR="00D3087D" w:rsidRPr="00D3087D" w:rsidRDefault="00D3087D" w:rsidP="00411EF4">
      <w:pPr>
        <w:jc w:val="both"/>
        <w:rPr>
          <w:b/>
          <w:sz w:val="28"/>
          <w:szCs w:val="28"/>
          <w:lang w:val="uk-UA"/>
        </w:rPr>
      </w:pPr>
      <w:r w:rsidRPr="00D3087D">
        <w:rPr>
          <w:b/>
          <w:sz w:val="28"/>
          <w:szCs w:val="28"/>
          <w:lang w:val="uk-UA"/>
        </w:rPr>
        <w:t>ВИРІШИЛА:</w:t>
      </w:r>
    </w:p>
    <w:p w:rsidR="00411EF4" w:rsidRDefault="00411EF4" w:rsidP="00411EF4">
      <w:pPr>
        <w:rPr>
          <w:b/>
          <w:sz w:val="28"/>
          <w:szCs w:val="28"/>
          <w:lang w:val="uk-UA"/>
        </w:rPr>
      </w:pPr>
    </w:p>
    <w:p w:rsidR="00E33B43" w:rsidRDefault="00E33B43" w:rsidP="00E33B4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11EF4" w:rsidRPr="00CE4C64">
        <w:rPr>
          <w:sz w:val="28"/>
          <w:szCs w:val="28"/>
          <w:lang w:val="uk-UA"/>
        </w:rPr>
        <w:t xml:space="preserve">Змінити тип </w:t>
      </w:r>
      <w:r w:rsidR="00EC2AB6" w:rsidRPr="00CE4C64">
        <w:rPr>
          <w:sz w:val="28"/>
          <w:szCs w:val="28"/>
          <w:lang w:val="uk-UA"/>
        </w:rPr>
        <w:t>та</w:t>
      </w:r>
      <w:r w:rsidR="00411EF4" w:rsidRPr="00CE4C64">
        <w:rPr>
          <w:sz w:val="28"/>
          <w:szCs w:val="28"/>
          <w:lang w:val="uk-UA"/>
        </w:rPr>
        <w:t xml:space="preserve"> найменування </w:t>
      </w:r>
      <w:r w:rsidR="00C26FD7" w:rsidRPr="00CE4C64">
        <w:rPr>
          <w:bCs/>
          <w:sz w:val="28"/>
          <w:szCs w:val="28"/>
          <w:lang w:val="uk-UA"/>
        </w:rPr>
        <w:t xml:space="preserve">спеціалізованої школи-інтернату І-ІІ ступенів № 14 м. Києва з поглибленим вивченням предметів художньо-естетичного циклу </w:t>
      </w:r>
      <w:r w:rsidR="00395F18" w:rsidRPr="00CE4C64">
        <w:rPr>
          <w:bCs/>
          <w:sz w:val="28"/>
          <w:szCs w:val="28"/>
          <w:lang w:val="uk-UA"/>
        </w:rPr>
        <w:t>(ідентифікаційний код 22875101)</w:t>
      </w:r>
      <w:r w:rsidR="00411EF4" w:rsidRPr="00CE4C64">
        <w:rPr>
          <w:bCs/>
          <w:sz w:val="28"/>
          <w:szCs w:val="28"/>
          <w:lang w:val="uk-UA"/>
        </w:rPr>
        <w:t xml:space="preserve"> </w:t>
      </w:r>
      <w:r w:rsidR="00411EF4" w:rsidRPr="00A323CD">
        <w:rPr>
          <w:bCs/>
          <w:sz w:val="28"/>
          <w:szCs w:val="28"/>
          <w:lang w:val="uk-UA"/>
        </w:rPr>
        <w:t xml:space="preserve">на </w:t>
      </w:r>
      <w:r w:rsidRPr="00A323CD">
        <w:rPr>
          <w:bCs/>
          <w:sz w:val="28"/>
          <w:szCs w:val="28"/>
          <w:lang w:val="uk-UA"/>
        </w:rPr>
        <w:t>Л</w:t>
      </w:r>
      <w:r w:rsidR="00411EF4" w:rsidRPr="00A323CD">
        <w:rPr>
          <w:bCs/>
          <w:sz w:val="28"/>
          <w:szCs w:val="28"/>
          <w:lang w:val="uk-UA"/>
        </w:rPr>
        <w:t xml:space="preserve">іцей </w:t>
      </w:r>
      <w:r w:rsidR="00C26FD7" w:rsidRPr="00A323CD">
        <w:rPr>
          <w:bCs/>
          <w:sz w:val="28"/>
          <w:szCs w:val="28"/>
          <w:lang w:val="uk-UA"/>
        </w:rPr>
        <w:t>№</w:t>
      </w:r>
      <w:r w:rsidRPr="00A323CD">
        <w:rPr>
          <w:bCs/>
          <w:sz w:val="28"/>
          <w:szCs w:val="28"/>
          <w:lang w:val="uk-UA"/>
        </w:rPr>
        <w:t xml:space="preserve"> </w:t>
      </w:r>
      <w:r w:rsidR="00C26FD7" w:rsidRPr="00A323CD">
        <w:rPr>
          <w:bCs/>
          <w:sz w:val="28"/>
          <w:szCs w:val="28"/>
          <w:lang w:val="uk-UA"/>
        </w:rPr>
        <w:t>14</w:t>
      </w:r>
      <w:r w:rsidR="00FE5921">
        <w:rPr>
          <w:bCs/>
          <w:sz w:val="28"/>
          <w:szCs w:val="28"/>
          <w:lang w:val="uk-UA"/>
        </w:rPr>
        <w:t xml:space="preserve"> </w:t>
      </w:r>
      <w:r w:rsidR="00411EF4" w:rsidRPr="00A323CD">
        <w:rPr>
          <w:bCs/>
          <w:sz w:val="28"/>
          <w:szCs w:val="28"/>
          <w:lang w:val="uk-UA"/>
        </w:rPr>
        <w:t>Дніпровського району м. Києва</w:t>
      </w:r>
      <w:r w:rsidR="00411EF4" w:rsidRPr="00A323CD">
        <w:rPr>
          <w:sz w:val="28"/>
          <w:szCs w:val="28"/>
          <w:lang w:val="uk-UA"/>
        </w:rPr>
        <w:t>.</w:t>
      </w:r>
    </w:p>
    <w:p w:rsidR="00705BAC" w:rsidRDefault="00705BAC" w:rsidP="00E33B43">
      <w:pPr>
        <w:ind w:firstLine="709"/>
        <w:jc w:val="both"/>
        <w:rPr>
          <w:sz w:val="28"/>
          <w:szCs w:val="28"/>
          <w:lang w:val="uk-UA"/>
        </w:rPr>
      </w:pPr>
    </w:p>
    <w:p w:rsidR="00AE7F13" w:rsidRDefault="00AE7F13" w:rsidP="00E33B43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323CD">
        <w:rPr>
          <w:bCs/>
          <w:sz w:val="28"/>
          <w:szCs w:val="28"/>
          <w:lang w:val="uk-UA"/>
        </w:rPr>
        <w:t>Ліце</w:t>
      </w:r>
      <w:r>
        <w:rPr>
          <w:bCs/>
          <w:sz w:val="28"/>
          <w:szCs w:val="28"/>
          <w:lang w:val="uk-UA"/>
        </w:rPr>
        <w:t>ю</w:t>
      </w:r>
      <w:r w:rsidRPr="00A323CD">
        <w:rPr>
          <w:bCs/>
          <w:sz w:val="28"/>
          <w:szCs w:val="28"/>
          <w:lang w:val="uk-UA"/>
        </w:rPr>
        <w:t xml:space="preserve"> № 14 </w:t>
      </w:r>
      <w:r>
        <w:rPr>
          <w:bCs/>
          <w:sz w:val="28"/>
          <w:szCs w:val="28"/>
          <w:lang w:val="uk-UA"/>
        </w:rPr>
        <w:t xml:space="preserve">Дніпровського району </w:t>
      </w:r>
      <w:r w:rsidRPr="00A323CD">
        <w:rPr>
          <w:bCs/>
          <w:sz w:val="28"/>
          <w:szCs w:val="28"/>
          <w:lang w:val="uk-UA"/>
        </w:rPr>
        <w:t>м. Києва</w:t>
      </w:r>
      <w:r>
        <w:rPr>
          <w:bCs/>
          <w:sz w:val="28"/>
          <w:szCs w:val="28"/>
          <w:lang w:val="uk-UA"/>
        </w:rPr>
        <w:t xml:space="preserve"> забезпечити здобуття профільної середньої освіти, базової середньої освіти та початкової освіти.</w:t>
      </w:r>
    </w:p>
    <w:p w:rsidR="00705BAC" w:rsidRDefault="00705BAC" w:rsidP="00E33B43">
      <w:pPr>
        <w:ind w:firstLine="709"/>
        <w:jc w:val="both"/>
        <w:rPr>
          <w:sz w:val="28"/>
          <w:szCs w:val="28"/>
          <w:lang w:val="uk-UA"/>
        </w:rPr>
      </w:pPr>
    </w:p>
    <w:p w:rsidR="00EF2042" w:rsidRDefault="00AE7F13" w:rsidP="00EF204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33B43">
        <w:rPr>
          <w:sz w:val="28"/>
          <w:szCs w:val="28"/>
          <w:lang w:val="uk-UA"/>
        </w:rPr>
        <w:t xml:space="preserve">. </w:t>
      </w:r>
      <w:r w:rsidR="00B16660">
        <w:rPr>
          <w:sz w:val="28"/>
          <w:szCs w:val="28"/>
          <w:lang w:val="uk-UA"/>
        </w:rPr>
        <w:t xml:space="preserve">Віднести </w:t>
      </w:r>
      <w:r w:rsidR="00EF2042" w:rsidRPr="00A323CD">
        <w:rPr>
          <w:bCs/>
          <w:sz w:val="28"/>
          <w:szCs w:val="28"/>
          <w:lang w:val="uk-UA"/>
        </w:rPr>
        <w:t>Л</w:t>
      </w:r>
      <w:r w:rsidR="00B16660" w:rsidRPr="00A323CD">
        <w:rPr>
          <w:bCs/>
          <w:sz w:val="28"/>
          <w:szCs w:val="28"/>
          <w:lang w:val="uk-UA"/>
        </w:rPr>
        <w:t xml:space="preserve">іцей </w:t>
      </w:r>
      <w:r w:rsidR="00C26FD7" w:rsidRPr="00A323CD">
        <w:rPr>
          <w:bCs/>
          <w:sz w:val="28"/>
          <w:szCs w:val="28"/>
          <w:lang w:val="uk-UA"/>
        </w:rPr>
        <w:t>№ 14</w:t>
      </w:r>
      <w:r w:rsidR="00B16660" w:rsidRPr="00A323CD">
        <w:rPr>
          <w:bCs/>
          <w:sz w:val="28"/>
          <w:szCs w:val="28"/>
          <w:lang w:val="uk-UA"/>
        </w:rPr>
        <w:t xml:space="preserve"> </w:t>
      </w:r>
      <w:r w:rsidR="00FE5921">
        <w:rPr>
          <w:bCs/>
          <w:sz w:val="28"/>
          <w:szCs w:val="28"/>
          <w:lang w:val="uk-UA"/>
        </w:rPr>
        <w:t xml:space="preserve">Дніпровського району </w:t>
      </w:r>
      <w:r w:rsidR="00B16660" w:rsidRPr="00A323CD">
        <w:rPr>
          <w:bCs/>
          <w:sz w:val="28"/>
          <w:szCs w:val="28"/>
          <w:lang w:val="uk-UA"/>
        </w:rPr>
        <w:t>м.</w:t>
      </w:r>
      <w:r w:rsidR="00F74A2D" w:rsidRPr="00A323CD">
        <w:rPr>
          <w:bCs/>
          <w:sz w:val="28"/>
          <w:szCs w:val="28"/>
          <w:lang w:val="uk-UA"/>
        </w:rPr>
        <w:t xml:space="preserve"> </w:t>
      </w:r>
      <w:r w:rsidR="00B16660" w:rsidRPr="00A323CD">
        <w:rPr>
          <w:bCs/>
          <w:sz w:val="28"/>
          <w:szCs w:val="28"/>
          <w:lang w:val="uk-UA"/>
        </w:rPr>
        <w:t>Києва</w:t>
      </w:r>
      <w:r w:rsidR="00B16660">
        <w:rPr>
          <w:bCs/>
          <w:sz w:val="28"/>
          <w:szCs w:val="28"/>
          <w:lang w:val="uk-UA"/>
        </w:rPr>
        <w:t xml:space="preserve"> до сфери управління Дніпровської районної в місті Києві державної адміністрації.</w:t>
      </w:r>
    </w:p>
    <w:p w:rsidR="00705BAC" w:rsidRDefault="00705BAC" w:rsidP="00EF2042">
      <w:pPr>
        <w:ind w:firstLine="709"/>
        <w:jc w:val="both"/>
        <w:rPr>
          <w:sz w:val="28"/>
          <w:szCs w:val="28"/>
          <w:lang w:val="uk-UA"/>
        </w:rPr>
      </w:pPr>
    </w:p>
    <w:p w:rsidR="00411EF4" w:rsidRDefault="00AE7F13" w:rsidP="00EF204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F2042">
        <w:rPr>
          <w:sz w:val="28"/>
          <w:szCs w:val="28"/>
          <w:lang w:val="uk-UA"/>
        </w:rPr>
        <w:t xml:space="preserve">. </w:t>
      </w:r>
      <w:r w:rsidR="00411EF4" w:rsidRPr="00EF2042">
        <w:rPr>
          <w:sz w:val="28"/>
          <w:szCs w:val="28"/>
          <w:lang w:val="uk-UA"/>
        </w:rPr>
        <w:t>Дніпровській районній в місті Києві державній адміністрації</w:t>
      </w:r>
      <w:r w:rsidR="009D4F75" w:rsidRPr="00EF2042">
        <w:rPr>
          <w:sz w:val="28"/>
          <w:szCs w:val="28"/>
          <w:lang w:val="uk-UA"/>
        </w:rPr>
        <w:t xml:space="preserve"> з</w:t>
      </w:r>
      <w:r w:rsidR="00411EF4" w:rsidRPr="00EF2042">
        <w:rPr>
          <w:sz w:val="28"/>
          <w:szCs w:val="28"/>
          <w:lang w:val="uk-UA"/>
        </w:rPr>
        <w:t>дійснити організаційно-правові заходи</w:t>
      </w:r>
      <w:r w:rsidR="00EF2042">
        <w:rPr>
          <w:sz w:val="28"/>
          <w:szCs w:val="28"/>
          <w:lang w:val="uk-UA"/>
        </w:rPr>
        <w:t xml:space="preserve"> </w:t>
      </w:r>
      <w:r w:rsidR="00E836EC">
        <w:rPr>
          <w:sz w:val="28"/>
          <w:szCs w:val="28"/>
          <w:lang w:val="uk-UA"/>
        </w:rPr>
        <w:t>щодо виконання пункт</w:t>
      </w:r>
      <w:r>
        <w:rPr>
          <w:sz w:val="28"/>
          <w:szCs w:val="28"/>
          <w:lang w:val="uk-UA"/>
        </w:rPr>
        <w:t>ів</w:t>
      </w:r>
      <w:r w:rsidR="00E836EC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- </w:t>
      </w:r>
      <w:r w:rsidR="00474BFC" w:rsidRPr="00474BF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E836EC">
        <w:rPr>
          <w:sz w:val="28"/>
          <w:szCs w:val="28"/>
          <w:lang w:val="uk-UA"/>
        </w:rPr>
        <w:t xml:space="preserve">цього рішення та затвердити зміни до </w:t>
      </w:r>
      <w:bookmarkStart w:id="0" w:name="_GoBack"/>
      <w:bookmarkEnd w:id="0"/>
      <w:r w:rsidR="00E836EC">
        <w:rPr>
          <w:sz w:val="28"/>
          <w:szCs w:val="28"/>
          <w:lang w:val="uk-UA"/>
        </w:rPr>
        <w:t xml:space="preserve">Статуту </w:t>
      </w:r>
      <w:r w:rsidR="00E836EC" w:rsidRPr="00CE4C64">
        <w:rPr>
          <w:bCs/>
          <w:sz w:val="28"/>
          <w:szCs w:val="28"/>
          <w:lang w:val="uk-UA"/>
        </w:rPr>
        <w:t>спеціалізованої школи-інтернату І-ІІ ступенів № 14 м. Києва з поглибленим вивченням предметів художньо-естетичного циклу</w:t>
      </w:r>
      <w:r w:rsidR="00E836EC">
        <w:rPr>
          <w:bCs/>
          <w:sz w:val="28"/>
          <w:szCs w:val="28"/>
          <w:lang w:val="uk-UA"/>
        </w:rPr>
        <w:t>.</w:t>
      </w:r>
    </w:p>
    <w:p w:rsidR="00705BAC" w:rsidRPr="00EF2042" w:rsidRDefault="00705BAC" w:rsidP="00EF2042">
      <w:pPr>
        <w:ind w:firstLine="709"/>
        <w:jc w:val="both"/>
        <w:rPr>
          <w:sz w:val="28"/>
          <w:szCs w:val="28"/>
          <w:lang w:val="uk-UA"/>
        </w:rPr>
      </w:pPr>
    </w:p>
    <w:p w:rsidR="00BD37BC" w:rsidRDefault="00745E6E" w:rsidP="00BD37BC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D37BC">
        <w:rPr>
          <w:sz w:val="28"/>
          <w:szCs w:val="28"/>
          <w:lang w:val="uk-UA"/>
        </w:rPr>
        <w:t xml:space="preserve">. </w:t>
      </w:r>
      <w:r w:rsidR="00F74A2D" w:rsidRPr="00F74A2D">
        <w:rPr>
          <w:sz w:val="28"/>
          <w:szCs w:val="28"/>
          <w:lang w:val="uk-UA"/>
        </w:rPr>
        <w:t>Оприлюднити це рішення в установленому порядку.</w:t>
      </w:r>
    </w:p>
    <w:p w:rsidR="00705BAC" w:rsidRDefault="00705BAC" w:rsidP="00BD37BC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411EF4" w:rsidRDefault="00745E6E" w:rsidP="00BD37BC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D37BC">
        <w:rPr>
          <w:sz w:val="28"/>
          <w:szCs w:val="28"/>
          <w:lang w:val="uk-UA"/>
        </w:rPr>
        <w:t xml:space="preserve">. </w:t>
      </w:r>
      <w:r w:rsidR="00F74A2D" w:rsidRPr="00F74A2D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411EF4" w:rsidRDefault="00411EF4" w:rsidP="00BD37BC">
      <w:pPr>
        <w:ind w:firstLine="709"/>
        <w:jc w:val="both"/>
        <w:rPr>
          <w:sz w:val="28"/>
          <w:szCs w:val="28"/>
          <w:lang w:val="uk-UA"/>
        </w:rPr>
      </w:pPr>
    </w:p>
    <w:p w:rsidR="00411EF4" w:rsidRDefault="00411EF4" w:rsidP="00411EF4">
      <w:pPr>
        <w:jc w:val="both"/>
        <w:rPr>
          <w:sz w:val="28"/>
          <w:szCs w:val="28"/>
          <w:lang w:val="uk-UA"/>
        </w:rPr>
      </w:pPr>
    </w:p>
    <w:p w:rsidR="00411EF4" w:rsidRDefault="00411EF4" w:rsidP="00411E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Київський 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30221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ab/>
        <w:t>Віталій КЛИЧКО</w:t>
      </w:r>
    </w:p>
    <w:p w:rsidR="00411EF4" w:rsidRDefault="00411EF4" w:rsidP="00411EF4">
      <w:pPr>
        <w:rPr>
          <w:sz w:val="28"/>
          <w:szCs w:val="28"/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411EF4" w:rsidRDefault="00411EF4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tbl>
      <w:tblPr>
        <w:tblW w:w="104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879"/>
        <w:gridCol w:w="3544"/>
      </w:tblGrid>
      <w:tr w:rsidR="00A25426" w:rsidRPr="007D3289" w:rsidTr="00413DA0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426" w:rsidRPr="00341ED8" w:rsidRDefault="00A25426" w:rsidP="00413DA0">
            <w:pPr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  <w:lastRenderedPageBreak/>
              <w:t>ПОДАННЯ: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</w:tr>
      <w:tr w:rsidR="00A25426" w:rsidRPr="007D3289" w:rsidTr="00413DA0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Виконувач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обов</w:t>
            </w:r>
            <w:proofErr w:type="spellEnd"/>
            <w:r w:rsidRPr="00A25426"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  <w:t>’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язків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д</w:t>
            </w: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иректор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а</w:t>
            </w: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Департаменту освіти і науки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Ілля ПАСЬКО</w:t>
            </w:r>
          </w:p>
        </w:tc>
      </w:tr>
      <w:tr w:rsidR="00A25426" w:rsidRPr="007D3289" w:rsidTr="00413DA0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A25426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Виконувач </w:t>
            </w:r>
            <w:proofErr w:type="spellStart"/>
            <w:r w:rsidRPr="00A25426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обов</w:t>
            </w:r>
            <w:proofErr w:type="spellEnd"/>
            <w:r w:rsidRPr="00A25426"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  <w:t>’</w:t>
            </w:r>
            <w:proofErr w:type="spellStart"/>
            <w:r w:rsidRPr="00A25426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язків</w:t>
            </w:r>
            <w:proofErr w:type="spellEnd"/>
            <w:r w:rsidRPr="00A25426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н</w:t>
            </w: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ачальник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а</w:t>
            </w: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управління персоналу </w:t>
            </w:r>
          </w:p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та правового забезпечення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A25426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A25426" w:rsidRPr="00341ED8" w:rsidRDefault="00A25426" w:rsidP="00413DA0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Наталія МЕДВЕДЧУК</w:t>
            </w:r>
          </w:p>
        </w:tc>
      </w:tr>
    </w:tbl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A25426" w:rsidRDefault="00A25426" w:rsidP="00411EF4">
      <w:pPr>
        <w:rPr>
          <w:lang w:val="uk-UA"/>
        </w:rPr>
      </w:pPr>
    </w:p>
    <w:p w:rsidR="00FE5921" w:rsidRDefault="00FE5921" w:rsidP="00411EF4">
      <w:pPr>
        <w:rPr>
          <w:lang w:val="uk-UA"/>
        </w:rPr>
      </w:pPr>
    </w:p>
    <w:tbl>
      <w:tblPr>
        <w:tblW w:w="104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879"/>
        <w:gridCol w:w="3544"/>
      </w:tblGrid>
      <w:tr w:rsidR="00FE5921" w:rsidRPr="007D3289" w:rsidTr="00A25426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  <w:lastRenderedPageBreak/>
              <w:t>ПОДАННЯ: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</w:tr>
      <w:tr w:rsidR="00FE5921" w:rsidRPr="007D3289" w:rsidTr="00A25426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A25426" w:rsidP="00A25426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Виконувач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обов</w:t>
            </w:r>
            <w:proofErr w:type="spellEnd"/>
            <w:r w:rsidRPr="00A25426"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  <w:t>’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язків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д</w:t>
            </w:r>
            <w:r w:rsidR="00FE5921"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иректор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а</w:t>
            </w:r>
            <w:r w:rsidR="00FE5921"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Департаменту освіти і науки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A25426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Ілля ПАСЬКО</w:t>
            </w:r>
          </w:p>
        </w:tc>
      </w:tr>
      <w:tr w:rsidR="00FE5921" w:rsidRPr="007D3289" w:rsidTr="00A25426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A25426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A25426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Виконувач </w:t>
            </w:r>
            <w:proofErr w:type="spellStart"/>
            <w:r w:rsidRPr="00A25426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обов</w:t>
            </w:r>
            <w:proofErr w:type="spellEnd"/>
            <w:r w:rsidRPr="00A25426"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  <w:t>’</w:t>
            </w:r>
            <w:proofErr w:type="spellStart"/>
            <w:r w:rsidRPr="00A25426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язків</w:t>
            </w:r>
            <w:proofErr w:type="spellEnd"/>
            <w:r w:rsidRPr="00A25426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н</w:t>
            </w:r>
            <w:r w:rsidR="00FE5921"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ачальник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а</w:t>
            </w:r>
            <w:r w:rsidR="00FE5921"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управління персоналу </w:t>
            </w:r>
          </w:p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та правового забезпечення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A25426" w:rsidRDefault="00A25426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A25426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Наталія МЕДВЕДЧУК</w:t>
            </w:r>
          </w:p>
        </w:tc>
      </w:tr>
      <w:tr w:rsidR="00FE5921" w:rsidRPr="007D3289" w:rsidTr="00A25426">
        <w:trPr>
          <w:trHeight w:val="395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FE5921" w:rsidP="0053091E">
            <w:pPr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  <w:t>ПОГОДЖЕНО: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</w:tr>
      <w:tr w:rsidR="00FE5921" w:rsidRPr="007D3289" w:rsidTr="00A25426">
        <w:trPr>
          <w:trHeight w:val="42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Заступник голови </w:t>
            </w:r>
            <w:r w:rsidR="00A25426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Київської міської державної адміністрації</w:t>
            </w:r>
          </w:p>
          <w:p w:rsidR="00A25426" w:rsidRPr="00341ED8" w:rsidRDefault="00A25426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Валентин МОНДРИЇВСЬКИЙ</w:t>
            </w:r>
          </w:p>
        </w:tc>
      </w:tr>
      <w:tr w:rsidR="00FE5921" w:rsidRPr="007D3289" w:rsidTr="00A25426">
        <w:trPr>
          <w:trHeight w:val="93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A25426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Постійна комісія Київської міської ради з питань освіти і науки, молоді та </w:t>
            </w:r>
            <w:r w:rsidR="00A25426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с</w:t>
            </w: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порту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</w:tr>
      <w:tr w:rsidR="00FE5921" w:rsidRPr="007D3289" w:rsidTr="00A25426">
        <w:trPr>
          <w:trHeight w:val="72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Голова </w:t>
            </w:r>
          </w:p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Секретар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Вадим ВАСИЛЬЧУК Олександр СУПРУН</w:t>
            </w:r>
          </w:p>
        </w:tc>
      </w:tr>
      <w:tr w:rsidR="00FE5921" w:rsidRPr="00543055" w:rsidTr="00A25426">
        <w:trPr>
          <w:trHeight w:val="69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Постійна комісія Київської міської ради з питань власності</w:t>
            </w:r>
            <w:r w:rsidR="00543055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та регуляторної політики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5921" w:rsidRPr="00543055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</w:tr>
      <w:tr w:rsidR="00FE5921" w:rsidRPr="007D3289" w:rsidTr="00A25426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Голова</w:t>
            </w:r>
          </w:p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Секретар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Михайло ПРИСЯЖНЮК Сергій АРТЕМЕНКО</w:t>
            </w:r>
          </w:p>
        </w:tc>
      </w:tr>
      <w:tr w:rsidR="00FE5921" w:rsidRPr="007D3289" w:rsidTr="00A25426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Виконувач </w:t>
            </w:r>
            <w:proofErr w:type="spellStart"/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обов</w:t>
            </w:r>
            <w:proofErr w:type="spellEnd"/>
            <w:r w:rsidRPr="00341ED8"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  <w:t>’</w:t>
            </w:r>
            <w:proofErr w:type="spellStart"/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язків</w:t>
            </w:r>
            <w:proofErr w:type="spellEnd"/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начальника управління правового забезпечення діяльності Київської міської ради 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FE5921" w:rsidRPr="00341ED8" w:rsidRDefault="00FE5921" w:rsidP="0053091E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341ED8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Валентина ПОЛОЖИШНИК</w:t>
            </w:r>
          </w:p>
        </w:tc>
      </w:tr>
    </w:tbl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FE5921">
      <w:pPr>
        <w:widowControl w:val="0"/>
        <w:autoSpaceDN w:val="0"/>
        <w:ind w:right="-851"/>
        <w:textAlignment w:val="baseline"/>
        <w:rPr>
          <w:sz w:val="26"/>
          <w:szCs w:val="26"/>
          <w:lang w:val="uk-UA"/>
        </w:rPr>
      </w:pPr>
    </w:p>
    <w:p w:rsidR="00FE5921" w:rsidRDefault="00FE5921" w:rsidP="00411EF4">
      <w:pPr>
        <w:rPr>
          <w:lang w:val="uk-UA"/>
        </w:rPr>
      </w:pPr>
    </w:p>
    <w:sectPr w:rsidR="00FE5921" w:rsidSect="00705BAC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89CCABC"/>
    <w:name w:val="WW8Num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4"/>
    <w:rsid w:val="0000031C"/>
    <w:rsid w:val="00041FAD"/>
    <w:rsid w:val="00077ED5"/>
    <w:rsid w:val="00087E65"/>
    <w:rsid w:val="002D26BF"/>
    <w:rsid w:val="00341ED8"/>
    <w:rsid w:val="00385688"/>
    <w:rsid w:val="00395F18"/>
    <w:rsid w:val="00411EF4"/>
    <w:rsid w:val="00420C15"/>
    <w:rsid w:val="00474BFC"/>
    <w:rsid w:val="004A34D5"/>
    <w:rsid w:val="004D6BC6"/>
    <w:rsid w:val="00543055"/>
    <w:rsid w:val="005457AA"/>
    <w:rsid w:val="005D5243"/>
    <w:rsid w:val="00705BAC"/>
    <w:rsid w:val="00745E6E"/>
    <w:rsid w:val="008659C5"/>
    <w:rsid w:val="008C67B5"/>
    <w:rsid w:val="009115B6"/>
    <w:rsid w:val="00925213"/>
    <w:rsid w:val="0093375C"/>
    <w:rsid w:val="00950ED3"/>
    <w:rsid w:val="009D4F75"/>
    <w:rsid w:val="009D654B"/>
    <w:rsid w:val="00A25426"/>
    <w:rsid w:val="00A323CD"/>
    <w:rsid w:val="00AB4B35"/>
    <w:rsid w:val="00AE7F13"/>
    <w:rsid w:val="00B16660"/>
    <w:rsid w:val="00B75476"/>
    <w:rsid w:val="00BD37BC"/>
    <w:rsid w:val="00C012E7"/>
    <w:rsid w:val="00C26FD7"/>
    <w:rsid w:val="00C30221"/>
    <w:rsid w:val="00CD1C75"/>
    <w:rsid w:val="00CE4C64"/>
    <w:rsid w:val="00D3087D"/>
    <w:rsid w:val="00E33B43"/>
    <w:rsid w:val="00E836EC"/>
    <w:rsid w:val="00E8562F"/>
    <w:rsid w:val="00EC2AB6"/>
    <w:rsid w:val="00EF2042"/>
    <w:rsid w:val="00F37811"/>
    <w:rsid w:val="00F74A2D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8658"/>
  <w15:chartTrackingRefBased/>
  <w15:docId w15:val="{F15DD2CD-6CB1-4DCB-A424-BF5DEF91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F4"/>
    <w:pPr>
      <w:ind w:left="708"/>
    </w:pPr>
  </w:style>
  <w:style w:type="paragraph" w:styleId="a4">
    <w:name w:val="No Spacing"/>
    <w:uiPriority w:val="1"/>
    <w:qFormat/>
    <w:rsid w:val="0041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AB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C2AB6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Булаш Світлана Василівна</cp:lastModifiedBy>
  <cp:revision>10</cp:revision>
  <cp:lastPrinted>2023-07-25T09:22:00Z</cp:lastPrinted>
  <dcterms:created xsi:type="dcterms:W3CDTF">2023-07-24T12:05:00Z</dcterms:created>
  <dcterms:modified xsi:type="dcterms:W3CDTF">2023-07-25T11:23:00Z</dcterms:modified>
</cp:coreProperties>
</file>