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2A166EC0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</w:t>
      </w:r>
      <w:r w:rsidR="002D7757">
        <w:rPr>
          <w:b w:val="0"/>
          <w:lang w:val="en-US"/>
        </w:rPr>
        <w:t>I</w:t>
      </w:r>
      <w:r w:rsidRPr="00DB3B81">
        <w:rPr>
          <w:b w:val="0"/>
        </w:rPr>
        <w:t>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8DD8255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239101977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239101977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DE4A20" w:rsidRPr="00FE2179" w14:paraId="39883B9B" w14:textId="77777777" w:rsidTr="00702F2F">
        <w:trPr>
          <w:trHeight w:val="2500"/>
        </w:trPr>
        <w:tc>
          <w:tcPr>
            <w:tcW w:w="5920" w:type="dxa"/>
            <w:hideMark/>
          </w:tcPr>
          <w:p w14:paraId="0B182D23" w14:textId="71314C81" w:rsidR="00F6318B" w:rsidRPr="00DE4A20" w:rsidRDefault="0009503E" w:rsidP="00702F2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2F2F">
              <w:rPr>
                <w:b/>
                <w:iCs/>
                <w:color w:val="000000" w:themeColor="text1"/>
                <w:sz w:val="28"/>
                <w:szCs w:val="28"/>
              </w:rPr>
              <w:t xml:space="preserve">Про </w:t>
            </w:r>
            <w:r w:rsidR="004276D6" w:rsidRPr="00702F2F">
              <w:rPr>
                <w:b/>
                <w:iCs/>
                <w:color w:val="000000" w:themeColor="text1"/>
                <w:sz w:val="28"/>
                <w:szCs w:val="28"/>
              </w:rPr>
              <w:t>надання</w:t>
            </w:r>
            <w:r w:rsidR="00A127D2" w:rsidRPr="00702F2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A264FD" w:rsidRPr="00702F2F">
              <w:rPr>
                <w:b/>
                <w:iCs/>
                <w:color w:val="000000" w:themeColor="text1"/>
                <w:sz w:val="28"/>
                <w:szCs w:val="28"/>
              </w:rPr>
              <w:t>КИЇВСЬК</w:t>
            </w:r>
            <w:r w:rsidR="00702F2F" w:rsidRPr="00702F2F">
              <w:rPr>
                <w:b/>
                <w:iCs/>
                <w:color w:val="000000" w:themeColor="text1"/>
                <w:sz w:val="28"/>
                <w:szCs w:val="28"/>
              </w:rPr>
              <w:t>ОМУ</w:t>
            </w:r>
            <w:r w:rsidR="00A264FD" w:rsidRPr="00702F2F">
              <w:rPr>
                <w:b/>
                <w:iCs/>
                <w:color w:val="000000" w:themeColor="text1"/>
                <w:sz w:val="28"/>
                <w:szCs w:val="28"/>
              </w:rPr>
              <w:t xml:space="preserve"> КОМУНАЛЬН</w:t>
            </w:r>
            <w:r w:rsidR="00702F2F" w:rsidRPr="00702F2F">
              <w:rPr>
                <w:b/>
                <w:iCs/>
                <w:color w:val="000000" w:themeColor="text1"/>
                <w:sz w:val="28"/>
                <w:szCs w:val="28"/>
              </w:rPr>
              <w:t>ОМУ</w:t>
            </w:r>
            <w:r w:rsidR="00A264FD" w:rsidRPr="00702F2F">
              <w:rPr>
                <w:b/>
                <w:iCs/>
                <w:color w:val="000000" w:themeColor="text1"/>
                <w:sz w:val="28"/>
                <w:szCs w:val="28"/>
              </w:rPr>
              <w:t xml:space="preserve"> ОБ</w:t>
            </w:r>
            <w:r w:rsidR="00702F2F" w:rsidRPr="00702F2F">
              <w:rPr>
                <w:b/>
                <w:iCs/>
                <w:color w:val="000000" w:themeColor="text1"/>
                <w:sz w:val="28"/>
                <w:szCs w:val="28"/>
              </w:rPr>
              <w:t>’</w:t>
            </w:r>
            <w:r w:rsidR="00A264FD" w:rsidRPr="00702F2F">
              <w:rPr>
                <w:b/>
                <w:iCs/>
                <w:color w:val="000000" w:themeColor="text1"/>
                <w:sz w:val="28"/>
                <w:szCs w:val="28"/>
              </w:rPr>
              <w:t>ЄДНАНН</w:t>
            </w:r>
            <w:r w:rsidR="00702F2F" w:rsidRPr="00702F2F">
              <w:rPr>
                <w:b/>
                <w:iCs/>
                <w:color w:val="000000" w:themeColor="text1"/>
                <w:sz w:val="28"/>
                <w:szCs w:val="28"/>
              </w:rPr>
              <w:t>Ю</w:t>
            </w:r>
            <w:r w:rsidR="00A264FD" w:rsidRPr="00702F2F">
              <w:rPr>
                <w:b/>
                <w:iCs/>
                <w:color w:val="000000" w:themeColor="text1"/>
                <w:sz w:val="28"/>
                <w:szCs w:val="28"/>
              </w:rPr>
              <w:t xml:space="preserve"> ЗЕЛЕНОГО БУДІВНИЦТВА ТА ЕКСПЛУАТАЦІЇ ЗЕЛЕНИХ НАСАДЖЕНЬ МІСТА «КИЇВЗЕЛЕНБУД» </w:t>
            </w:r>
            <w:r w:rsidR="00B563DC" w:rsidRPr="00702F2F">
              <w:rPr>
                <w:b/>
                <w:iCs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214617" w:rsidRPr="00702F2F">
              <w:rPr>
                <w:b/>
                <w:iCs/>
                <w:color w:val="000000" w:themeColor="text1"/>
                <w:sz w:val="28"/>
                <w:szCs w:val="28"/>
              </w:rPr>
              <w:t>у</w:t>
            </w:r>
            <w:r w:rsidR="00A264FD" w:rsidRPr="00702F2F">
              <w:rPr>
                <w:b/>
                <w:iCs/>
                <w:color w:val="000000" w:themeColor="text1"/>
                <w:sz w:val="28"/>
                <w:szCs w:val="28"/>
              </w:rPr>
              <w:t xml:space="preserve"> постійне користування </w:t>
            </w:r>
            <w:r w:rsidR="00702F2F">
              <w:rPr>
                <w:b/>
                <w:iCs/>
                <w:color w:val="000000" w:themeColor="text1"/>
                <w:sz w:val="28"/>
                <w:szCs w:val="28"/>
              </w:rPr>
              <w:t>для утримання та експлуатації скверу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02F2F">
              <w:rPr>
                <w:b/>
                <w:iCs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702F2F">
              <w:rPr>
                <w:b/>
                <w:iCs/>
                <w:color w:val="000000" w:themeColor="text1"/>
                <w:sz w:val="28"/>
                <w:szCs w:val="28"/>
              </w:rPr>
              <w:t>вул.</w:t>
            </w:r>
            <w:r w:rsidR="00702F2F">
              <w:rPr>
                <w:b/>
                <w:iCs/>
                <w:color w:val="000000" w:themeColor="text1"/>
                <w:sz w:val="28"/>
                <w:szCs w:val="28"/>
              </w:rPr>
              <w:t> </w:t>
            </w:r>
            <w:r w:rsidR="0001227E" w:rsidRPr="00702F2F">
              <w:rPr>
                <w:b/>
                <w:iCs/>
                <w:color w:val="000000" w:themeColor="text1"/>
                <w:sz w:val="28"/>
                <w:szCs w:val="28"/>
              </w:rPr>
              <w:t>Печенізьк</w:t>
            </w:r>
            <w:r w:rsidR="00702F2F">
              <w:rPr>
                <w:b/>
                <w:iCs/>
                <w:color w:val="000000" w:themeColor="text1"/>
                <w:sz w:val="28"/>
                <w:szCs w:val="28"/>
              </w:rPr>
              <w:t>ій</w:t>
            </w:r>
            <w:r w:rsidR="0001227E" w:rsidRPr="00702F2F">
              <w:rPr>
                <w:b/>
                <w:iCs/>
                <w:color w:val="000000" w:themeColor="text1"/>
                <w:sz w:val="28"/>
                <w:szCs w:val="28"/>
              </w:rPr>
              <w:t>, 11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02F2F">
              <w:rPr>
                <w:b/>
                <w:iCs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="0001227E" w:rsidRPr="00702F2F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02F2F">
              <w:rPr>
                <w:b/>
                <w:iCs/>
                <w:color w:val="000000" w:themeColor="text1"/>
                <w:sz w:val="28"/>
                <w:szCs w:val="28"/>
              </w:rPr>
              <w:t>районі міста Києв</w:t>
            </w:r>
            <w:r w:rsidR="00DE4A20" w:rsidRPr="00702F2F">
              <w:rPr>
                <w:b/>
                <w:iCs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2135DE71" w:rsidR="00F6318B" w:rsidRDefault="00F6318B" w:rsidP="00702F2F">
      <w:pPr>
        <w:pStyle w:val="a9"/>
        <w:tabs>
          <w:tab w:val="left" w:pos="5670"/>
        </w:tabs>
        <w:ind w:right="3905"/>
        <w:rPr>
          <w:bCs/>
          <w:color w:val="000000" w:themeColor="text1"/>
          <w:lang w:val="uk-UA"/>
        </w:rPr>
      </w:pPr>
    </w:p>
    <w:p w14:paraId="07F6D163" w14:textId="0E83B345" w:rsidR="00F6318B" w:rsidRPr="00DE4A20" w:rsidRDefault="00702F2F" w:rsidP="0005218A">
      <w:pPr>
        <w:pStyle w:val="20"/>
        <w:rPr>
          <w:color w:val="000000" w:themeColor="text1"/>
          <w:szCs w:val="28"/>
          <w:lang w:val="uk-UA"/>
        </w:rPr>
      </w:pPr>
      <w:r w:rsidRPr="00B26B4C">
        <w:rPr>
          <w:color w:val="000000" w:themeColor="text1"/>
          <w:szCs w:val="28"/>
          <w:lang w:val="uk-UA"/>
        </w:rPr>
        <w:t xml:space="preserve">Розглянувши заяву </w:t>
      </w:r>
      <w:r w:rsidRPr="00E13205">
        <w:rPr>
          <w:color w:val="000000" w:themeColor="text1"/>
          <w:szCs w:val="28"/>
          <w:lang w:val="uk-UA"/>
        </w:rPr>
        <w:t>КИЇВСЬК</w:t>
      </w:r>
      <w:r>
        <w:rPr>
          <w:color w:val="000000" w:themeColor="text1"/>
          <w:szCs w:val="28"/>
          <w:lang w:val="uk-UA"/>
        </w:rPr>
        <w:t>ОГО</w:t>
      </w:r>
      <w:r w:rsidRPr="00E13205">
        <w:rPr>
          <w:color w:val="000000" w:themeColor="text1"/>
          <w:szCs w:val="28"/>
          <w:lang w:val="uk-UA"/>
        </w:rPr>
        <w:t xml:space="preserve"> КОМУНАЛЬН</w:t>
      </w:r>
      <w:r>
        <w:rPr>
          <w:color w:val="000000" w:themeColor="text1"/>
          <w:szCs w:val="28"/>
          <w:lang w:val="uk-UA"/>
        </w:rPr>
        <w:t>ОГО</w:t>
      </w:r>
      <w:r w:rsidRPr="00E13205">
        <w:rPr>
          <w:color w:val="000000" w:themeColor="text1"/>
          <w:szCs w:val="28"/>
          <w:lang w:val="uk-UA"/>
        </w:rPr>
        <w:t xml:space="preserve"> ОБ</w:t>
      </w:r>
      <w:r>
        <w:rPr>
          <w:color w:val="000000" w:themeColor="text1"/>
          <w:szCs w:val="28"/>
          <w:lang w:val="uk-UA"/>
        </w:rPr>
        <w:t>’</w:t>
      </w:r>
      <w:r w:rsidRPr="00E13205">
        <w:rPr>
          <w:color w:val="000000" w:themeColor="text1"/>
          <w:szCs w:val="28"/>
          <w:lang w:val="uk-UA"/>
        </w:rPr>
        <w:t>ЄДНАННЯ ЗЕЛЕНОГО БУДІВНИЦТВА ТА ЕКСПЛУАТАЦІЇ ЗЕЛЕНИХ НАСАДЖЕНЬ МІСТА «КИЇВЗЕЛЕНБУД»</w:t>
      </w:r>
      <w:r w:rsidRPr="002A745F">
        <w:rPr>
          <w:color w:val="000000" w:themeColor="text1"/>
          <w:szCs w:val="28"/>
          <w:lang w:val="uk-UA"/>
        </w:rPr>
        <w:t xml:space="preserve"> (код </w:t>
      </w:r>
      <w:r w:rsidRPr="002A745F">
        <w:rPr>
          <w:iCs/>
          <w:color w:val="000000" w:themeColor="text1"/>
          <w:szCs w:val="28"/>
          <w:lang w:val="uk-UA" w:bidi="uk-UA"/>
        </w:rPr>
        <w:t xml:space="preserve">ЄДРПОУ: </w:t>
      </w:r>
      <w:r>
        <w:rPr>
          <w:iCs/>
          <w:color w:val="000000" w:themeColor="text1"/>
          <w:szCs w:val="28"/>
          <w:lang w:val="uk-UA" w:bidi="uk-UA"/>
        </w:rPr>
        <w:t>03362123</w:t>
      </w:r>
      <w:r w:rsidRPr="002A745F">
        <w:rPr>
          <w:iCs/>
          <w:color w:val="000000" w:themeColor="text1"/>
          <w:szCs w:val="28"/>
          <w:lang w:val="uk-UA" w:bidi="uk-UA"/>
        </w:rPr>
        <w:t xml:space="preserve">, </w:t>
      </w:r>
      <w:r w:rsidRPr="002A745F">
        <w:rPr>
          <w:color w:val="000000" w:themeColor="text1"/>
          <w:szCs w:val="28"/>
          <w:lang w:val="uk-UA"/>
        </w:rPr>
        <w:t>місцезнаходження юридичної особи: 040</w:t>
      </w:r>
      <w:r>
        <w:rPr>
          <w:color w:val="000000" w:themeColor="text1"/>
          <w:szCs w:val="28"/>
          <w:lang w:val="uk-UA"/>
        </w:rPr>
        <w:t xml:space="preserve">53, </w:t>
      </w:r>
      <w:r w:rsidRPr="002A745F">
        <w:rPr>
          <w:color w:val="000000" w:themeColor="text1"/>
          <w:szCs w:val="28"/>
          <w:lang w:val="uk-UA"/>
        </w:rPr>
        <w:t xml:space="preserve">м. Київ, вул. </w:t>
      </w:r>
      <w:proofErr w:type="spellStart"/>
      <w:r>
        <w:rPr>
          <w:color w:val="000000" w:themeColor="text1"/>
          <w:szCs w:val="28"/>
          <w:lang w:val="uk-UA"/>
        </w:rPr>
        <w:t>Кудрявська</w:t>
      </w:r>
      <w:proofErr w:type="spellEnd"/>
      <w:r>
        <w:rPr>
          <w:color w:val="000000" w:themeColor="text1"/>
          <w:szCs w:val="28"/>
          <w:lang w:val="uk-UA"/>
        </w:rPr>
        <w:t>, 23</w:t>
      </w:r>
      <w:r w:rsidRPr="00B26B4C">
        <w:rPr>
          <w:color w:val="000000" w:themeColor="text1"/>
          <w:szCs w:val="28"/>
          <w:lang w:val="uk-UA"/>
        </w:rPr>
        <w:t xml:space="preserve">) від </w:t>
      </w:r>
      <w:r>
        <w:rPr>
          <w:color w:val="000000" w:themeColor="text1"/>
          <w:szCs w:val="28"/>
          <w:lang w:val="uk-UA"/>
        </w:rPr>
        <w:t>19</w:t>
      </w:r>
      <w:r w:rsidRPr="00E13205">
        <w:rPr>
          <w:color w:val="000000" w:themeColor="text1"/>
          <w:szCs w:val="28"/>
          <w:lang w:val="uk-UA"/>
        </w:rPr>
        <w:t xml:space="preserve"> березня 2024</w:t>
      </w:r>
      <w:r>
        <w:rPr>
          <w:color w:val="000000" w:themeColor="text1"/>
          <w:szCs w:val="28"/>
          <w:lang w:val="uk-UA"/>
        </w:rPr>
        <w:t xml:space="preserve"> року</w:t>
      </w:r>
      <w:r w:rsidRPr="00E13205">
        <w:rPr>
          <w:color w:val="000000" w:themeColor="text1"/>
          <w:szCs w:val="28"/>
          <w:lang w:val="uk-UA"/>
        </w:rPr>
        <w:t xml:space="preserve"> № 63015-008417593-031-03</w:t>
      </w:r>
      <w:r>
        <w:rPr>
          <w:color w:val="000000" w:themeColor="text1"/>
          <w:szCs w:val="28"/>
          <w:lang w:val="uk-UA"/>
        </w:rPr>
        <w:t xml:space="preserve"> та</w:t>
      </w:r>
      <w:r w:rsidRPr="00B26B4C">
        <w:rPr>
          <w:color w:val="000000" w:themeColor="text1"/>
          <w:szCs w:val="28"/>
          <w:lang w:val="uk-UA"/>
        </w:rPr>
        <w:t xml:space="preserve"> </w:t>
      </w:r>
      <w:proofErr w:type="spellStart"/>
      <w:r w:rsidR="0005218A" w:rsidRPr="00765C8A">
        <w:rPr>
          <w:color w:val="000000" w:themeColor="text1"/>
          <w:szCs w:val="28"/>
          <w:lang w:val="uk-UA"/>
        </w:rPr>
        <w:t>проєкт</w:t>
      </w:r>
      <w:proofErr w:type="spellEnd"/>
      <w:r w:rsidR="0005218A" w:rsidRPr="00765C8A">
        <w:rPr>
          <w:color w:val="000000" w:themeColor="text1"/>
          <w:szCs w:val="28"/>
          <w:lang w:val="uk-UA"/>
        </w:rPr>
        <w:t xml:space="preserve"> землеустрою щодо відведення земельної ділянки </w:t>
      </w:r>
      <w:r w:rsidRPr="00B26B4C">
        <w:rPr>
          <w:color w:val="000000" w:themeColor="text1"/>
          <w:szCs w:val="28"/>
          <w:lang w:val="uk-UA"/>
        </w:rPr>
        <w:t xml:space="preserve">та додані документи, керуючись статтями </w:t>
      </w:r>
      <w:r w:rsidRPr="0008611E">
        <w:rPr>
          <w:color w:val="000000" w:themeColor="text1"/>
          <w:szCs w:val="28"/>
          <w:lang w:val="uk-UA"/>
        </w:rPr>
        <w:t>9, 83, 9</w:t>
      </w:r>
      <w:r w:rsidR="0080289D">
        <w:rPr>
          <w:color w:val="000000" w:themeColor="text1"/>
          <w:szCs w:val="28"/>
          <w:lang w:val="uk-UA"/>
        </w:rPr>
        <w:t>2</w:t>
      </w:r>
      <w:r w:rsidRPr="0008611E">
        <w:rPr>
          <w:color w:val="000000" w:themeColor="text1"/>
          <w:szCs w:val="28"/>
          <w:lang w:val="uk-UA"/>
        </w:rPr>
        <w:t xml:space="preserve">, 116, 122, 123, 186 Земельного кодексу України, </w:t>
      </w:r>
      <w:r w:rsidR="0005218A">
        <w:rPr>
          <w:color w:val="000000" w:themeColor="text1"/>
          <w:szCs w:val="28"/>
          <w:lang w:val="uk-UA"/>
        </w:rPr>
        <w:t>Законом</w:t>
      </w:r>
      <w:r w:rsidR="0005218A" w:rsidRPr="00F85F1A">
        <w:rPr>
          <w:color w:val="000000" w:themeColor="text1"/>
          <w:szCs w:val="28"/>
          <w:lang w:val="uk-UA"/>
        </w:rPr>
        <w:t xml:space="preserve"> України «Про внесення змін до деяких законодавчих актів України щодо розмежування земель державної </w:t>
      </w:r>
      <w:r w:rsidR="00986A45">
        <w:rPr>
          <w:color w:val="000000" w:themeColor="text1"/>
          <w:szCs w:val="28"/>
          <w:lang w:val="uk-UA"/>
        </w:rPr>
        <w:t xml:space="preserve">                            </w:t>
      </w:r>
      <w:r w:rsidR="0005218A" w:rsidRPr="00F85F1A">
        <w:rPr>
          <w:color w:val="000000" w:themeColor="text1"/>
          <w:szCs w:val="28"/>
          <w:lang w:val="uk-UA"/>
        </w:rPr>
        <w:t xml:space="preserve">та комунальної власності», </w:t>
      </w:r>
      <w:r w:rsidR="0005218A">
        <w:rPr>
          <w:color w:val="000000" w:themeColor="text1"/>
          <w:szCs w:val="28"/>
          <w:lang w:val="uk-UA"/>
        </w:rPr>
        <w:t>пунктом</w:t>
      </w:r>
      <w:r w:rsidR="0005218A" w:rsidRPr="00D84A3D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Україні»,</w:t>
      </w:r>
      <w:r w:rsidR="0005218A" w:rsidRPr="006C5695">
        <w:rPr>
          <w:color w:val="000000" w:themeColor="text1"/>
          <w:szCs w:val="28"/>
          <w:lang w:val="uk-UA"/>
        </w:rPr>
        <w:t xml:space="preserve"> </w:t>
      </w:r>
      <w:r w:rsidR="0005218A" w:rsidRPr="0008611E">
        <w:rPr>
          <w:color w:val="000000" w:themeColor="text1"/>
          <w:szCs w:val="28"/>
          <w:lang w:val="uk-UA"/>
        </w:rPr>
        <w:t>Закон</w:t>
      </w:r>
      <w:r w:rsidR="0005218A">
        <w:rPr>
          <w:color w:val="000000" w:themeColor="text1"/>
          <w:szCs w:val="28"/>
          <w:lang w:val="uk-UA"/>
        </w:rPr>
        <w:t xml:space="preserve">ом України </w:t>
      </w:r>
      <w:r w:rsidR="0005218A" w:rsidRPr="0008611E">
        <w:rPr>
          <w:color w:val="000000" w:themeColor="text1"/>
          <w:szCs w:val="28"/>
          <w:lang w:val="uk-UA"/>
        </w:rPr>
        <w:t>«Про адміністративну процедуру»</w:t>
      </w:r>
      <w:r w:rsidR="0005218A" w:rsidRPr="007A1833">
        <w:rPr>
          <w:color w:val="000000" w:themeColor="text1"/>
          <w:szCs w:val="28"/>
          <w:lang w:val="uk-UA"/>
        </w:rPr>
        <w:t>,</w:t>
      </w:r>
      <w:r w:rsidR="0005218A">
        <w:rPr>
          <w:color w:val="000000" w:themeColor="text1"/>
          <w:szCs w:val="28"/>
          <w:lang w:val="uk-UA"/>
        </w:rPr>
        <w:t xml:space="preserve"> враховуючи </w:t>
      </w:r>
      <w:r w:rsidR="00986A45" w:rsidRPr="00765C8A">
        <w:rPr>
          <w:color w:val="000000" w:themeColor="text1"/>
          <w:szCs w:val="28"/>
          <w:lang w:val="uk-UA"/>
        </w:rPr>
        <w:t xml:space="preserve">рішення Київської міської ради </w:t>
      </w:r>
      <w:r w:rsidR="000024C3">
        <w:rPr>
          <w:color w:val="000000" w:themeColor="text1"/>
          <w:szCs w:val="28"/>
          <w:lang w:val="uk-UA"/>
        </w:rPr>
        <w:t xml:space="preserve">                   </w:t>
      </w:r>
      <w:r w:rsidR="00986A45" w:rsidRPr="00765C8A">
        <w:rPr>
          <w:color w:val="000000" w:themeColor="text1"/>
          <w:szCs w:val="28"/>
          <w:lang w:val="uk-UA"/>
        </w:rPr>
        <w:t xml:space="preserve">від </w:t>
      </w:r>
      <w:r w:rsidR="00986A45">
        <w:rPr>
          <w:color w:val="000000" w:themeColor="text1"/>
          <w:szCs w:val="28"/>
          <w:lang w:val="uk-UA"/>
        </w:rPr>
        <w:t>20 грудня 2018</w:t>
      </w:r>
      <w:r w:rsidR="00986A45" w:rsidRPr="00765C8A">
        <w:rPr>
          <w:color w:val="000000" w:themeColor="text1"/>
          <w:szCs w:val="28"/>
          <w:lang w:val="uk-UA"/>
        </w:rPr>
        <w:t xml:space="preserve"> року № </w:t>
      </w:r>
      <w:r w:rsidR="00986A45">
        <w:rPr>
          <w:color w:val="000000" w:themeColor="text1"/>
          <w:szCs w:val="28"/>
          <w:lang w:val="uk-UA"/>
        </w:rPr>
        <w:t>500/6551</w:t>
      </w:r>
      <w:r w:rsidR="00986A45" w:rsidRPr="00765C8A">
        <w:rPr>
          <w:color w:val="000000" w:themeColor="text1"/>
          <w:szCs w:val="28"/>
          <w:lang w:val="uk-UA"/>
        </w:rPr>
        <w:t xml:space="preserve"> «Про надання статусу скверу земельній ділянці</w:t>
      </w:r>
      <w:r w:rsidR="0080289D">
        <w:rPr>
          <w:color w:val="000000" w:themeColor="text1"/>
          <w:szCs w:val="28"/>
          <w:lang w:val="uk-UA"/>
        </w:rPr>
        <w:t>,</w:t>
      </w:r>
      <w:r w:rsidR="00986A45" w:rsidRPr="00765C8A">
        <w:rPr>
          <w:color w:val="000000" w:themeColor="text1"/>
          <w:szCs w:val="28"/>
          <w:lang w:val="uk-UA"/>
        </w:rPr>
        <w:t xml:space="preserve"> розташованій на </w:t>
      </w:r>
      <w:r w:rsidR="00986A45">
        <w:rPr>
          <w:color w:val="000000" w:themeColor="text1"/>
          <w:szCs w:val="28"/>
          <w:lang w:val="uk-UA"/>
        </w:rPr>
        <w:t>вул. Печенізькій, 11</w:t>
      </w:r>
      <w:r w:rsidR="00986A45" w:rsidRPr="00765C8A">
        <w:rPr>
          <w:color w:val="000000" w:themeColor="text1"/>
          <w:szCs w:val="28"/>
          <w:lang w:val="uk-UA"/>
        </w:rPr>
        <w:t xml:space="preserve"> у Шевченківському районі м.</w:t>
      </w:r>
      <w:r w:rsidR="00986A45">
        <w:rPr>
          <w:color w:val="000000" w:themeColor="text1"/>
          <w:szCs w:val="28"/>
          <w:lang w:val="uk-UA"/>
        </w:rPr>
        <w:t> </w:t>
      </w:r>
      <w:r w:rsidR="00986A45" w:rsidRPr="00765C8A">
        <w:rPr>
          <w:color w:val="000000" w:themeColor="text1"/>
          <w:szCs w:val="28"/>
          <w:lang w:val="uk-UA"/>
        </w:rPr>
        <w:t>Києва»</w:t>
      </w:r>
      <w:r w:rsidR="0005218A">
        <w:rPr>
          <w:color w:val="000000" w:themeColor="text1"/>
          <w:szCs w:val="28"/>
          <w:lang w:val="uk-UA"/>
        </w:rPr>
        <w:t xml:space="preserve">, </w:t>
      </w:r>
      <w:r w:rsidR="0005218A" w:rsidRPr="00D84A3D">
        <w:rPr>
          <w:color w:val="000000" w:themeColor="text1"/>
          <w:szCs w:val="28"/>
          <w:lang w:val="uk-UA"/>
        </w:rPr>
        <w:t>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2D261D13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A361DFF" w14:textId="77777777" w:rsidR="002D0F54" w:rsidRPr="00DE4A20" w:rsidRDefault="002D0F5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0198FFFD" w14:textId="426852BA" w:rsidR="00DA050D" w:rsidRDefault="00E1355C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823FE0">
        <w:rPr>
          <w:lang w:val="uk-UA"/>
        </w:rPr>
        <w:tab/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986A45" w:rsidRPr="00646A8E">
        <w:rPr>
          <w:color w:val="000000" w:themeColor="text1"/>
          <w:sz w:val="28"/>
          <w:szCs w:val="28"/>
          <w:lang w:val="uk-UA"/>
        </w:rPr>
        <w:t>проект</w:t>
      </w:r>
      <w:r w:rsidR="00986A45">
        <w:rPr>
          <w:color w:val="000000" w:themeColor="text1"/>
          <w:sz w:val="28"/>
          <w:szCs w:val="28"/>
          <w:lang w:val="uk-UA"/>
        </w:rPr>
        <w:t xml:space="preserve"> землеустрою щодо відведення земельної ділянки Київському комунальному об’єднанню зеленого будівництва та експлуатації зелених насаджень міста «</w:t>
      </w:r>
      <w:proofErr w:type="spellStart"/>
      <w:r w:rsidR="00986A45">
        <w:rPr>
          <w:color w:val="000000" w:themeColor="text1"/>
          <w:sz w:val="28"/>
          <w:szCs w:val="28"/>
          <w:lang w:val="uk-UA"/>
        </w:rPr>
        <w:t>Київзеленбуд</w:t>
      </w:r>
      <w:proofErr w:type="spellEnd"/>
      <w:r w:rsidR="00986A45">
        <w:rPr>
          <w:color w:val="000000" w:themeColor="text1"/>
          <w:sz w:val="28"/>
          <w:szCs w:val="28"/>
          <w:lang w:val="uk-UA"/>
        </w:rPr>
        <w:t>» для утримання та експлуатації скверу на вул. Печенізькій, 11 у Шевченківському районі м. Києва</w:t>
      </w:r>
      <w:r w:rsidR="00986A45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(категорія земель – землі рекреаційного призначення, 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 – 07.08</w:t>
      </w:r>
      <w:r w:rsidR="00140446">
        <w:rPr>
          <w:color w:val="000000" w:themeColor="text1"/>
          <w:sz w:val="28"/>
          <w:szCs w:val="28"/>
          <w:lang w:val="uk-UA"/>
        </w:rPr>
        <w:t xml:space="preserve"> </w:t>
      </w:r>
      <w:r w:rsidR="00140446" w:rsidRPr="00DE4A20">
        <w:rPr>
          <w:iCs/>
          <w:color w:val="000000" w:themeColor="text1"/>
          <w:sz w:val="28"/>
          <w:szCs w:val="28"/>
          <w:lang w:val="uk-UA"/>
        </w:rPr>
        <w:lastRenderedPageBreak/>
        <w:t>земельні ділянки загального користування, які використовуються як зелені насадження загального користування</w:t>
      </w:r>
      <w:r w:rsidR="00E13205" w:rsidRPr="00E13205">
        <w:rPr>
          <w:color w:val="000000" w:themeColor="text1"/>
          <w:sz w:val="28"/>
          <w:szCs w:val="28"/>
          <w:lang w:val="uk-UA"/>
        </w:rPr>
        <w:t xml:space="preserve">), заява ДЦ від 19 березня 2024 </w:t>
      </w:r>
      <w:r w:rsidR="00342C2C">
        <w:rPr>
          <w:color w:val="000000" w:themeColor="text1"/>
          <w:sz w:val="28"/>
          <w:szCs w:val="28"/>
          <w:lang w:val="uk-UA"/>
        </w:rPr>
        <w:t xml:space="preserve">року </w:t>
      </w:r>
      <w:r w:rsidR="00E13205" w:rsidRPr="00E13205">
        <w:rPr>
          <w:color w:val="000000" w:themeColor="text1"/>
          <w:sz w:val="28"/>
          <w:szCs w:val="28"/>
          <w:lang w:val="uk-UA"/>
        </w:rPr>
        <w:t>№</w:t>
      </w:r>
      <w:r w:rsidR="00140446">
        <w:rPr>
          <w:color w:val="000000" w:themeColor="text1"/>
          <w:sz w:val="28"/>
          <w:szCs w:val="28"/>
          <w:lang w:val="uk-UA"/>
        </w:rPr>
        <w:t> </w:t>
      </w:r>
      <w:r w:rsidR="00E13205" w:rsidRPr="00E13205">
        <w:rPr>
          <w:color w:val="000000" w:themeColor="text1"/>
          <w:sz w:val="28"/>
          <w:szCs w:val="28"/>
          <w:lang w:val="uk-UA"/>
        </w:rPr>
        <w:t>63015-008417593-031-03, справа №</w:t>
      </w:r>
      <w:r w:rsidR="00140446">
        <w:rPr>
          <w:color w:val="000000" w:themeColor="text1"/>
          <w:sz w:val="28"/>
          <w:szCs w:val="28"/>
          <w:lang w:val="en-US"/>
        </w:rPr>
        <w:t> </w:t>
      </w:r>
      <w:r w:rsidR="00E13205" w:rsidRPr="00E13205">
        <w:rPr>
          <w:b/>
          <w:color w:val="000000" w:themeColor="text1"/>
          <w:sz w:val="28"/>
          <w:szCs w:val="28"/>
          <w:lang w:val="uk-UA"/>
        </w:rPr>
        <w:t>239101977</w:t>
      </w:r>
      <w:r w:rsidR="00E13205" w:rsidRPr="00E13205">
        <w:rPr>
          <w:color w:val="000000" w:themeColor="text1"/>
          <w:sz w:val="28"/>
          <w:szCs w:val="28"/>
          <w:lang w:val="uk-UA"/>
        </w:rPr>
        <w:t>.</w:t>
      </w:r>
    </w:p>
    <w:p w14:paraId="7A94030D" w14:textId="5F32ECF2" w:rsidR="00E27368" w:rsidRDefault="00DA050D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</w:t>
      </w:r>
      <w:r w:rsidR="00823FE0">
        <w:rPr>
          <w:color w:val="000000" w:themeColor="text1"/>
          <w:sz w:val="28"/>
          <w:szCs w:val="28"/>
          <w:lang w:val="uk-UA"/>
        </w:rPr>
        <w:tab/>
      </w:r>
      <w:r w:rsidR="004276D6" w:rsidRPr="00823FE0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823FE0">
        <w:rPr>
          <w:color w:val="000000" w:themeColor="text1"/>
          <w:sz w:val="28"/>
          <w:szCs w:val="28"/>
          <w:lang w:val="uk-UA"/>
        </w:rPr>
        <w:t>КИЇВСЬК</w:t>
      </w:r>
      <w:r w:rsidR="00140446" w:rsidRPr="00823FE0">
        <w:rPr>
          <w:color w:val="000000" w:themeColor="text1"/>
          <w:sz w:val="28"/>
          <w:szCs w:val="28"/>
          <w:lang w:val="uk-UA"/>
        </w:rPr>
        <w:t>ОМУ</w:t>
      </w:r>
      <w:r w:rsidR="00A264FD" w:rsidRPr="00823FE0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140446" w:rsidRPr="00823FE0">
        <w:rPr>
          <w:color w:val="000000" w:themeColor="text1"/>
          <w:sz w:val="28"/>
          <w:szCs w:val="28"/>
          <w:lang w:val="uk-UA"/>
        </w:rPr>
        <w:t>ОМУ</w:t>
      </w:r>
      <w:r w:rsidR="00A264FD" w:rsidRPr="00823FE0">
        <w:rPr>
          <w:color w:val="000000" w:themeColor="text1"/>
          <w:sz w:val="28"/>
          <w:szCs w:val="28"/>
          <w:lang w:val="uk-UA"/>
        </w:rPr>
        <w:t xml:space="preserve"> ОБ</w:t>
      </w:r>
      <w:r w:rsidR="00140446" w:rsidRPr="00823FE0">
        <w:rPr>
          <w:color w:val="000000" w:themeColor="text1"/>
          <w:sz w:val="28"/>
          <w:szCs w:val="28"/>
          <w:lang w:val="uk-UA"/>
        </w:rPr>
        <w:t>’</w:t>
      </w:r>
      <w:r w:rsidR="00A264FD" w:rsidRPr="00823FE0">
        <w:rPr>
          <w:color w:val="000000" w:themeColor="text1"/>
          <w:sz w:val="28"/>
          <w:szCs w:val="28"/>
          <w:lang w:val="uk-UA"/>
        </w:rPr>
        <w:t>ЄДНАНН</w:t>
      </w:r>
      <w:r w:rsidR="00140446" w:rsidRPr="00823FE0">
        <w:rPr>
          <w:color w:val="000000" w:themeColor="text1"/>
          <w:sz w:val="28"/>
          <w:szCs w:val="28"/>
          <w:lang w:val="uk-UA"/>
        </w:rPr>
        <w:t>Ю</w:t>
      </w:r>
      <w:r w:rsidR="00A264FD" w:rsidRPr="00823FE0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E13205"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E27368" w:rsidRPr="00823FE0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823FE0">
        <w:rPr>
          <w:color w:val="000000" w:themeColor="text1"/>
          <w:sz w:val="28"/>
          <w:szCs w:val="28"/>
          <w:lang w:val="uk-UA"/>
        </w:rPr>
        <w:t>постійне користування</w:t>
      </w:r>
      <w:r w:rsidR="008A1253" w:rsidRPr="00823FE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823FE0">
        <w:rPr>
          <w:color w:val="000000" w:themeColor="text1"/>
          <w:sz w:val="28"/>
          <w:szCs w:val="28"/>
          <w:lang w:val="uk-UA"/>
        </w:rPr>
        <w:t>0,3206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823FE0">
        <w:rPr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823FE0">
        <w:rPr>
          <w:color w:val="000000" w:themeColor="text1"/>
          <w:sz w:val="28"/>
          <w:szCs w:val="28"/>
          <w:lang w:val="uk-UA"/>
        </w:rPr>
        <w:t>8000000000:91:284:0007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="00140446" w:rsidRPr="001B7330">
        <w:rPr>
          <w:color w:val="000000" w:themeColor="text1"/>
          <w:sz w:val="28"/>
          <w:szCs w:val="28"/>
          <w:lang w:val="uk-UA"/>
        </w:rPr>
        <w:t>для утримання та експлуатації скверу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39450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 – </w:t>
      </w:r>
      <w:r w:rsidR="00045FAD" w:rsidRPr="00823FE0">
        <w:rPr>
          <w:color w:val="000000" w:themeColor="text1"/>
          <w:sz w:val="28"/>
          <w:szCs w:val="28"/>
          <w:lang w:val="uk-UA"/>
        </w:rPr>
        <w:t>07.08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823FE0">
        <w:rPr>
          <w:color w:val="000000" w:themeColor="text1"/>
          <w:sz w:val="28"/>
          <w:szCs w:val="28"/>
          <w:lang w:val="uk-UA"/>
        </w:rPr>
        <w:t xml:space="preserve"> на вул. Печенізьк</w:t>
      </w:r>
      <w:r w:rsidR="00140446" w:rsidRPr="00823FE0">
        <w:rPr>
          <w:color w:val="000000" w:themeColor="text1"/>
          <w:sz w:val="28"/>
          <w:szCs w:val="28"/>
          <w:lang w:val="uk-UA"/>
        </w:rPr>
        <w:t>ій</w:t>
      </w:r>
      <w:r w:rsidR="00F837D8" w:rsidRPr="00823FE0">
        <w:rPr>
          <w:color w:val="000000" w:themeColor="text1"/>
          <w:sz w:val="28"/>
          <w:szCs w:val="28"/>
          <w:lang w:val="uk-UA"/>
        </w:rPr>
        <w:t xml:space="preserve">, 11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823FE0">
        <w:rPr>
          <w:color w:val="000000" w:themeColor="text1"/>
          <w:sz w:val="28"/>
          <w:szCs w:val="28"/>
          <w:lang w:val="uk-UA"/>
        </w:rPr>
        <w:t>Шевченківському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E27368">
        <w:rPr>
          <w:color w:val="000000" w:themeColor="text1"/>
          <w:sz w:val="28"/>
          <w:szCs w:val="28"/>
          <w:lang w:val="uk-UA"/>
        </w:rPr>
        <w:t>.</w:t>
      </w:r>
    </w:p>
    <w:p w14:paraId="2A95A3DC" w14:textId="3238CAC5" w:rsidR="0009503E" w:rsidRPr="00DE4A20" w:rsidRDefault="000F751E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823FE0">
        <w:rPr>
          <w:color w:val="000000" w:themeColor="text1"/>
          <w:sz w:val="28"/>
          <w:szCs w:val="28"/>
          <w:lang w:val="uk-UA"/>
        </w:rPr>
        <w:tab/>
      </w:r>
      <w:r w:rsidR="00C376CD" w:rsidRPr="00823FE0">
        <w:rPr>
          <w:color w:val="000000" w:themeColor="text1"/>
          <w:sz w:val="28"/>
          <w:szCs w:val="28"/>
          <w:lang w:val="uk-UA"/>
        </w:rPr>
        <w:t>КИЇВСЬК</w:t>
      </w:r>
      <w:r w:rsidR="00140446" w:rsidRPr="00823FE0">
        <w:rPr>
          <w:color w:val="000000" w:themeColor="text1"/>
          <w:sz w:val="28"/>
          <w:szCs w:val="28"/>
          <w:lang w:val="uk-UA"/>
        </w:rPr>
        <w:t>ОМУ</w:t>
      </w:r>
      <w:r w:rsidR="00C376CD" w:rsidRPr="00823FE0">
        <w:rPr>
          <w:color w:val="000000" w:themeColor="text1"/>
          <w:sz w:val="28"/>
          <w:szCs w:val="28"/>
          <w:lang w:val="uk-UA"/>
        </w:rPr>
        <w:t xml:space="preserve"> КОМУНАЛЬН</w:t>
      </w:r>
      <w:r w:rsidR="00140446" w:rsidRPr="00823FE0">
        <w:rPr>
          <w:color w:val="000000" w:themeColor="text1"/>
          <w:sz w:val="28"/>
          <w:szCs w:val="28"/>
          <w:lang w:val="uk-UA"/>
        </w:rPr>
        <w:t>ОМУ</w:t>
      </w:r>
      <w:r w:rsidR="00C376CD" w:rsidRPr="00823FE0">
        <w:rPr>
          <w:color w:val="000000" w:themeColor="text1"/>
          <w:sz w:val="28"/>
          <w:szCs w:val="28"/>
          <w:lang w:val="uk-UA"/>
        </w:rPr>
        <w:t xml:space="preserve"> ОБ</w:t>
      </w:r>
      <w:r w:rsidR="00140446" w:rsidRPr="00823FE0">
        <w:rPr>
          <w:color w:val="000000" w:themeColor="text1"/>
          <w:sz w:val="28"/>
          <w:szCs w:val="28"/>
          <w:lang w:val="uk-UA"/>
        </w:rPr>
        <w:t>’</w:t>
      </w:r>
      <w:r w:rsidR="00C376CD" w:rsidRPr="00823FE0">
        <w:rPr>
          <w:color w:val="000000" w:themeColor="text1"/>
          <w:sz w:val="28"/>
          <w:szCs w:val="28"/>
          <w:lang w:val="uk-UA"/>
        </w:rPr>
        <w:t>ЄДНАНН</w:t>
      </w:r>
      <w:r w:rsidR="00140446" w:rsidRPr="00823FE0">
        <w:rPr>
          <w:color w:val="000000" w:themeColor="text1"/>
          <w:sz w:val="28"/>
          <w:szCs w:val="28"/>
          <w:lang w:val="uk-UA"/>
        </w:rPr>
        <w:t>Ю</w:t>
      </w:r>
      <w:r w:rsidR="00C376CD" w:rsidRPr="00823FE0">
        <w:rPr>
          <w:color w:val="000000" w:themeColor="text1"/>
          <w:sz w:val="28"/>
          <w:szCs w:val="28"/>
          <w:lang w:val="uk-UA"/>
        </w:rPr>
        <w:t xml:space="preserve"> ЗЕЛЕНОГО БУДІВНИЦТВА ТА ЕКСПЛУАТАЦІЇ ЗЕЛЕНИХ НАСАДЖЕНЬ МІСТА «КИЇВЗЕЛЕНБУД»</w:t>
      </w:r>
      <w:r w:rsidR="0009503E" w:rsidRPr="00823FE0">
        <w:rPr>
          <w:color w:val="000000" w:themeColor="text1"/>
          <w:sz w:val="28"/>
          <w:szCs w:val="28"/>
          <w:lang w:val="uk-UA"/>
        </w:rPr>
        <w:t>:</w:t>
      </w:r>
    </w:p>
    <w:p w14:paraId="4047E4F2" w14:textId="5176B0F1" w:rsidR="000F751E" w:rsidRPr="00823FE0" w:rsidRDefault="000F751E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823FE0">
        <w:rPr>
          <w:color w:val="000000" w:themeColor="text1"/>
          <w:sz w:val="28"/>
          <w:szCs w:val="28"/>
          <w:lang w:val="uk-UA"/>
        </w:rPr>
        <w:t>3.1.</w:t>
      </w:r>
      <w:r w:rsidR="00823FE0">
        <w:rPr>
          <w:color w:val="000000" w:themeColor="text1"/>
          <w:sz w:val="28"/>
          <w:szCs w:val="28"/>
          <w:lang w:val="uk-UA"/>
        </w:rPr>
        <w:tab/>
      </w:r>
      <w:r w:rsidRPr="00823FE0">
        <w:rPr>
          <w:color w:val="000000" w:themeColor="text1"/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2D84B3A6" w14:textId="26597CE2" w:rsidR="00E41DEF" w:rsidRPr="00823FE0" w:rsidRDefault="000F751E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823FE0">
        <w:rPr>
          <w:color w:val="000000" w:themeColor="text1"/>
          <w:sz w:val="28"/>
          <w:szCs w:val="28"/>
          <w:lang w:val="uk-UA"/>
        </w:rPr>
        <w:t>3.2.</w:t>
      </w:r>
      <w:r w:rsidR="00823FE0">
        <w:rPr>
          <w:color w:val="000000" w:themeColor="text1"/>
          <w:sz w:val="28"/>
          <w:szCs w:val="28"/>
          <w:lang w:val="uk-UA"/>
        </w:rPr>
        <w:tab/>
      </w:r>
      <w:r w:rsidR="00E41DEF" w:rsidRPr="00823FE0">
        <w:rPr>
          <w:color w:val="000000" w:themeColor="text1"/>
          <w:sz w:val="28"/>
          <w:szCs w:val="28"/>
          <w:lang w:val="uk-UA"/>
        </w:rPr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16987A79" w:rsidR="000F751E" w:rsidRPr="00823FE0" w:rsidRDefault="000F751E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823FE0">
        <w:rPr>
          <w:color w:val="000000" w:themeColor="text1"/>
          <w:sz w:val="28"/>
          <w:szCs w:val="28"/>
          <w:lang w:val="uk-UA"/>
        </w:rPr>
        <w:t>3.3.</w:t>
      </w:r>
      <w:r w:rsidR="00823FE0">
        <w:rPr>
          <w:color w:val="000000" w:themeColor="text1"/>
          <w:sz w:val="28"/>
          <w:szCs w:val="28"/>
          <w:lang w:val="uk-UA"/>
        </w:rPr>
        <w:tab/>
      </w:r>
      <w:r w:rsidRPr="00823FE0">
        <w:rPr>
          <w:color w:val="000000" w:themeColor="text1"/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41E2DA69" w14:textId="21D6BC77" w:rsidR="000F751E" w:rsidRPr="00823FE0" w:rsidRDefault="000F751E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823FE0">
        <w:rPr>
          <w:color w:val="000000" w:themeColor="text1"/>
          <w:sz w:val="28"/>
          <w:szCs w:val="28"/>
          <w:lang w:val="uk-UA"/>
        </w:rPr>
        <w:t>3.4.</w:t>
      </w:r>
      <w:r w:rsidR="00823FE0">
        <w:rPr>
          <w:color w:val="000000" w:themeColor="text1"/>
          <w:sz w:val="28"/>
          <w:szCs w:val="28"/>
          <w:lang w:val="uk-UA"/>
        </w:rPr>
        <w:tab/>
      </w:r>
      <w:r w:rsidRPr="00823FE0">
        <w:rPr>
          <w:color w:val="000000" w:themeColor="text1"/>
          <w:sz w:val="28"/>
          <w:szCs w:val="28"/>
          <w:lang w:val="uk-UA"/>
        </w:rPr>
        <w:t xml:space="preserve">Забезпечити вільний </w:t>
      </w:r>
      <w:r w:rsidR="00912BF9">
        <w:rPr>
          <w:color w:val="000000" w:themeColor="text1"/>
          <w:sz w:val="28"/>
          <w:szCs w:val="28"/>
          <w:lang w:val="uk-UA"/>
        </w:rPr>
        <w:t xml:space="preserve">прохід до суміжної земельної ділянки та </w:t>
      </w:r>
      <w:r w:rsidRPr="00823FE0">
        <w:rPr>
          <w:color w:val="000000" w:themeColor="text1"/>
          <w:sz w:val="28"/>
          <w:szCs w:val="28"/>
          <w:lang w:val="uk-UA"/>
        </w:rPr>
        <w:t>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06FA8B74" w:rsidR="000F751E" w:rsidRDefault="000F751E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823FE0">
        <w:rPr>
          <w:color w:val="000000" w:themeColor="text1"/>
          <w:sz w:val="28"/>
          <w:szCs w:val="28"/>
          <w:lang w:val="uk-UA"/>
        </w:rPr>
        <w:t>3</w:t>
      </w:r>
      <w:r w:rsidR="00823FE0">
        <w:rPr>
          <w:color w:val="000000" w:themeColor="text1"/>
          <w:sz w:val="28"/>
          <w:szCs w:val="28"/>
          <w:lang w:val="uk-UA"/>
        </w:rPr>
        <w:t>.5</w:t>
      </w:r>
      <w:r w:rsidRPr="00823FE0">
        <w:rPr>
          <w:color w:val="000000" w:themeColor="text1"/>
          <w:sz w:val="28"/>
          <w:szCs w:val="28"/>
          <w:lang w:val="uk-UA"/>
        </w:rPr>
        <w:t>.</w:t>
      </w:r>
      <w:r w:rsidR="00823FE0">
        <w:rPr>
          <w:color w:val="000000" w:themeColor="text1"/>
          <w:sz w:val="28"/>
          <w:szCs w:val="28"/>
          <w:lang w:val="uk-UA"/>
        </w:rPr>
        <w:tab/>
      </w:r>
      <w:r w:rsidRPr="00823FE0">
        <w:rPr>
          <w:color w:val="000000" w:themeColor="text1"/>
          <w:sz w:val="28"/>
          <w:szCs w:val="28"/>
          <w:lang w:val="uk-UA"/>
        </w:rPr>
        <w:t xml:space="preserve">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54C4A21A" w14:textId="0EA6148F" w:rsidR="00823FE0" w:rsidRPr="00823FE0" w:rsidRDefault="00823FE0" w:rsidP="000F751E">
      <w:pPr>
        <w:tabs>
          <w:tab w:val="left" w:pos="0"/>
        </w:tabs>
        <w:ind w:firstLine="68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3.6.</w:t>
      </w:r>
      <w:r>
        <w:rPr>
          <w:color w:val="000000" w:themeColor="text1"/>
          <w:sz w:val="28"/>
          <w:szCs w:val="28"/>
          <w:lang w:val="uk-UA"/>
        </w:rPr>
        <w:tab/>
      </w:r>
      <w:r w:rsidRPr="00994558">
        <w:rPr>
          <w:color w:val="000000" w:themeColor="text1"/>
          <w:sz w:val="28"/>
          <w:szCs w:val="28"/>
          <w:lang w:val="uk-UA"/>
        </w:rPr>
        <w:t>Дотримуватися вимог Закону України «Про охорону культурної спадщини».</w:t>
      </w:r>
    </w:p>
    <w:p w14:paraId="23071146" w14:textId="4E6069AD" w:rsidR="00823FE0" w:rsidRPr="001E6B78" w:rsidRDefault="0080289D" w:rsidP="00823FE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23FE0" w:rsidRPr="001E6B78">
        <w:rPr>
          <w:sz w:val="28"/>
          <w:szCs w:val="28"/>
          <w:lang w:val="uk-UA"/>
        </w:rPr>
        <w:t>.</w:t>
      </w:r>
      <w:r w:rsidR="00823FE0">
        <w:rPr>
          <w:sz w:val="28"/>
          <w:szCs w:val="28"/>
          <w:lang w:val="uk-UA"/>
        </w:rPr>
        <w:tab/>
      </w:r>
      <w:r w:rsidR="00823FE0">
        <w:rPr>
          <w:sz w:val="28"/>
          <w:szCs w:val="28"/>
          <w:lang w:val="uk-UA"/>
        </w:rPr>
        <w:tab/>
      </w:r>
      <w:r w:rsidR="00823FE0" w:rsidRPr="001E6B78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12E615A" w14:textId="30465C85" w:rsidR="00823FE0" w:rsidRPr="001E6B78" w:rsidRDefault="0080289D" w:rsidP="00823FE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823FE0">
        <w:rPr>
          <w:sz w:val="28"/>
          <w:szCs w:val="28"/>
          <w:lang w:val="uk-UA"/>
        </w:rPr>
        <w:tab/>
      </w:r>
      <w:r w:rsidR="00823FE0">
        <w:rPr>
          <w:sz w:val="28"/>
          <w:szCs w:val="28"/>
          <w:lang w:val="uk-UA"/>
        </w:rPr>
        <w:tab/>
      </w:r>
      <w:r w:rsidR="00823FE0" w:rsidRPr="001E6B78">
        <w:rPr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="00823FE0" w:rsidRPr="001E6B78">
        <w:rPr>
          <w:sz w:val="28"/>
          <w:szCs w:val="28"/>
          <w:lang w:val="uk-UA"/>
        </w:rPr>
        <w:t>вебсайті</w:t>
      </w:r>
      <w:proofErr w:type="spellEnd"/>
      <w:r w:rsidR="00823FE0" w:rsidRPr="001E6B78">
        <w:rPr>
          <w:sz w:val="28"/>
          <w:szCs w:val="28"/>
          <w:lang w:val="uk-UA"/>
        </w:rPr>
        <w:t xml:space="preserve"> Київської міської ради.</w:t>
      </w:r>
    </w:p>
    <w:p w14:paraId="4B599901" w14:textId="055BDD53" w:rsidR="00823FE0" w:rsidRDefault="0080289D" w:rsidP="00823FE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23FE0" w:rsidRPr="001E6B78">
        <w:rPr>
          <w:sz w:val="28"/>
          <w:szCs w:val="28"/>
          <w:lang w:val="uk-UA"/>
        </w:rPr>
        <w:t>.</w:t>
      </w:r>
      <w:r w:rsidR="00823FE0">
        <w:rPr>
          <w:sz w:val="28"/>
          <w:szCs w:val="28"/>
          <w:lang w:val="uk-UA"/>
        </w:rPr>
        <w:tab/>
      </w:r>
      <w:r w:rsidR="00823FE0">
        <w:rPr>
          <w:sz w:val="28"/>
          <w:szCs w:val="28"/>
          <w:lang w:val="uk-UA"/>
        </w:rPr>
        <w:tab/>
      </w:r>
      <w:r w:rsidR="00823FE0" w:rsidRPr="001E6B78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823FE0" w:rsidRPr="001E6B78">
        <w:rPr>
          <w:sz w:val="28"/>
          <w:szCs w:val="28"/>
          <w:lang w:val="uk-UA"/>
        </w:rPr>
        <w:t>містопланування</w:t>
      </w:r>
      <w:proofErr w:type="spellEnd"/>
      <w:r w:rsidR="00823FE0" w:rsidRPr="001E6B78">
        <w:rPr>
          <w:sz w:val="28"/>
          <w:szCs w:val="28"/>
          <w:lang w:val="uk-UA"/>
        </w:rPr>
        <w:t xml:space="preserve"> та земельних відносин.</w:t>
      </w:r>
    </w:p>
    <w:p w14:paraId="40DE0414" w14:textId="77777777" w:rsidR="00823FE0" w:rsidRDefault="00823FE0" w:rsidP="00823FE0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proofErr w:type="spellStart"/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1CE93B02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209A91A5" w14:textId="77777777" w:rsidR="00823FE0" w:rsidRDefault="00823FE0" w:rsidP="00823FE0">
            <w:pPr>
              <w:rPr>
                <w:sz w:val="28"/>
                <w:szCs w:val="28"/>
                <w:lang w:val="uk-UA" w:eastAsia="uk-UA"/>
              </w:rPr>
            </w:pPr>
          </w:p>
          <w:p w14:paraId="64D219BE" w14:textId="77777777" w:rsidR="00823FE0" w:rsidRDefault="00823FE0" w:rsidP="00823FE0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14:paraId="6B326DB4" w14:textId="77777777" w:rsidR="00823FE0" w:rsidRDefault="00823FE0" w:rsidP="00823FE0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08A790E0" w14:textId="77777777" w:rsidR="00823FE0" w:rsidRDefault="00823FE0" w:rsidP="00823FE0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1F6D85DE" w14:textId="77777777" w:rsidR="00823FE0" w:rsidRDefault="00823FE0" w:rsidP="00823FE0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Голова</w:t>
            </w:r>
          </w:p>
          <w:p w14:paraId="47B55ABB" w14:textId="77777777" w:rsidR="00823FE0" w:rsidRDefault="00823FE0" w:rsidP="00823FE0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  <w:p w14:paraId="22C680B5" w14:textId="1366A3E9" w:rsidR="00823FE0" w:rsidRDefault="00823FE0" w:rsidP="00823FE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9C8DE08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0FD0C74C" w14:textId="77777777" w:rsidR="00823FE0" w:rsidRDefault="00823FE0" w:rsidP="00823FE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77A7ABC" w14:textId="77777777" w:rsidR="00823FE0" w:rsidRDefault="00823FE0" w:rsidP="00823FE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0C36D1E" w14:textId="77777777" w:rsidR="00823FE0" w:rsidRDefault="00823FE0" w:rsidP="00823FE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43DE42D" w14:textId="77777777" w:rsidR="00823FE0" w:rsidRDefault="00823FE0" w:rsidP="00823FE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6768BD" w14:textId="77777777" w:rsidR="00823FE0" w:rsidRDefault="00823FE0" w:rsidP="00823FE0">
            <w:pPr>
              <w:jc w:val="righ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Денис МОСКАЛЬ</w:t>
            </w:r>
          </w:p>
          <w:p w14:paraId="2B2A050F" w14:textId="77777777" w:rsidR="00823FE0" w:rsidRDefault="00823FE0" w:rsidP="00823FE0">
            <w:pPr>
              <w:rPr>
                <w:rStyle w:val="af0"/>
                <w:b w:val="0"/>
                <w:sz w:val="28"/>
                <w:szCs w:val="28"/>
              </w:rPr>
            </w:pPr>
          </w:p>
          <w:p w14:paraId="34446896" w14:textId="0610E798" w:rsidR="00823FE0" w:rsidRDefault="00823FE0" w:rsidP="00823FE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Євгенія КУЛЕБА</w:t>
            </w:r>
          </w:p>
        </w:tc>
      </w:tr>
    </w:tbl>
    <w:p w14:paraId="27622FC7" w14:textId="6BB34EA8" w:rsidR="0098169A" w:rsidRPr="002D7757" w:rsidRDefault="006600D7" w:rsidP="002D7757">
      <w:pPr>
        <w:rPr>
          <w:b/>
          <w:bCs/>
          <w:color w:val="000000"/>
          <w:sz w:val="28"/>
          <w:szCs w:val="28"/>
          <w:lang w:eastAsia="uk-UA"/>
        </w:rPr>
      </w:pPr>
      <w:r w:rsidRPr="002D7757">
        <w:rPr>
          <w:b/>
          <w:bCs/>
          <w:color w:val="000000"/>
          <w:sz w:val="28"/>
          <w:szCs w:val="28"/>
          <w:lang w:eastAsia="uk-UA"/>
        </w:rPr>
        <w:t xml:space="preserve"> </w:t>
      </w:r>
    </w:p>
    <w:sectPr w:rsidR="0098169A" w:rsidRPr="002D7757" w:rsidSect="003B3C15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AF5B23" w14:textId="77777777" w:rsidR="003B3C15" w:rsidRDefault="003B3C15">
      <w:r>
        <w:separator/>
      </w:r>
    </w:p>
  </w:endnote>
  <w:endnote w:type="continuationSeparator" w:id="0">
    <w:p w14:paraId="68F0E3ED" w14:textId="77777777" w:rsidR="003B3C15" w:rsidRDefault="003B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922EB" w14:textId="77777777" w:rsidR="003B3C15" w:rsidRDefault="003B3C15">
      <w:r>
        <w:separator/>
      </w:r>
    </w:p>
  </w:footnote>
  <w:footnote w:type="continuationSeparator" w:id="0">
    <w:p w14:paraId="25DE0DB9" w14:textId="77777777" w:rsidR="003B3C15" w:rsidRDefault="003B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965515">
    <w:abstractNumId w:val="10"/>
  </w:num>
  <w:num w:numId="2" w16cid:durableId="1350179599">
    <w:abstractNumId w:val="6"/>
  </w:num>
  <w:num w:numId="3" w16cid:durableId="1825466078">
    <w:abstractNumId w:val="9"/>
  </w:num>
  <w:num w:numId="4" w16cid:durableId="2075658947">
    <w:abstractNumId w:val="0"/>
  </w:num>
  <w:num w:numId="5" w16cid:durableId="175508515">
    <w:abstractNumId w:val="8"/>
  </w:num>
  <w:num w:numId="6" w16cid:durableId="336230940">
    <w:abstractNumId w:val="4"/>
  </w:num>
  <w:num w:numId="7" w16cid:durableId="462230770">
    <w:abstractNumId w:val="5"/>
  </w:num>
  <w:num w:numId="8" w16cid:durableId="1103956755">
    <w:abstractNumId w:val="7"/>
  </w:num>
  <w:num w:numId="9" w16cid:durableId="435709650">
    <w:abstractNumId w:val="2"/>
  </w:num>
  <w:num w:numId="10" w16cid:durableId="428163640">
    <w:abstractNumId w:val="1"/>
  </w:num>
  <w:num w:numId="11" w16cid:durableId="485367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24C3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218A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D5"/>
    <w:rsid w:val="00117A43"/>
    <w:rsid w:val="00120DD7"/>
    <w:rsid w:val="001269B2"/>
    <w:rsid w:val="00133614"/>
    <w:rsid w:val="00140446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5BD8"/>
    <w:rsid w:val="00242576"/>
    <w:rsid w:val="00243CCB"/>
    <w:rsid w:val="00257110"/>
    <w:rsid w:val="0026274F"/>
    <w:rsid w:val="0026395C"/>
    <w:rsid w:val="00273DDF"/>
    <w:rsid w:val="00277D68"/>
    <w:rsid w:val="0028194F"/>
    <w:rsid w:val="00284084"/>
    <w:rsid w:val="002A2EB9"/>
    <w:rsid w:val="002B1891"/>
    <w:rsid w:val="002B5950"/>
    <w:rsid w:val="002C3E93"/>
    <w:rsid w:val="002C708B"/>
    <w:rsid w:val="002C7C08"/>
    <w:rsid w:val="002D0F54"/>
    <w:rsid w:val="002D466D"/>
    <w:rsid w:val="002D63FE"/>
    <w:rsid w:val="002D7757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B3C15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02F2F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89D"/>
    <w:rsid w:val="00802B62"/>
    <w:rsid w:val="00817A15"/>
    <w:rsid w:val="00821CB0"/>
    <w:rsid w:val="00823FE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2BF9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7C9A"/>
    <w:rsid w:val="0098169A"/>
    <w:rsid w:val="00986A45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A4FD1"/>
    <w:rsid w:val="00BB0475"/>
    <w:rsid w:val="00BB446F"/>
    <w:rsid w:val="00BC015C"/>
    <w:rsid w:val="00BD069B"/>
    <w:rsid w:val="00BE7476"/>
    <w:rsid w:val="00BF10CE"/>
    <w:rsid w:val="00BF4FF4"/>
    <w:rsid w:val="00C05DE7"/>
    <w:rsid w:val="00C0785C"/>
    <w:rsid w:val="00C14199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38E"/>
    <w:rsid w:val="00FE2179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request_qr_co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yna.pelykh\Documents\&#1064;&#1040;&#1041;&#1051;&#1054;&#1053;&#1048;\25,03,2020\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D0C42-FC65-493F-B256-794BAE71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4666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Абреу Олена Миколаївна</cp:lastModifiedBy>
  <cp:revision>7</cp:revision>
  <cp:lastPrinted>2024-04-09T06:21:00Z</cp:lastPrinted>
  <dcterms:created xsi:type="dcterms:W3CDTF">2024-04-03T09:04:00Z</dcterms:created>
  <dcterms:modified xsi:type="dcterms:W3CDTF">2024-04-19T08:04:00Z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