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227959045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227959045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0AFC164D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32548E">
        <w:rPr>
          <w:b/>
          <w:bCs/>
          <w:sz w:val="24"/>
          <w:szCs w:val="24"/>
          <w:lang w:val="ru-RU"/>
        </w:rPr>
        <w:t>ПЗН-70306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32548E">
        <w:rPr>
          <w:b/>
          <w:bCs/>
          <w:sz w:val="24"/>
          <w:szCs w:val="24"/>
          <w:lang w:val="ru-RU"/>
        </w:rPr>
        <w:t>29.08.2024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B378F48" w14:textId="437F2A0C" w:rsidR="004F0681" w:rsidRPr="0032548E" w:rsidRDefault="0060482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3774B2">
        <w:rPr>
          <w:b/>
          <w:i/>
          <w:iCs/>
          <w:sz w:val="24"/>
          <w:szCs w:val="24"/>
        </w:rPr>
        <w:t xml:space="preserve">Про </w:t>
      </w:r>
      <w:r w:rsidR="0032548E" w:rsidRPr="003953E5">
        <w:rPr>
          <w:b/>
          <w:bCs/>
          <w:i/>
          <w:sz w:val="24"/>
          <w:szCs w:val="24"/>
        </w:rPr>
        <w:t xml:space="preserve">передачу громадянці Васильєвій Надії Степанівні у приватну власність земельної ділянки для будівництва і обслуговування житлового будинку, господарських будівель і споруд (присадибна ділянка) на узвозі </w:t>
      </w:r>
      <w:proofErr w:type="spellStart"/>
      <w:r w:rsidR="0032548E" w:rsidRPr="003953E5">
        <w:rPr>
          <w:b/>
          <w:bCs/>
          <w:i/>
          <w:sz w:val="24"/>
          <w:szCs w:val="24"/>
        </w:rPr>
        <w:t>Фрометівському</w:t>
      </w:r>
      <w:proofErr w:type="spellEnd"/>
      <w:r w:rsidR="0032548E" w:rsidRPr="003953E5">
        <w:rPr>
          <w:b/>
          <w:bCs/>
          <w:i/>
          <w:sz w:val="24"/>
          <w:szCs w:val="24"/>
        </w:rPr>
        <w:t>, 4-А у Голосіївському районі міста Києва</w:t>
      </w: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6242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Васильєва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Надія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Степанівна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602984D" w:rsidR="00E659C4" w:rsidRDefault="003953E5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Заява</w:t>
            </w:r>
            <w:r w:rsidR="00E659C4" w:rsidRPr="003774B2">
              <w:rPr>
                <w:i/>
                <w:sz w:val="24"/>
                <w:szCs w:val="24"/>
              </w:rPr>
              <w:t xml:space="preserve">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05.07.2024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227959045</w:t>
            </w:r>
          </w:p>
        </w:tc>
      </w:tr>
    </w:tbl>
    <w:p w14:paraId="5FFBA009" w14:textId="77777777" w:rsidR="00E659C4" w:rsidRPr="00557E75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12"/>
          <w:szCs w:val="12"/>
          <w:lang w:val="ru-RU"/>
        </w:rPr>
      </w:pPr>
    </w:p>
    <w:p w14:paraId="0B07FA8E" w14:textId="00165238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="004D14E1">
        <w:rPr>
          <w:sz w:val="24"/>
          <w:szCs w:val="24"/>
        </w:rPr>
        <w:t>номер</w:t>
      </w:r>
      <w:r w:rsidRPr="003774B2">
        <w:rPr>
          <w:sz w:val="24"/>
          <w:szCs w:val="24"/>
        </w:rPr>
        <w:t xml:space="preserve"> </w:t>
      </w:r>
      <w:r w:rsidR="00765699" w:rsidRPr="003774B2">
        <w:rPr>
          <w:sz w:val="24"/>
          <w:szCs w:val="24"/>
        </w:rPr>
        <w:t>8000000000:79:077:0301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0"/>
        <w:gridCol w:w="6211"/>
      </w:tblGrid>
      <w:tr w:rsidR="00E659C4" w14:paraId="4ACF000F" w14:textId="77777777" w:rsidTr="003953E5">
        <w:tc>
          <w:tcPr>
            <w:tcW w:w="3310" w:type="dxa"/>
          </w:tcPr>
          <w:p w14:paraId="74C18AE2" w14:textId="77777777" w:rsidR="003953E5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Місце розташування </w:t>
            </w:r>
            <w:r w:rsidR="003953E5">
              <w:rPr>
                <w:b w:val="0"/>
                <w:i/>
                <w:sz w:val="24"/>
                <w:szCs w:val="24"/>
              </w:rPr>
              <w:t xml:space="preserve">   </w:t>
            </w:r>
          </w:p>
          <w:p w14:paraId="769D59FF" w14:textId="6D01AFC8" w:rsidR="00E659C4" w:rsidRDefault="00E659C4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 w:rsidRPr="003774B2">
              <w:rPr>
                <w:b w:val="0"/>
                <w:i/>
                <w:sz w:val="24"/>
                <w:szCs w:val="24"/>
              </w:rPr>
              <w:t>(адреса):</w:t>
            </w:r>
          </w:p>
        </w:tc>
        <w:tc>
          <w:tcPr>
            <w:tcW w:w="6211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узвіз </w:t>
            </w:r>
            <w:proofErr w:type="spellStart"/>
            <w:r w:rsidRPr="00EA27C8">
              <w:rPr>
                <w:b w:val="0"/>
                <w:i/>
                <w:sz w:val="24"/>
                <w:szCs w:val="24"/>
              </w:rPr>
              <w:t>Фрометівський</w:t>
            </w:r>
            <w:proofErr w:type="spellEnd"/>
            <w:r w:rsidRPr="00EA27C8">
              <w:rPr>
                <w:b w:val="0"/>
                <w:i/>
                <w:sz w:val="24"/>
                <w:szCs w:val="24"/>
              </w:rPr>
              <w:t xml:space="preserve">, 4-А у Голосіївському районі міста Києва </w:t>
            </w:r>
          </w:p>
        </w:tc>
      </w:tr>
      <w:tr w:rsidR="00E659C4" w14:paraId="7FA17F85" w14:textId="77777777" w:rsidTr="003953E5">
        <w:tc>
          <w:tcPr>
            <w:tcW w:w="3310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211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0,0692 га</w:t>
            </w:r>
          </w:p>
        </w:tc>
      </w:tr>
      <w:tr w:rsidR="003953E5" w14:paraId="34526A38" w14:textId="77777777" w:rsidTr="003953E5">
        <w:tc>
          <w:tcPr>
            <w:tcW w:w="3310" w:type="dxa"/>
          </w:tcPr>
          <w:p w14:paraId="71A6030E" w14:textId="2608C7BC" w:rsidR="003953E5" w:rsidRDefault="003953E5" w:rsidP="003953E5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211" w:type="dxa"/>
          </w:tcPr>
          <w:p w14:paraId="08D0261A" w14:textId="5EC9931D" w:rsidR="003953E5" w:rsidRPr="00EA27C8" w:rsidRDefault="003953E5" w:rsidP="003953E5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3953E5" w14:paraId="31D36722" w14:textId="77777777" w:rsidTr="003953E5">
        <w:tc>
          <w:tcPr>
            <w:tcW w:w="3310" w:type="dxa"/>
          </w:tcPr>
          <w:p w14:paraId="58C1B7B7" w14:textId="68C58738" w:rsidR="003953E5" w:rsidRDefault="003953E5" w:rsidP="003953E5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211" w:type="dxa"/>
          </w:tcPr>
          <w:p w14:paraId="1AB1CB5D" w14:textId="7CE14B47" w:rsidR="003953E5" w:rsidRPr="00EA27C8" w:rsidRDefault="003953E5" w:rsidP="003953E5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rStyle w:val="af"/>
                <w:b w:val="0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3953E5" w14:paraId="313C7811" w14:textId="77777777" w:rsidTr="003953E5">
        <w:tc>
          <w:tcPr>
            <w:tcW w:w="3310" w:type="dxa"/>
          </w:tcPr>
          <w:p w14:paraId="6A11DE1F" w14:textId="77777777" w:rsidR="003953E5" w:rsidRDefault="003953E5" w:rsidP="003953E5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>Цільове призначення земельної</w:t>
            </w:r>
          </w:p>
          <w:p w14:paraId="49CD05D6" w14:textId="4A834ADD" w:rsidR="003953E5" w:rsidRDefault="003953E5" w:rsidP="003953E5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ділянки:                    </w:t>
            </w:r>
          </w:p>
        </w:tc>
        <w:tc>
          <w:tcPr>
            <w:tcW w:w="6211" w:type="dxa"/>
          </w:tcPr>
          <w:p w14:paraId="5965CB7E" w14:textId="29DBE6F0" w:rsidR="003953E5" w:rsidRPr="00EA27C8" w:rsidRDefault="003953E5" w:rsidP="003953E5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 xml:space="preserve">02.01 Для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будівництва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обслуговування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житлового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будинку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господарських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будівель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споруд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присадибна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ділянка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>)</w:t>
            </w:r>
          </w:p>
        </w:tc>
      </w:tr>
    </w:tbl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47F9520E" w14:textId="1FD87FFB" w:rsidR="004F0681" w:rsidRPr="003774B2" w:rsidRDefault="00BA02ED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EA27C8">
        <w:rPr>
          <w:sz w:val="24"/>
          <w:szCs w:val="24"/>
        </w:rPr>
        <w:t xml:space="preserve">      </w:t>
      </w:r>
      <w:r w:rsidR="003953E5">
        <w:rPr>
          <w:sz w:val="24"/>
          <w:szCs w:val="24"/>
        </w:rPr>
        <w:t xml:space="preserve">             </w:t>
      </w:r>
      <w:r w:rsidR="00EA27C8">
        <w:rPr>
          <w:sz w:val="24"/>
          <w:szCs w:val="24"/>
        </w:rPr>
        <w:t xml:space="preserve">    </w:t>
      </w:r>
      <w:r w:rsidRPr="00DF2891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B602DB">
        <w:rPr>
          <w:sz w:val="24"/>
          <w:szCs w:val="24"/>
        </w:rPr>
        <w:t>проєкт</w:t>
      </w:r>
      <w:proofErr w:type="spellEnd"/>
      <w:r w:rsidRPr="00DF2891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02499919" w14:textId="7F1B7499" w:rsidR="00765699" w:rsidRPr="003953E5" w:rsidRDefault="00604821" w:rsidP="00DD019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i/>
        </w:rPr>
      </w:pPr>
      <w:r w:rsidRPr="003953E5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668" w:type="dxa"/>
        <w:tblInd w:w="-34" w:type="dxa"/>
        <w:tblLook w:val="04A0" w:firstRow="1" w:lastRow="0" w:firstColumn="1" w:lastColumn="0" w:noHBand="0" w:noVBand="1"/>
      </w:tblPr>
      <w:tblGrid>
        <w:gridCol w:w="3290"/>
        <w:gridCol w:w="6378"/>
      </w:tblGrid>
      <w:tr w:rsidR="00E12AC0" w:rsidRPr="003774B2" w14:paraId="4A887E4C" w14:textId="77777777" w:rsidTr="00FC26C7">
        <w:trPr>
          <w:cantSplit/>
          <w:trHeight w:val="822"/>
        </w:trPr>
        <w:tc>
          <w:tcPr>
            <w:tcW w:w="3290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378" w:type="dxa"/>
          </w:tcPr>
          <w:p w14:paraId="687E2619" w14:textId="3398CDE7" w:rsidR="00E12AC0" w:rsidRPr="00096F55" w:rsidRDefault="003953E5" w:rsidP="003953E5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7E2DF2">
              <w:rPr>
                <w:i/>
                <w:sz w:val="24"/>
                <w:szCs w:val="24"/>
              </w:rPr>
              <w:t>Земельна ділянка забудована житловим буди</w:t>
            </w:r>
            <w:r>
              <w:rPr>
                <w:i/>
                <w:sz w:val="24"/>
                <w:szCs w:val="24"/>
              </w:rPr>
              <w:t xml:space="preserve">нком загальною площею 56,4 </w:t>
            </w:r>
            <w:proofErr w:type="spellStart"/>
            <w:r>
              <w:rPr>
                <w:i/>
                <w:sz w:val="24"/>
                <w:szCs w:val="24"/>
              </w:rPr>
              <w:t>кв.м</w:t>
            </w:r>
            <w:proofErr w:type="spellEnd"/>
            <w:r>
              <w:rPr>
                <w:i/>
                <w:sz w:val="24"/>
                <w:szCs w:val="24"/>
              </w:rPr>
              <w:t>,</w:t>
            </w:r>
            <w:r w:rsidRPr="007E2DF2">
              <w:rPr>
                <w:i/>
                <w:sz w:val="24"/>
                <w:szCs w:val="24"/>
              </w:rPr>
              <w:t xml:space="preserve"> реєстраційний </w:t>
            </w:r>
            <w:r w:rsidRPr="00FD5DA6">
              <w:rPr>
                <w:i/>
                <w:sz w:val="24"/>
                <w:szCs w:val="24"/>
              </w:rPr>
              <w:t xml:space="preserve">номер об’єкта нерухомого майна </w:t>
            </w:r>
            <w:r>
              <w:rPr>
                <w:i/>
                <w:sz w:val="24"/>
                <w:szCs w:val="24"/>
              </w:rPr>
              <w:t>2012580880000</w:t>
            </w:r>
            <w:r w:rsidRPr="00FD5DA6">
              <w:rPr>
                <w:i/>
                <w:sz w:val="24"/>
                <w:szCs w:val="24"/>
              </w:rPr>
              <w:t>, як</w:t>
            </w:r>
            <w:r>
              <w:rPr>
                <w:i/>
                <w:sz w:val="24"/>
                <w:szCs w:val="24"/>
              </w:rPr>
              <w:t>ий</w:t>
            </w:r>
            <w:r w:rsidRPr="00FD5DA6">
              <w:rPr>
                <w:i/>
                <w:sz w:val="24"/>
                <w:szCs w:val="24"/>
              </w:rPr>
              <w:t xml:space="preserve"> належ</w:t>
            </w:r>
            <w:r>
              <w:rPr>
                <w:i/>
                <w:sz w:val="24"/>
                <w:szCs w:val="24"/>
              </w:rPr>
              <w:t>и</w:t>
            </w:r>
            <w:r w:rsidRPr="00FD5DA6">
              <w:rPr>
                <w:i/>
                <w:sz w:val="24"/>
                <w:szCs w:val="24"/>
              </w:rPr>
              <w:t>ть</w:t>
            </w:r>
            <w:r>
              <w:rPr>
                <w:i/>
                <w:sz w:val="24"/>
                <w:szCs w:val="24"/>
              </w:rPr>
              <w:t xml:space="preserve"> на праві приватної власності</w:t>
            </w:r>
            <w:r w:rsidRPr="00FD5DA6">
              <w:rPr>
                <w:i/>
                <w:sz w:val="24"/>
                <w:szCs w:val="24"/>
              </w:rPr>
              <w:t xml:space="preserve"> гр. </w:t>
            </w:r>
            <w:r>
              <w:rPr>
                <w:i/>
                <w:sz w:val="24"/>
                <w:szCs w:val="24"/>
              </w:rPr>
              <w:t>Васильєвій Н.С.</w:t>
            </w:r>
            <w:r w:rsidRPr="00FD5DA6">
              <w:rPr>
                <w:i/>
                <w:sz w:val="24"/>
                <w:szCs w:val="24"/>
              </w:rPr>
              <w:t xml:space="preserve"> дат</w:t>
            </w:r>
            <w:r>
              <w:rPr>
                <w:i/>
                <w:sz w:val="24"/>
                <w:szCs w:val="24"/>
              </w:rPr>
              <w:t>а</w:t>
            </w:r>
            <w:r w:rsidRPr="00FD5DA6">
              <w:rPr>
                <w:i/>
                <w:sz w:val="24"/>
                <w:szCs w:val="24"/>
              </w:rPr>
              <w:t xml:space="preserve"> державної реєстрації </w:t>
            </w:r>
            <w:r>
              <w:rPr>
                <w:i/>
                <w:sz w:val="24"/>
                <w:szCs w:val="24"/>
              </w:rPr>
              <w:t>28.12.2021</w:t>
            </w:r>
            <w:r w:rsidRPr="00FD5DA6">
              <w:rPr>
                <w:i/>
                <w:sz w:val="24"/>
                <w:szCs w:val="24"/>
              </w:rPr>
              <w:t xml:space="preserve">, номер відомостей про речове право </w:t>
            </w:r>
            <w:r>
              <w:rPr>
                <w:i/>
                <w:sz w:val="24"/>
                <w:szCs w:val="24"/>
              </w:rPr>
              <w:t>45958645</w:t>
            </w:r>
            <w:r w:rsidRPr="00FD5DA6">
              <w:rPr>
                <w:i/>
                <w:sz w:val="24"/>
                <w:szCs w:val="24"/>
              </w:rPr>
              <w:t xml:space="preserve"> (інформація з Державного реєстру речових прав на нерухоме майно від </w:t>
            </w:r>
            <w:r>
              <w:rPr>
                <w:i/>
                <w:sz w:val="24"/>
                <w:szCs w:val="24"/>
              </w:rPr>
              <w:t>29</w:t>
            </w:r>
            <w:r w:rsidRPr="00FD5DA6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 xml:space="preserve">8.2024  </w:t>
            </w:r>
            <w:r w:rsidRPr="00FD5DA6">
              <w:rPr>
                <w:i/>
                <w:sz w:val="24"/>
                <w:szCs w:val="24"/>
              </w:rPr>
              <w:t xml:space="preserve">№ </w:t>
            </w:r>
            <w:r>
              <w:rPr>
                <w:i/>
                <w:sz w:val="24"/>
                <w:szCs w:val="24"/>
              </w:rPr>
              <w:t>392828609</w:t>
            </w:r>
            <w:r w:rsidRPr="00FD5DA6">
              <w:rPr>
                <w:i/>
                <w:sz w:val="24"/>
                <w:szCs w:val="24"/>
              </w:rPr>
              <w:t>).</w:t>
            </w:r>
          </w:p>
        </w:tc>
      </w:tr>
      <w:tr w:rsidR="00E12AC0" w:rsidRPr="003774B2" w14:paraId="44C55D8C" w14:textId="77777777" w:rsidTr="00FC26C7">
        <w:trPr>
          <w:cantSplit/>
          <w:trHeight w:val="313"/>
        </w:trPr>
        <w:tc>
          <w:tcPr>
            <w:tcW w:w="3290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378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FC26C7">
        <w:trPr>
          <w:cantSplit/>
          <w:trHeight w:val="1091"/>
        </w:trPr>
        <w:tc>
          <w:tcPr>
            <w:tcW w:w="3290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78" w:type="dxa"/>
          </w:tcPr>
          <w:p w14:paraId="14888231" w14:textId="75851E0B" w:rsidR="00E12AC0" w:rsidRPr="00E12AC0" w:rsidRDefault="003953E5" w:rsidP="001D0417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E71B24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</w:t>
            </w:r>
            <w:r>
              <w:rPr>
                <w:i/>
                <w:sz w:val="24"/>
                <w:szCs w:val="24"/>
              </w:rPr>
              <w:t>ішенням Київської міської ради</w:t>
            </w:r>
            <w:r w:rsidR="001D0417">
              <w:rPr>
                <w:i/>
                <w:sz w:val="24"/>
                <w:szCs w:val="24"/>
              </w:rPr>
              <w:t xml:space="preserve">                           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71B24">
              <w:rPr>
                <w:i/>
                <w:sz w:val="24"/>
                <w:szCs w:val="24"/>
              </w:rPr>
              <w:t xml:space="preserve">від 28.03.2002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71B24">
              <w:rPr>
                <w:i/>
                <w:sz w:val="24"/>
                <w:szCs w:val="24"/>
              </w:rPr>
              <w:t>№ 370/1804</w:t>
            </w:r>
            <w:r w:rsidRPr="00E71B24">
              <w:rPr>
                <w:i/>
                <w:color w:val="auto"/>
                <w:sz w:val="24"/>
                <w:szCs w:val="24"/>
              </w:rPr>
              <w:t>, земельна ділянка за функціональним призначенням належить до території житлової садибної забудови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Pr="00E71B24">
              <w:rPr>
                <w:i/>
                <w:color w:val="auto"/>
                <w:sz w:val="24"/>
                <w:szCs w:val="24"/>
              </w:rPr>
              <w:t>(</w:t>
            </w:r>
            <w:r>
              <w:rPr>
                <w:i/>
                <w:color w:val="auto"/>
                <w:sz w:val="24"/>
                <w:szCs w:val="24"/>
              </w:rPr>
              <w:t xml:space="preserve">довідка (витяг) </w:t>
            </w:r>
            <w:r w:rsidRPr="00E71B24">
              <w:rPr>
                <w:i/>
                <w:color w:val="auto"/>
                <w:sz w:val="24"/>
                <w:szCs w:val="24"/>
              </w:rPr>
              <w:t>з містобудівного кадастру</w:t>
            </w:r>
            <w:r>
              <w:rPr>
                <w:i/>
                <w:color w:val="auto"/>
                <w:sz w:val="24"/>
                <w:szCs w:val="24"/>
              </w:rPr>
              <w:t>,</w:t>
            </w:r>
            <w:r w:rsidRPr="00E71B24">
              <w:rPr>
                <w:i/>
                <w:color w:val="auto"/>
                <w:sz w:val="24"/>
                <w:szCs w:val="24"/>
              </w:rPr>
              <w:t xml:space="preserve"> Департаменту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Pr="00E71B24">
              <w:rPr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містобудування та архітектури виконавчого</w:t>
            </w:r>
            <w:r w:rsidRPr="00D754C6">
              <w:rPr>
                <w:i/>
                <w:sz w:val="24"/>
                <w:szCs w:val="24"/>
              </w:rPr>
              <w:t xml:space="preserve"> органу Київської міської ради (Київської міської де</w:t>
            </w:r>
            <w:r>
              <w:rPr>
                <w:i/>
                <w:sz w:val="24"/>
                <w:szCs w:val="24"/>
              </w:rPr>
              <w:t xml:space="preserve">ржавної адміністрації) від </w:t>
            </w:r>
            <w:r w:rsidR="001D0417">
              <w:rPr>
                <w:i/>
                <w:sz w:val="24"/>
                <w:szCs w:val="24"/>
              </w:rPr>
              <w:t>08.03.2023</w:t>
            </w:r>
            <w:r w:rsidR="00B121F9">
              <w:rPr>
                <w:i/>
                <w:sz w:val="24"/>
                <w:szCs w:val="24"/>
              </w:rPr>
              <w:t xml:space="preserve">            </w:t>
            </w:r>
            <w:r>
              <w:rPr>
                <w:i/>
                <w:sz w:val="24"/>
                <w:szCs w:val="24"/>
              </w:rPr>
              <w:t xml:space="preserve"> № </w:t>
            </w:r>
            <w:r w:rsidR="001D0417">
              <w:rPr>
                <w:i/>
                <w:sz w:val="24"/>
                <w:szCs w:val="24"/>
              </w:rPr>
              <w:t>712/0/12/12-03-23</w:t>
            </w:r>
            <w:r w:rsidRPr="00D754C6">
              <w:rPr>
                <w:i/>
                <w:sz w:val="24"/>
                <w:szCs w:val="24"/>
              </w:rPr>
              <w:t>).</w:t>
            </w:r>
          </w:p>
        </w:tc>
      </w:tr>
      <w:tr w:rsidR="00765699" w:rsidRPr="003774B2" w14:paraId="67EEAA64" w14:textId="77777777" w:rsidTr="00FC26C7">
        <w:trPr>
          <w:cantSplit/>
          <w:trHeight w:val="553"/>
        </w:trPr>
        <w:tc>
          <w:tcPr>
            <w:tcW w:w="3290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78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FC26C7">
        <w:trPr>
          <w:cantSplit/>
          <w:trHeight w:val="269"/>
        </w:trPr>
        <w:tc>
          <w:tcPr>
            <w:tcW w:w="3290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78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FC26C7">
        <w:trPr>
          <w:cantSplit/>
          <w:trHeight w:val="254"/>
        </w:trPr>
        <w:tc>
          <w:tcPr>
            <w:tcW w:w="3290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78" w:type="dxa"/>
          </w:tcPr>
          <w:p w14:paraId="2AE15417" w14:textId="6189EC68" w:rsidR="00557E75" w:rsidRPr="00557E75" w:rsidRDefault="00557E75" w:rsidP="00557E7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57E75">
              <w:rPr>
                <w:rFonts w:ascii="Times New Roman" w:hAnsi="Times New Roman" w:cs="Times New Roman"/>
                <w:i/>
              </w:rPr>
              <w:t>Земельна ділянка з кадас</w:t>
            </w:r>
            <w:r>
              <w:rPr>
                <w:rFonts w:ascii="Times New Roman" w:hAnsi="Times New Roman" w:cs="Times New Roman"/>
                <w:i/>
              </w:rPr>
              <w:t>тровим номером 8000000000:79:077:030</w:t>
            </w:r>
            <w:r w:rsidRPr="00557E75">
              <w:rPr>
                <w:rFonts w:ascii="Times New Roman" w:hAnsi="Times New Roman" w:cs="Times New Roman"/>
                <w:i/>
              </w:rPr>
              <w:t>1 сформована та зареєстрована в Державному земельному кадастрі на підставі технічної документації із землеустрою щодо встановлення (відновлення) меж земельної ділянки в натурі (на місцевості) (далі – Технічна документація) з кодом виду цільового призначення – 02.01 для будівництва і обслуговування житлового будинку, господарських будівель і споруд (присадибна ділянка).</w:t>
            </w:r>
          </w:p>
          <w:p w14:paraId="5B837200" w14:textId="2163B2AD" w:rsidR="00557E75" w:rsidRDefault="00557E75" w:rsidP="00557E7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57E75">
              <w:rPr>
                <w:rFonts w:ascii="Times New Roman" w:hAnsi="Times New Roman" w:cs="Times New Roman"/>
                <w:i/>
              </w:rPr>
              <w:t>Рішення про затвердження Технічної документації та передачу зазначеної земельної ділянки у власність або користування будь-яким особам Київська міська рада за поданням Департаменту земельних ресурсів виконавчого органу Київської міської ради (Київської міської державної адміністрації) не приймала.</w:t>
            </w:r>
          </w:p>
          <w:p w14:paraId="5F955F6D" w14:textId="1ACA3C99" w:rsidR="001D0417" w:rsidRDefault="001D0417" w:rsidP="001D041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 України «Про  місцеве  самоврядування 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07ABB82" w14:textId="71619A38" w:rsidR="001D0417" w:rsidRDefault="001D0417" w:rsidP="001D0417">
            <w:pPr>
              <w:pStyle w:val="af3"/>
              <w:ind w:firstLine="57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</w:t>
            </w:r>
            <w:r w:rsidR="00FC26C7">
              <w:rPr>
                <w:rFonts w:ascii="Times New Roman" w:hAnsi="Times New Roman" w:cs="Times New Roman"/>
                <w:i/>
              </w:rPr>
              <w:t xml:space="preserve">                </w:t>
            </w:r>
            <w:r>
              <w:rPr>
                <w:rFonts w:ascii="Times New Roman" w:hAnsi="Times New Roman" w:cs="Times New Roman"/>
                <w:i/>
              </w:rPr>
              <w:t xml:space="preserve"> від 17.04.2018 у справі № 826/8107/16, від 16.09.2021 у справі № 826/8847/16. </w:t>
            </w:r>
          </w:p>
          <w:p w14:paraId="6528D3CD" w14:textId="7F7814B5" w:rsidR="00812178" w:rsidRPr="003774B2" w:rsidRDefault="001D0417" w:rsidP="001D041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4BAE20E2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</w:t>
      </w:r>
      <w:r w:rsidR="00051BBC">
        <w:rPr>
          <w:sz w:val="24"/>
          <w:szCs w:val="24"/>
        </w:rPr>
        <w:t xml:space="preserve">                   </w:t>
      </w:r>
      <w:r w:rsidRPr="00DF2891">
        <w:rPr>
          <w:sz w:val="24"/>
          <w:szCs w:val="24"/>
        </w:rPr>
        <w:t>від 20</w:t>
      </w:r>
      <w:r w:rsidR="004E223D"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1743258E" w14:textId="404F7C22" w:rsidR="001D0417" w:rsidRDefault="001D0417" w:rsidP="001D0417">
      <w:pPr>
        <w:pStyle w:val="1"/>
        <w:tabs>
          <w:tab w:val="left" w:pos="0"/>
          <w:tab w:val="left" w:pos="426"/>
        </w:tabs>
        <w:spacing w:after="0"/>
        <w:ind w:firstLine="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6046C37" w14:textId="3692C3B3" w:rsidR="001D0417" w:rsidRDefault="001D0417" w:rsidP="001D0417">
      <w:pPr>
        <w:pStyle w:val="1"/>
        <w:tabs>
          <w:tab w:val="left" w:pos="0"/>
          <w:tab w:val="left" w:pos="426"/>
        </w:tabs>
        <w:spacing w:after="0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shd w:val="clear" w:color="auto" w:fill="FFFFFF"/>
        </w:rPr>
        <w:tab/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72B83339" w14:textId="72363305" w:rsidR="001D0417" w:rsidRDefault="001D0417" w:rsidP="001D0417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proofErr w:type="spellStart"/>
      <w:r>
        <w:rPr>
          <w:sz w:val="24"/>
          <w:szCs w:val="24"/>
          <w:lang w:val="ru-RU"/>
        </w:rPr>
        <w:t>Проєкт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містить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фізичну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11D09685" w14:textId="4E673937" w:rsidR="001D0417" w:rsidRPr="00104BBD" w:rsidRDefault="001D0417" w:rsidP="001D0417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4467CB">
        <w:rPr>
          <w:color w:val="auto"/>
          <w:sz w:val="24"/>
          <w:szCs w:val="24"/>
        </w:rPr>
        <w:t>проєкту</w:t>
      </w:r>
      <w:proofErr w:type="spellEnd"/>
      <w:r w:rsidRPr="004467CB">
        <w:rPr>
          <w:color w:val="auto"/>
          <w:sz w:val="24"/>
          <w:szCs w:val="24"/>
        </w:rPr>
        <w:t xml:space="preserve"> рішен</w:t>
      </w:r>
      <w:r>
        <w:rPr>
          <w:color w:val="auto"/>
          <w:sz w:val="24"/>
          <w:szCs w:val="24"/>
        </w:rPr>
        <w:t xml:space="preserve">ня стане реалізація громадянки </w:t>
      </w:r>
      <w:r w:rsidRPr="004467CB">
        <w:rPr>
          <w:color w:val="auto"/>
          <w:sz w:val="24"/>
          <w:szCs w:val="24"/>
        </w:rPr>
        <w:t>свої</w:t>
      </w:r>
      <w:r>
        <w:rPr>
          <w:color w:val="auto"/>
          <w:sz w:val="24"/>
          <w:szCs w:val="24"/>
        </w:rPr>
        <w:t xml:space="preserve">х прав на оформлення </w:t>
      </w:r>
      <w:proofErr w:type="spellStart"/>
      <w:r>
        <w:rPr>
          <w:color w:val="auto"/>
          <w:sz w:val="24"/>
          <w:szCs w:val="24"/>
        </w:rPr>
        <w:t>земельн</w:t>
      </w:r>
      <w:r w:rsidR="0032352E">
        <w:rPr>
          <w:color w:val="auto"/>
          <w:sz w:val="24"/>
          <w:szCs w:val="24"/>
          <w:lang w:val="ru-RU"/>
        </w:rPr>
        <w:t>ої</w:t>
      </w:r>
      <w:proofErr w:type="spellEnd"/>
      <w:r>
        <w:rPr>
          <w:color w:val="auto"/>
          <w:sz w:val="24"/>
          <w:szCs w:val="24"/>
        </w:rPr>
        <w:t xml:space="preserve"> ділянк</w:t>
      </w:r>
      <w:r w:rsidR="0032352E">
        <w:rPr>
          <w:color w:val="auto"/>
          <w:sz w:val="24"/>
          <w:szCs w:val="24"/>
        </w:rPr>
        <w:t>и</w:t>
      </w:r>
      <w:r w:rsidR="00F7165A">
        <w:rPr>
          <w:color w:val="auto"/>
          <w:sz w:val="24"/>
          <w:szCs w:val="24"/>
        </w:rPr>
        <w:t>.</w:t>
      </w:r>
    </w:p>
    <w:p w14:paraId="1E36A962" w14:textId="001C2378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32548E">
        <w:rPr>
          <w:bCs/>
          <w:sz w:val="20"/>
          <w:szCs w:val="20"/>
          <w:lang w:val="ru-RU"/>
        </w:rPr>
        <w:t>Валентина ПЕЛИХ</w:t>
      </w: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  <w:bookmarkStart w:id="0" w:name="_GoBack"/>
      <w:bookmarkEnd w:id="0"/>
    </w:p>
    <w:sectPr w:rsidR="000D25A2" w:rsidSect="00557E75">
      <w:headerReference w:type="default" r:id="rId11"/>
      <w:footerReference w:type="default" r:id="rId12"/>
      <w:pgSz w:w="11907" w:h="16839" w:code="9"/>
      <w:pgMar w:top="1134" w:right="567" w:bottom="284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32273F31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32548E">
      <w:rPr>
        <w:sz w:val="12"/>
        <w:szCs w:val="12"/>
        <w:lang w:val="ru-RU"/>
      </w:rPr>
      <w:t>ПЗН-70306</w:t>
    </w:r>
    <w:r w:rsidR="00862990">
      <w:rPr>
        <w:sz w:val="12"/>
        <w:szCs w:val="12"/>
      </w:rPr>
      <w:t xml:space="preserve"> від </w:t>
    </w:r>
    <w:r w:rsidR="00B2667F" w:rsidRPr="0032548E">
      <w:rPr>
        <w:sz w:val="12"/>
        <w:szCs w:val="12"/>
        <w:lang w:val="ru-RU"/>
      </w:rPr>
      <w:t>29.08.2024</w:t>
    </w:r>
    <w:r w:rsidR="00862990">
      <w:rPr>
        <w:sz w:val="12"/>
        <w:szCs w:val="12"/>
      </w:rPr>
      <w:t xml:space="preserve"> до </w:t>
    </w:r>
    <w:r w:rsidR="0032548E">
      <w:rPr>
        <w:sz w:val="12"/>
        <w:szCs w:val="12"/>
      </w:rPr>
      <w:t xml:space="preserve">справи </w:t>
    </w:r>
    <w:r w:rsidR="00862990">
      <w:rPr>
        <w:sz w:val="12"/>
        <w:szCs w:val="12"/>
      </w:rPr>
      <w:t>227959045</w:t>
    </w:r>
  </w:p>
  <w:p w14:paraId="2E60DAB9" w14:textId="03729C66" w:rsidR="00862990" w:rsidRPr="007B7541" w:rsidRDefault="001B3C7F" w:rsidP="001B3C7F">
    <w:pPr>
      <w:pStyle w:val="ab"/>
      <w:jc w:val="center"/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2"/>
        <w:szCs w:val="12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862990" w:rsidRPr="007B7541">
      <w:rPr>
        <w:rFonts w:ascii="Times New Roman" w:hAnsi="Times New Roman" w:cs="Times New Roman"/>
        <w:sz w:val="12"/>
        <w:szCs w:val="12"/>
      </w:rPr>
      <w:t>Сторінка</w:t>
    </w:r>
    <w:r w:rsidR="00862990"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-1884785402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="00862990"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="00862990"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57E75" w:rsidRPr="00557E7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="00862990"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51BBC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B3C7F"/>
    <w:rsid w:val="001C7F93"/>
    <w:rsid w:val="001D0417"/>
    <w:rsid w:val="001D25E4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A3913"/>
    <w:rsid w:val="002F29F5"/>
    <w:rsid w:val="00302B67"/>
    <w:rsid w:val="003047FC"/>
    <w:rsid w:val="0032352E"/>
    <w:rsid w:val="0032514C"/>
    <w:rsid w:val="0032548E"/>
    <w:rsid w:val="00347B41"/>
    <w:rsid w:val="00354ADB"/>
    <w:rsid w:val="003568E0"/>
    <w:rsid w:val="0037251C"/>
    <w:rsid w:val="003744EB"/>
    <w:rsid w:val="003774B2"/>
    <w:rsid w:val="003953E5"/>
    <w:rsid w:val="003C17B4"/>
    <w:rsid w:val="003F08A4"/>
    <w:rsid w:val="003F796B"/>
    <w:rsid w:val="004117FF"/>
    <w:rsid w:val="004223BA"/>
    <w:rsid w:val="00446BFC"/>
    <w:rsid w:val="004571B2"/>
    <w:rsid w:val="00466C3C"/>
    <w:rsid w:val="00485E81"/>
    <w:rsid w:val="00496595"/>
    <w:rsid w:val="004D14E1"/>
    <w:rsid w:val="004E1042"/>
    <w:rsid w:val="004E223D"/>
    <w:rsid w:val="004F0681"/>
    <w:rsid w:val="0051297B"/>
    <w:rsid w:val="005234D0"/>
    <w:rsid w:val="0052629B"/>
    <w:rsid w:val="0055002C"/>
    <w:rsid w:val="00557E75"/>
    <w:rsid w:val="00571279"/>
    <w:rsid w:val="005718CD"/>
    <w:rsid w:val="0058258A"/>
    <w:rsid w:val="00584DDC"/>
    <w:rsid w:val="005963C9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41F6"/>
    <w:rsid w:val="00765699"/>
    <w:rsid w:val="00765ED6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F6A51"/>
    <w:rsid w:val="009078AA"/>
    <w:rsid w:val="009253F7"/>
    <w:rsid w:val="00976E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21F9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C4787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165A"/>
    <w:rsid w:val="00F76EA8"/>
    <w:rsid w:val="00F8168C"/>
    <w:rsid w:val="00F905E6"/>
    <w:rsid w:val="00FA2446"/>
    <w:rsid w:val="00FA5B16"/>
    <w:rsid w:val="00FB334A"/>
    <w:rsid w:val="00FC26C7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  <w:style w:type="paragraph" w:styleId="af3">
    <w:name w:val="No Spacing"/>
    <w:uiPriority w:val="1"/>
    <w:qFormat/>
    <w:rsid w:val="001D041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eronika.shabelny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A4264-3D22-40B2-8D5B-4C7F794C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5629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Василига Жанна Леонідівна</cp:lastModifiedBy>
  <cp:revision>16</cp:revision>
  <cp:lastPrinted>2024-09-09T08:17:00Z</cp:lastPrinted>
  <dcterms:created xsi:type="dcterms:W3CDTF">2024-08-29T12:24:00Z</dcterms:created>
  <dcterms:modified xsi:type="dcterms:W3CDTF">2024-09-16T12:41:00Z</dcterms:modified>
</cp:coreProperties>
</file>