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227583449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2E18376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227583449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5C4E59">
        <w:rPr>
          <w:b/>
          <w:bCs/>
          <w:color w:val="auto"/>
          <w:sz w:val="24"/>
          <w:szCs w:val="24"/>
          <w:lang w:val="ru-RU"/>
        </w:rPr>
        <w:t>ПЗН-74234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5C4E59">
        <w:rPr>
          <w:b/>
          <w:bCs/>
          <w:color w:val="auto"/>
          <w:sz w:val="24"/>
          <w:szCs w:val="24"/>
          <w:lang w:val="ru-RU"/>
        </w:rPr>
        <w:t>25.11.2024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741E95DD" w:rsidR="00E17376" w:rsidRDefault="005C4E59" w:rsidP="005C4E59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i/>
          <w:iCs/>
          <w:color w:val="auto"/>
          <w:sz w:val="24"/>
          <w:szCs w:val="24"/>
        </w:rPr>
      </w:pPr>
      <w:r w:rsidRPr="005C4E59">
        <w:rPr>
          <w:b/>
          <w:i/>
          <w:iCs/>
          <w:color w:val="auto"/>
          <w:sz w:val="24"/>
          <w:szCs w:val="24"/>
        </w:rPr>
        <w:t xml:space="preserve">Про передачу громадянину </w:t>
      </w:r>
      <w:proofErr w:type="spellStart"/>
      <w:r w:rsidRPr="005C4E59">
        <w:rPr>
          <w:b/>
          <w:i/>
          <w:iCs/>
          <w:color w:val="auto"/>
          <w:sz w:val="24"/>
          <w:szCs w:val="24"/>
        </w:rPr>
        <w:t>Беззубцю</w:t>
      </w:r>
      <w:proofErr w:type="spellEnd"/>
      <w:r w:rsidRPr="005C4E59">
        <w:rPr>
          <w:b/>
          <w:i/>
          <w:iCs/>
          <w:color w:val="auto"/>
          <w:sz w:val="24"/>
          <w:szCs w:val="24"/>
        </w:rPr>
        <w:t xml:space="preserve"> Олександру Леонідовичу у приватну </w:t>
      </w:r>
      <w:proofErr w:type="spellStart"/>
      <w:r w:rsidRPr="005C4E59">
        <w:rPr>
          <w:b/>
          <w:i/>
          <w:iCs/>
          <w:color w:val="auto"/>
          <w:sz w:val="24"/>
          <w:szCs w:val="24"/>
        </w:rPr>
        <w:t>приватну</w:t>
      </w:r>
      <w:proofErr w:type="spellEnd"/>
      <w:r w:rsidRPr="005C4E59">
        <w:rPr>
          <w:b/>
          <w:i/>
          <w:iCs/>
          <w:color w:val="auto"/>
          <w:sz w:val="24"/>
          <w:szCs w:val="24"/>
        </w:rPr>
        <w:t xml:space="preserve"> земельної ділянки для ведення колективного садівництва на  вул. </w:t>
      </w:r>
      <w:proofErr w:type="spellStart"/>
      <w:r w:rsidRPr="005C4E59">
        <w:rPr>
          <w:b/>
          <w:i/>
          <w:iCs/>
          <w:color w:val="auto"/>
          <w:sz w:val="24"/>
          <w:szCs w:val="24"/>
        </w:rPr>
        <w:t>Дмитрівській</w:t>
      </w:r>
      <w:proofErr w:type="spellEnd"/>
      <w:r w:rsidRPr="005C4E59">
        <w:rPr>
          <w:b/>
          <w:i/>
          <w:iCs/>
          <w:color w:val="auto"/>
          <w:sz w:val="24"/>
          <w:szCs w:val="24"/>
        </w:rPr>
        <w:t xml:space="preserve">, 5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Pr="005C4E59">
        <w:rPr>
          <w:b/>
          <w:i/>
          <w:iCs/>
          <w:color w:val="auto"/>
          <w:sz w:val="24"/>
          <w:szCs w:val="24"/>
        </w:rPr>
        <w:t>Осокорки</w:t>
      </w:r>
      <w:proofErr w:type="spellEnd"/>
    </w:p>
    <w:p w14:paraId="54683D2A" w14:textId="30126DA1" w:rsidR="00BE2168" w:rsidRDefault="00BE2168" w:rsidP="005C4E59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i/>
          <w:iCs/>
          <w:color w:val="auto"/>
          <w:sz w:val="24"/>
          <w:szCs w:val="24"/>
        </w:rPr>
      </w:pPr>
    </w:p>
    <w:p w14:paraId="4E0486AA" w14:textId="77777777" w:rsidR="00BE2168" w:rsidRDefault="00BE2168" w:rsidP="005C4E59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i/>
          <w:iCs/>
          <w:color w:val="auto"/>
          <w:sz w:val="24"/>
          <w:szCs w:val="24"/>
        </w:rPr>
      </w:pPr>
    </w:p>
    <w:p w14:paraId="5E71531E" w14:textId="77777777" w:rsidR="005C4E59" w:rsidRPr="005C4E59" w:rsidRDefault="005C4E59" w:rsidP="005C4E59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i/>
          <w:iCs/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  <w:gridCol w:w="6229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1D52F514" w:rsidR="00E659C4" w:rsidRPr="00104BBD" w:rsidRDefault="005C4E59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Беззубець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Олександр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Леонідович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13.11.2024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227583449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5818F8CB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8000000000:96:051:0006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5E8B511B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вул. </w:t>
            </w:r>
            <w:proofErr w:type="spellStart"/>
            <w:r w:rsidRPr="0061239E">
              <w:rPr>
                <w:b w:val="0"/>
                <w:i/>
                <w:color w:val="auto"/>
                <w:sz w:val="24"/>
                <w:szCs w:val="24"/>
              </w:rPr>
              <w:t>Дмитрівська</w:t>
            </w:r>
            <w:proofErr w:type="spellEnd"/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, 5 </w:t>
            </w:r>
            <w:r w:rsidR="00C05DED" w:rsidRPr="00FB35F8">
              <w:rPr>
                <w:b w:val="0"/>
                <w:i/>
                <w:color w:val="auto"/>
                <w:sz w:val="24"/>
                <w:szCs w:val="24"/>
              </w:rPr>
              <w:t xml:space="preserve">Дарницький район міста Києва, обслуговуючий кооператив «Садово-дачний кооператив «ОРХІДЕЯ-3», мікрорайон </w:t>
            </w:r>
            <w:proofErr w:type="spellStart"/>
            <w:r w:rsidR="00C05DED" w:rsidRPr="00FB35F8">
              <w:rPr>
                <w:b w:val="0"/>
                <w:i/>
                <w:color w:val="auto"/>
                <w:sz w:val="24"/>
                <w:szCs w:val="24"/>
              </w:rPr>
              <w:t>Осокорки</w:t>
            </w:r>
            <w:proofErr w:type="spellEnd"/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0,0928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120344F3" w:rsidR="00E659C4" w:rsidRPr="0061239E" w:rsidRDefault="005C4E59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FB35F8">
              <w:rPr>
                <w:b w:val="0"/>
                <w:i/>
                <w:iCs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149BD452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5C4E59" w:rsidRPr="00FB35F8">
              <w:rPr>
                <w:b w:val="0"/>
                <w:i/>
                <w:color w:val="auto"/>
                <w:sz w:val="24"/>
                <w:szCs w:val="24"/>
              </w:rPr>
              <w:t>Категорія земель:</w:t>
            </w:r>
          </w:p>
        </w:tc>
        <w:tc>
          <w:tcPr>
            <w:tcW w:w="6662" w:type="dxa"/>
          </w:tcPr>
          <w:p w14:paraId="1AB1CB5D" w14:textId="72E9A834" w:rsidR="00E659C4" w:rsidRPr="0061239E" w:rsidRDefault="005C4E59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CC7EE9">
              <w:rPr>
                <w:b w:val="0"/>
                <w:i/>
                <w:iCs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5C4E59" w:rsidRPr="00104BBD" w14:paraId="2459A20D" w14:textId="77777777" w:rsidTr="00B509A0">
        <w:tc>
          <w:tcPr>
            <w:tcW w:w="3652" w:type="dxa"/>
          </w:tcPr>
          <w:p w14:paraId="616234CA" w14:textId="467BF00C" w:rsidR="005C4E59" w:rsidRDefault="00C11B6D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C4E59" w:rsidRPr="00FB35F8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   </w:t>
            </w:r>
          </w:p>
        </w:tc>
        <w:tc>
          <w:tcPr>
            <w:tcW w:w="6662" w:type="dxa"/>
          </w:tcPr>
          <w:p w14:paraId="0F900D44" w14:textId="020A40E6" w:rsidR="005C4E59" w:rsidRPr="00CC7EE9" w:rsidRDefault="005C4E59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iCs/>
                <w:color w:val="auto"/>
                <w:sz w:val="24"/>
                <w:szCs w:val="24"/>
              </w:rPr>
            </w:pPr>
            <w:r w:rsidRPr="00CC7EE9">
              <w:rPr>
                <w:b w:val="0"/>
                <w:i/>
                <w:iCs/>
                <w:color w:val="auto"/>
                <w:sz w:val="24"/>
                <w:szCs w:val="24"/>
              </w:rPr>
              <w:t>01.06 для колективного садівництва</w:t>
            </w:r>
            <w:r>
              <w:rPr>
                <w:b w:val="0"/>
                <w:i/>
                <w:iCs/>
                <w:color w:val="auto"/>
                <w:sz w:val="24"/>
                <w:szCs w:val="24"/>
              </w:rPr>
              <w:t xml:space="preserve"> (для ведення колективного садівництва)</w:t>
            </w:r>
          </w:p>
        </w:tc>
      </w:tr>
    </w:tbl>
    <w:p w14:paraId="4C23D66D" w14:textId="77777777" w:rsidR="00731DC2" w:rsidRPr="00104BBD" w:rsidRDefault="00731DC2" w:rsidP="003774B2">
      <w:pPr>
        <w:pStyle w:val="a7"/>
        <w:shd w:val="clear" w:color="auto" w:fill="auto"/>
        <w:spacing w:line="240" w:lineRule="auto"/>
        <w:rPr>
          <w:color w:val="auto"/>
          <w:sz w:val="24"/>
          <w:szCs w:val="24"/>
        </w:rPr>
      </w:pPr>
    </w:p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21FE1CDF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</w:t>
      </w:r>
      <w:r w:rsidR="00C05DED">
        <w:rPr>
          <w:color w:val="auto"/>
          <w:sz w:val="24"/>
          <w:szCs w:val="24"/>
        </w:rPr>
        <w:t xml:space="preserve"> «</w:t>
      </w:r>
      <w:r w:rsidR="00C05DED" w:rsidRPr="00C05DED">
        <w:rPr>
          <w:color w:val="auto"/>
          <w:sz w:val="24"/>
          <w:szCs w:val="24"/>
        </w:rPr>
        <w:t xml:space="preserve">Про передачу громадянину </w:t>
      </w:r>
      <w:proofErr w:type="spellStart"/>
      <w:r w:rsidR="00C05DED" w:rsidRPr="00C05DED">
        <w:rPr>
          <w:color w:val="auto"/>
          <w:sz w:val="24"/>
          <w:szCs w:val="24"/>
        </w:rPr>
        <w:t>Беззубцю</w:t>
      </w:r>
      <w:proofErr w:type="spellEnd"/>
      <w:r w:rsidR="00C05DED" w:rsidRPr="00C05DED">
        <w:rPr>
          <w:color w:val="auto"/>
          <w:sz w:val="24"/>
          <w:szCs w:val="24"/>
        </w:rPr>
        <w:t xml:space="preserve"> Олександру Леонідовичу у приватну </w:t>
      </w:r>
      <w:proofErr w:type="spellStart"/>
      <w:r w:rsidR="00C05DED" w:rsidRPr="00C05DED">
        <w:rPr>
          <w:color w:val="auto"/>
          <w:sz w:val="24"/>
          <w:szCs w:val="24"/>
        </w:rPr>
        <w:t>приватну</w:t>
      </w:r>
      <w:proofErr w:type="spellEnd"/>
      <w:r w:rsidR="00C05DED" w:rsidRPr="00C05DED">
        <w:rPr>
          <w:color w:val="auto"/>
          <w:sz w:val="24"/>
          <w:szCs w:val="24"/>
        </w:rPr>
        <w:t xml:space="preserve"> земельної ділянки для ведення колективного садівництва на  вул. </w:t>
      </w:r>
      <w:proofErr w:type="spellStart"/>
      <w:r w:rsidR="00C05DED" w:rsidRPr="00C05DED">
        <w:rPr>
          <w:color w:val="auto"/>
          <w:sz w:val="24"/>
          <w:szCs w:val="24"/>
        </w:rPr>
        <w:t>Дмитрівській</w:t>
      </w:r>
      <w:proofErr w:type="spellEnd"/>
      <w:r w:rsidR="00C05DED" w:rsidRPr="00C05DED">
        <w:rPr>
          <w:color w:val="auto"/>
          <w:sz w:val="24"/>
          <w:szCs w:val="24"/>
        </w:rPr>
        <w:t xml:space="preserve">, 5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="00C05DED" w:rsidRPr="00C05DED">
        <w:rPr>
          <w:color w:val="auto"/>
          <w:sz w:val="24"/>
          <w:szCs w:val="24"/>
        </w:rPr>
        <w:t>Осокорки</w:t>
      </w:r>
      <w:proofErr w:type="spellEnd"/>
      <w:r w:rsidR="00C05DED">
        <w:rPr>
          <w:color w:val="auto"/>
          <w:sz w:val="24"/>
          <w:szCs w:val="24"/>
        </w:rPr>
        <w:t>».</w:t>
      </w:r>
    </w:p>
    <w:p w14:paraId="2CA66623" w14:textId="77777777" w:rsidR="00112464" w:rsidRDefault="00112464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2839D0EC" w14:textId="1E508331" w:rsidR="00C0385B" w:rsidRPr="00104BBD" w:rsidRDefault="00C0385B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C0385B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кодексом України права громадянки 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450DB6E9" w:rsidR="00E12AC0" w:rsidRPr="00104BBD" w:rsidRDefault="00202A66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202A66">
              <w:rPr>
                <w:i/>
                <w:color w:val="auto"/>
                <w:sz w:val="24"/>
                <w:szCs w:val="24"/>
              </w:rPr>
              <w:t>Земельна ділянка забудована садов</w:t>
            </w:r>
            <w:r>
              <w:rPr>
                <w:i/>
                <w:color w:val="auto"/>
                <w:sz w:val="24"/>
                <w:szCs w:val="24"/>
              </w:rPr>
              <w:t>им будинком загальною площею 209</w:t>
            </w:r>
            <w:r w:rsidRPr="00202A66">
              <w:rPr>
                <w:i/>
                <w:color w:val="auto"/>
                <w:sz w:val="24"/>
                <w:szCs w:val="24"/>
              </w:rPr>
              <w:t xml:space="preserve">,5 </w:t>
            </w:r>
            <w:proofErr w:type="spellStart"/>
            <w:r w:rsidRPr="00202A66">
              <w:rPr>
                <w:i/>
                <w:color w:val="auto"/>
                <w:sz w:val="24"/>
                <w:szCs w:val="24"/>
              </w:rPr>
              <w:t>кв</w:t>
            </w:r>
            <w:proofErr w:type="spellEnd"/>
            <w:r w:rsidRPr="00202A66">
              <w:rPr>
                <w:i/>
                <w:color w:val="auto"/>
                <w:sz w:val="24"/>
                <w:szCs w:val="24"/>
              </w:rPr>
              <w:t>. м, який належить на праві приватної власно</w:t>
            </w:r>
            <w:r>
              <w:rPr>
                <w:i/>
                <w:color w:val="auto"/>
                <w:sz w:val="24"/>
                <w:szCs w:val="24"/>
              </w:rPr>
              <w:t xml:space="preserve">сті 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Беззубцю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Олександру Леонідовичу</w:t>
            </w:r>
            <w:r w:rsidRPr="00202A66">
              <w:rPr>
                <w:i/>
                <w:color w:val="auto"/>
                <w:sz w:val="24"/>
                <w:szCs w:val="24"/>
              </w:rPr>
              <w:t>, реєстраційний номер об'єкт</w:t>
            </w:r>
            <w:r>
              <w:rPr>
                <w:i/>
                <w:color w:val="auto"/>
                <w:sz w:val="24"/>
                <w:szCs w:val="24"/>
              </w:rPr>
              <w:t>а нерухомого майна 742760280000</w:t>
            </w:r>
            <w:r w:rsidRPr="00202A66">
              <w:rPr>
                <w:i/>
                <w:color w:val="auto"/>
                <w:sz w:val="24"/>
                <w:szCs w:val="24"/>
              </w:rPr>
              <w:t xml:space="preserve">, </w:t>
            </w:r>
            <w:r>
              <w:rPr>
                <w:i/>
                <w:color w:val="auto"/>
                <w:sz w:val="24"/>
                <w:szCs w:val="24"/>
              </w:rPr>
              <w:t>запис про право власності від 03.10.2015 № 11479228</w:t>
            </w:r>
            <w:r w:rsidRPr="00202A66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 w:rsidR="005E433B" w:rsidRPr="005E433B">
              <w:rPr>
                <w:i/>
                <w:color w:val="auto"/>
                <w:sz w:val="24"/>
                <w:szCs w:val="24"/>
              </w:rPr>
              <w:t>02.12.2024 № 406142256</w:t>
            </w:r>
            <w:r w:rsidRPr="005E433B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6BACEB2C" w14:textId="496EFAAE" w:rsidR="00E12AC0" w:rsidRDefault="00202A66" w:rsidP="00BF7251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FB35F8">
              <w:rPr>
                <w:i/>
                <w:color w:val="auto"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</w:t>
            </w:r>
            <w:r w:rsidR="00BF7251">
              <w:rPr>
                <w:i/>
                <w:color w:val="auto"/>
                <w:sz w:val="24"/>
                <w:szCs w:val="24"/>
              </w:rPr>
              <w:t xml:space="preserve"> </w:t>
            </w:r>
            <w:r w:rsidR="00601A7F">
              <w:rPr>
                <w:i/>
                <w:color w:val="auto"/>
                <w:sz w:val="24"/>
                <w:szCs w:val="24"/>
              </w:rPr>
              <w:t xml:space="preserve">житлової садибної забудови (на розрахунковий період) </w:t>
            </w:r>
            <w:r w:rsidRPr="00FB35F8">
              <w:rPr>
                <w:i/>
                <w:color w:val="auto"/>
                <w:sz w:val="24"/>
                <w:szCs w:val="24"/>
              </w:rPr>
              <w:t>(</w:t>
            </w:r>
            <w:r w:rsidR="00601A7F">
              <w:rPr>
                <w:i/>
                <w:color w:val="auto"/>
                <w:sz w:val="24"/>
                <w:szCs w:val="24"/>
              </w:rPr>
              <w:t xml:space="preserve">кадастрова довідка з містобудівного кадастру </w:t>
            </w:r>
            <w:r w:rsidRPr="00FB35F8">
              <w:rPr>
                <w:i/>
                <w:color w:val="auto"/>
                <w:sz w:val="24"/>
                <w:szCs w:val="24"/>
              </w:rPr>
              <w:t>Департ</w:t>
            </w:r>
            <w:r w:rsidR="00BF7251">
              <w:rPr>
                <w:i/>
                <w:color w:val="auto"/>
                <w:sz w:val="24"/>
                <w:szCs w:val="24"/>
              </w:rPr>
              <w:t>аменту</w:t>
            </w:r>
            <w:r w:rsidRPr="00FB35F8">
              <w:rPr>
                <w:i/>
                <w:color w:val="auto"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</w:t>
            </w:r>
            <w:r w:rsidR="007C2DEA">
              <w:rPr>
                <w:i/>
                <w:color w:val="auto"/>
                <w:sz w:val="24"/>
                <w:szCs w:val="24"/>
              </w:rPr>
              <w:t xml:space="preserve"> державної адм</w:t>
            </w:r>
            <w:r w:rsidR="00601A7F">
              <w:rPr>
                <w:i/>
                <w:color w:val="auto"/>
                <w:sz w:val="24"/>
                <w:szCs w:val="24"/>
              </w:rPr>
              <w:t>іністрації) від 21.08.2024</w:t>
            </w:r>
            <w:r w:rsidR="00BF7251">
              <w:rPr>
                <w:i/>
                <w:color w:val="auto"/>
                <w:sz w:val="24"/>
                <w:szCs w:val="24"/>
              </w:rPr>
              <w:t xml:space="preserve">                          </w:t>
            </w:r>
            <w:r w:rsidR="00601A7F">
              <w:rPr>
                <w:i/>
                <w:color w:val="auto"/>
                <w:sz w:val="24"/>
                <w:szCs w:val="24"/>
              </w:rPr>
              <w:t>замовлення № 00569060</w:t>
            </w:r>
            <w:r w:rsidR="00BF7251">
              <w:rPr>
                <w:i/>
                <w:color w:val="auto"/>
                <w:sz w:val="24"/>
                <w:szCs w:val="24"/>
              </w:rPr>
              <w:t>.</w:t>
            </w:r>
          </w:p>
          <w:p w14:paraId="14888231" w14:textId="791C4F40" w:rsidR="00CD2C10" w:rsidRPr="00104BBD" w:rsidRDefault="00CD2C10" w:rsidP="00BF7251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560293">
              <w:rPr>
                <w:i/>
                <w:sz w:val="24"/>
                <w:szCs w:val="24"/>
              </w:rPr>
              <w:t xml:space="preserve">Заявлена ініціатива відповідає </w:t>
            </w:r>
            <w:r w:rsidR="00601A7F">
              <w:rPr>
                <w:i/>
                <w:sz w:val="24"/>
                <w:szCs w:val="24"/>
              </w:rPr>
              <w:t>містобудівній документації (</w:t>
            </w:r>
            <w:r w:rsidR="00601A7F">
              <w:rPr>
                <w:i/>
                <w:color w:val="auto"/>
                <w:sz w:val="24"/>
                <w:szCs w:val="24"/>
              </w:rPr>
              <w:t>висновок</w:t>
            </w:r>
            <w:r w:rsidRPr="00560293">
              <w:rPr>
                <w:i/>
                <w:sz w:val="24"/>
                <w:szCs w:val="24"/>
              </w:rPr>
              <w:t xml:space="preserve"> Департаменту містобудування та архітектури виконавчого органу Київської міської ради (Київської міської державної адміністрації)</w:t>
            </w:r>
            <w:r w:rsidR="00601A7F">
              <w:rPr>
                <w:i/>
                <w:color w:val="auto"/>
                <w:sz w:val="24"/>
                <w:szCs w:val="24"/>
              </w:rPr>
              <w:t xml:space="preserve"> </w:t>
            </w:r>
            <w:r w:rsidR="00601A7F">
              <w:rPr>
                <w:i/>
                <w:color w:val="auto"/>
                <w:sz w:val="24"/>
                <w:szCs w:val="24"/>
              </w:rPr>
              <w:t>щодо відповідності заявленої ініціативи містобудівній документації або ситуації а також щодо наявних містобудівних умов і обмежень, що мають бути враховані про розробці документації із землеустрою</w:t>
            </w:r>
            <w:r>
              <w:rPr>
                <w:i/>
                <w:sz w:val="24"/>
                <w:szCs w:val="24"/>
              </w:rPr>
              <w:t xml:space="preserve"> в</w:t>
            </w:r>
            <w:r>
              <w:rPr>
                <w:i/>
                <w:sz w:val="24"/>
                <w:szCs w:val="24"/>
              </w:rPr>
              <w:t>ід 28.08.2015 № 11462/0/12/19-15</w:t>
            </w:r>
            <w:r w:rsidRPr="00560293">
              <w:rPr>
                <w:i/>
                <w:sz w:val="24"/>
                <w:szCs w:val="24"/>
              </w:rPr>
              <w:t>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BE2168" w:rsidRPr="00104BBD" w14:paraId="6E081000" w14:textId="77777777" w:rsidTr="0061239E">
        <w:trPr>
          <w:cantSplit/>
        </w:trPr>
        <w:tc>
          <w:tcPr>
            <w:tcW w:w="3515" w:type="dxa"/>
          </w:tcPr>
          <w:p w14:paraId="28B1D24B" w14:textId="3A761F58" w:rsidR="00BE2168" w:rsidRDefault="00BE2168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7CEB4CDD" w14:textId="77777777" w:rsidR="00BE2168" w:rsidRPr="00202A66" w:rsidRDefault="00BE2168" w:rsidP="00BE216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02A6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27.02.2020                                  № 228/8398 обслуговуючому кооперативу «Садово - дачний кооператив «Орхідея-3»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Pr="00202A6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202A6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 м. Києва, зок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рема і земельну ділянку площею 1,0501</w:t>
            </w:r>
            <w:r w:rsidRPr="00202A6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8000000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000:96:051</w:t>
            </w:r>
            <w:r w:rsidRPr="00202A6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:0001). Термін дії договору оренди земельних ділянок до 18.02.2031. </w:t>
            </w:r>
          </w:p>
          <w:p w14:paraId="69F0A5CE" w14:textId="77777777" w:rsidR="00BE2168" w:rsidRPr="00202A66" w:rsidRDefault="00BE2168" w:rsidP="00BE216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02A6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технічної документації із землеустрою щодо поділу та об’єднання земельних ділянок, яку затверджено рішенням Київської міської ради                           від 18.05.2023  № 6375/6416, земельну ді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лянку площею              1,0501</w:t>
            </w:r>
            <w:r w:rsidRPr="00202A6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8000000000:96:051</w:t>
            </w:r>
            <w:r w:rsidRPr="00202A6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:0001) поділено та сформовано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16</w:t>
            </w:r>
            <w:r w:rsidRPr="00202A6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земельних ділянок, у тому числі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0,0928</w:t>
            </w:r>
            <w:r w:rsidRPr="00202A6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кадастрови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 номером 8000000000:96:051:0006</w:t>
            </w:r>
            <w:r w:rsidRPr="00202A6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5015C2DA" w14:textId="77777777" w:rsidR="00BE2168" w:rsidRPr="00202A66" w:rsidRDefault="00BE2168" w:rsidP="00BE216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spellStart"/>
            <w:r w:rsidRPr="00202A6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202A6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редати громадянину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Беззубцю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Олександру Леонідовичу</w:t>
            </w:r>
            <w:r w:rsidRPr="00202A6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у власність земельну ділян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ку площею  0,0928</w:t>
            </w:r>
            <w:r w:rsidRPr="00202A6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8000000000:96:051:0006</w:t>
            </w:r>
            <w:r w:rsidRPr="00202A6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 для ведення колективного садівництва на                       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вул.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Дмитрівській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5</w:t>
            </w:r>
            <w:r w:rsidRPr="00202A6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(обслуговуючий кооператив «Садово - дачний кооператив «Орхідея-3») у Дарницькому районі міста Києва, мікрорайоні </w:t>
            </w:r>
            <w:proofErr w:type="spellStart"/>
            <w:r w:rsidRPr="00202A6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202A6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48DD54B9" w14:textId="77777777" w:rsidR="00BE2168" w:rsidRPr="00104BBD" w:rsidRDefault="00BE2168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0B3CC223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</w:p>
        </w:tc>
        <w:tc>
          <w:tcPr>
            <w:tcW w:w="6124" w:type="dxa"/>
          </w:tcPr>
          <w:p w14:paraId="547352AB" w14:textId="73F634F9" w:rsidR="00202A66" w:rsidRPr="00202A66" w:rsidRDefault="00202A66" w:rsidP="00202A6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02A6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Заявою, підпис на якій засвідчено нотаріально          </w:t>
            </w:r>
            <w:r w:rsidR="007C2DE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від 20.06</w:t>
            </w:r>
            <w:r w:rsidRPr="00202A6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.2024</w:t>
            </w:r>
            <w:r w:rsidR="00BE216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</w:t>
            </w:r>
            <w:r w:rsidRPr="00202A6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</w:t>
            </w:r>
            <w:r w:rsidR="007C2DE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реєстрованою в реєстрі за № 1965</w:t>
            </w:r>
            <w:r w:rsidRPr="00202A6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обслуговуючий кооператив «Садово - дачний кооператив «Орхідея -3» надав згоду на припинення права оренди земельної ділянки площе</w:t>
            </w:r>
            <w:r w:rsidR="007C2DE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ю 0,0928</w:t>
            </w:r>
            <w:r w:rsidRPr="00202A6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</w:t>
            </w:r>
            <w:r w:rsidR="007C2DE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стровий номер  8000000000:96:051</w:t>
            </w:r>
            <w:r w:rsidRPr="00202A6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</w:t>
            </w:r>
            <w:r w:rsidR="007C2DE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006</w:t>
            </w:r>
            <w:r w:rsidRPr="00202A6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67373C3E" w14:textId="77777777" w:rsidR="00202A66" w:rsidRPr="00202A66" w:rsidRDefault="00202A66" w:rsidP="00202A6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02A6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D0EF35C" w14:textId="77777777" w:rsidR="00202A66" w:rsidRPr="00202A66" w:rsidRDefault="00202A66" w:rsidP="00202A6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02A6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519AEC49" w:rsidR="00017352" w:rsidRPr="00104BBD" w:rsidRDefault="00202A66" w:rsidP="00202A66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202A6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202A6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202A6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546AE47A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ділянок у в</w:t>
      </w:r>
      <w:r w:rsidR="007C2DEA">
        <w:rPr>
          <w:color w:val="auto"/>
          <w:sz w:val="24"/>
          <w:szCs w:val="24"/>
        </w:rPr>
        <w:t>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261B4C">
        <w:rPr>
          <w:color w:val="auto"/>
          <w:sz w:val="24"/>
          <w:szCs w:val="24"/>
        </w:rPr>
        <w:t xml:space="preserve">                                      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35104E45" w14:textId="77777777" w:rsidR="007C2DEA" w:rsidRPr="007C2DEA" w:rsidRDefault="007C2DEA" w:rsidP="007C2DEA">
      <w:pPr>
        <w:ind w:firstLine="709"/>
        <w:rPr>
          <w:rFonts w:ascii="Times New Roman" w:eastAsia="Times New Roman" w:hAnsi="Times New Roman" w:cs="Times New Roman"/>
        </w:rPr>
      </w:pPr>
      <w:proofErr w:type="spellStart"/>
      <w:r w:rsidRPr="007C2DEA">
        <w:rPr>
          <w:rFonts w:ascii="Times New Roman" w:eastAsia="Times New Roman" w:hAnsi="Times New Roman" w:cs="Times New Roman"/>
        </w:rPr>
        <w:t>Проєкт</w:t>
      </w:r>
      <w:proofErr w:type="spellEnd"/>
      <w:r w:rsidRPr="007C2DEA">
        <w:rPr>
          <w:rFonts w:ascii="Times New Roman" w:eastAsia="Times New Roman" w:hAnsi="Times New Roman" w:cs="Times New Roman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D977778" w14:textId="77777777" w:rsidR="007C2DEA" w:rsidRPr="007C2DEA" w:rsidRDefault="007C2DEA" w:rsidP="007C2DEA">
      <w:pPr>
        <w:ind w:firstLine="709"/>
        <w:rPr>
          <w:rFonts w:ascii="Times New Roman" w:eastAsia="Times New Roman" w:hAnsi="Times New Roman" w:cs="Times New Roman"/>
        </w:rPr>
      </w:pPr>
      <w:proofErr w:type="spellStart"/>
      <w:r w:rsidRPr="007C2DEA">
        <w:rPr>
          <w:rFonts w:ascii="Times New Roman" w:eastAsia="Times New Roman" w:hAnsi="Times New Roman" w:cs="Times New Roman"/>
        </w:rPr>
        <w:t>Проєкт</w:t>
      </w:r>
      <w:proofErr w:type="spellEnd"/>
      <w:r w:rsidRPr="007C2DEA">
        <w:rPr>
          <w:rFonts w:ascii="Times New Roman" w:eastAsia="Times New Roman" w:hAnsi="Times New Roman" w:cs="Times New Roman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46CF1E98" w14:textId="77777777" w:rsidR="007C2DEA" w:rsidRPr="007C2DEA" w:rsidRDefault="007C2DEA" w:rsidP="007C2DEA">
      <w:pPr>
        <w:shd w:val="clear" w:color="auto" w:fill="FFFFFF"/>
        <w:ind w:firstLine="709"/>
        <w:rPr>
          <w:rFonts w:ascii="Times New Roman" w:eastAsia="Times New Roman" w:hAnsi="Times New Roman" w:cs="Times New Roman"/>
        </w:rPr>
      </w:pPr>
      <w:proofErr w:type="spellStart"/>
      <w:r w:rsidRPr="007C2DEA">
        <w:rPr>
          <w:rFonts w:ascii="Times New Roman" w:eastAsia="Times New Roman" w:hAnsi="Times New Roman" w:cs="Times New Roman"/>
        </w:rPr>
        <w:t>Проєкт</w:t>
      </w:r>
      <w:proofErr w:type="spellEnd"/>
      <w:r w:rsidRPr="007C2DEA">
        <w:rPr>
          <w:rFonts w:ascii="Times New Roman" w:eastAsia="Times New Roman" w:hAnsi="Times New Roman" w:cs="Times New Roman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3CD4F6DC" w14:textId="77777777" w:rsidR="007C2DEA" w:rsidRDefault="007C2DEA" w:rsidP="007C2DEA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</w:p>
    <w:p w14:paraId="410207E6" w14:textId="3A35CBB7" w:rsidR="00114807" w:rsidRPr="00104BBD" w:rsidRDefault="00114807" w:rsidP="007C2DEA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139A6C9A" w:rsidR="00921DA0" w:rsidRPr="00104BBD" w:rsidRDefault="007C2DEA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7C2DEA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7C2DEA">
        <w:rPr>
          <w:color w:val="auto"/>
          <w:sz w:val="24"/>
          <w:szCs w:val="24"/>
        </w:rPr>
        <w:t>проєкту</w:t>
      </w:r>
      <w:proofErr w:type="spellEnd"/>
      <w:r w:rsidRPr="007C2DEA">
        <w:rPr>
          <w:color w:val="auto"/>
          <w:sz w:val="24"/>
          <w:szCs w:val="24"/>
        </w:rPr>
        <w:t xml:space="preserve"> ріше</w:t>
      </w:r>
      <w:r>
        <w:rPr>
          <w:color w:val="auto"/>
          <w:sz w:val="24"/>
          <w:szCs w:val="24"/>
        </w:rPr>
        <w:t>ння стане реалізація громадянином</w:t>
      </w:r>
      <w:r w:rsidRPr="007C2DEA">
        <w:rPr>
          <w:color w:val="auto"/>
          <w:sz w:val="24"/>
          <w:szCs w:val="24"/>
        </w:rPr>
        <w:t xml:space="preserve"> своїх прав на оформлення земельної ділянки.</w:t>
      </w: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5C4E59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BE2168">
      <w:headerReference w:type="default" r:id="rId11"/>
      <w:footerReference w:type="default" r:id="rId12"/>
      <w:pgSz w:w="11907" w:h="16839" w:code="9"/>
      <w:pgMar w:top="709" w:right="567" w:bottom="1135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790E7B9F" w:rsidR="00862990" w:rsidRPr="007B7541" w:rsidRDefault="004A7340" w:rsidP="007C2DEA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5C4E59">
      <w:rPr>
        <w:sz w:val="12"/>
        <w:szCs w:val="12"/>
        <w:lang w:val="ru-RU"/>
      </w:rPr>
      <w:t>ПЗН-74234</w:t>
    </w:r>
    <w:r w:rsidR="00862990">
      <w:rPr>
        <w:sz w:val="12"/>
        <w:szCs w:val="12"/>
      </w:rPr>
      <w:t xml:space="preserve"> від </w:t>
    </w:r>
    <w:r w:rsidR="00200540" w:rsidRPr="005C4E59">
      <w:rPr>
        <w:sz w:val="12"/>
        <w:szCs w:val="12"/>
        <w:lang w:val="ru-RU"/>
      </w:rPr>
      <w:t>25.11.2024</w:t>
    </w:r>
    <w:r w:rsidR="007C2DEA">
      <w:rPr>
        <w:sz w:val="12"/>
        <w:szCs w:val="12"/>
      </w:rPr>
      <w:t xml:space="preserve"> до справи </w:t>
    </w:r>
    <w:r w:rsidR="00862990">
      <w:rPr>
        <w:sz w:val="12"/>
        <w:szCs w:val="12"/>
      </w:rPr>
      <w:t xml:space="preserve"> 227583449</w:t>
    </w:r>
    <w:r w:rsidR="007C2DEA">
      <w:rPr>
        <w:sz w:val="12"/>
        <w:szCs w:val="12"/>
      </w:rPr>
      <w:t xml:space="preserve">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-1515762152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C11B6D" w:rsidRPr="00C11B6D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2464"/>
    <w:rsid w:val="00114807"/>
    <w:rsid w:val="0014558C"/>
    <w:rsid w:val="00166900"/>
    <w:rsid w:val="00184DC5"/>
    <w:rsid w:val="00194E38"/>
    <w:rsid w:val="001E04D2"/>
    <w:rsid w:val="00200540"/>
    <w:rsid w:val="00202A66"/>
    <w:rsid w:val="00210F1C"/>
    <w:rsid w:val="00211899"/>
    <w:rsid w:val="00217DBB"/>
    <w:rsid w:val="002256EF"/>
    <w:rsid w:val="00232D6B"/>
    <w:rsid w:val="002438BA"/>
    <w:rsid w:val="00247072"/>
    <w:rsid w:val="00261B4C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4E59"/>
    <w:rsid w:val="005C5A73"/>
    <w:rsid w:val="005E1DFD"/>
    <w:rsid w:val="005E433B"/>
    <w:rsid w:val="00601A7F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2DEA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0139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BE2168"/>
    <w:rsid w:val="00BF7251"/>
    <w:rsid w:val="00C0385B"/>
    <w:rsid w:val="00C05DED"/>
    <w:rsid w:val="00C11B6D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CD2C10"/>
    <w:rsid w:val="00CD35C9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7D5B3-087E-468D-8C66-EF5664F6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7272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14</cp:revision>
  <cp:lastPrinted>2024-12-02T08:37:00Z</cp:lastPrinted>
  <dcterms:created xsi:type="dcterms:W3CDTF">2024-11-25T14:55:00Z</dcterms:created>
  <dcterms:modified xsi:type="dcterms:W3CDTF">2024-12-10T08:02:00Z</dcterms:modified>
</cp:coreProperties>
</file>