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34" w:rsidRPr="008F2FA2" w:rsidRDefault="007C7234" w:rsidP="000467F7">
      <w:pPr>
        <w:suppressLineNumbers/>
        <w:tabs>
          <w:tab w:val="left" w:pos="1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DB41F6" w:rsidRPr="008F2FA2" w:rsidTr="00DB41F6">
        <w:tc>
          <w:tcPr>
            <w:tcW w:w="5353" w:type="dxa"/>
          </w:tcPr>
          <w:p w:rsidR="00144FFF" w:rsidRDefault="00144FFF" w:rsidP="00144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95A50" w:rsidRDefault="00E95A50" w:rsidP="00144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95A50" w:rsidRDefault="00E95A50" w:rsidP="00144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95A50" w:rsidRDefault="00E95A50" w:rsidP="00144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95A50" w:rsidRDefault="00E95A50" w:rsidP="00144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A5990" w:rsidRDefault="002A5990" w:rsidP="00144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A5990" w:rsidRDefault="002A5990" w:rsidP="00144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A5990" w:rsidRDefault="002A5990" w:rsidP="00144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95A50" w:rsidRPr="008F2FA2" w:rsidRDefault="00E95A50" w:rsidP="00144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B41F6" w:rsidRPr="008F2FA2" w:rsidRDefault="00DB41F6" w:rsidP="00526B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2F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</w:t>
            </w:r>
            <w:r w:rsidR="00E95A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визнання таким, що втратило чинність рішення Київської міської ради від 27.10.2022 № 5526/5567 «Про</w:t>
            </w:r>
            <w:r w:rsidRPr="008F2F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64542" w:rsidRPr="008F2F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розроблення </w:t>
            </w:r>
            <w:proofErr w:type="spellStart"/>
            <w:r w:rsidR="006D37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проєкту</w:t>
            </w:r>
            <w:proofErr w:type="spellEnd"/>
            <w:r w:rsidR="006D37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детального плану території </w:t>
            </w:r>
            <w:r w:rsidR="008A08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розташування Національного військового меморіального кладовища</w:t>
            </w:r>
            <w:r w:rsidR="001C75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12A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 території урочища «Лиса </w:t>
            </w:r>
            <w:r w:rsidR="00712A53" w:rsidRPr="00712A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Гора</w:t>
            </w:r>
            <w:r w:rsidR="00712A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» </w:t>
            </w:r>
            <w:r w:rsidR="001C75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Голосіївсько</w:t>
            </w:r>
            <w:r w:rsidR="00712A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</w:t>
            </w:r>
            <w:r w:rsidR="001C75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район</w:t>
            </w:r>
            <w:r w:rsidR="00712A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="001C75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</w:t>
            </w:r>
            <w:r w:rsidR="00712A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іста</w:t>
            </w:r>
            <w:r w:rsidR="001C75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Києва</w:t>
            </w:r>
            <w:r w:rsidR="00E95A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4786" w:type="dxa"/>
          </w:tcPr>
          <w:p w:rsidR="00DB41F6" w:rsidRPr="008F2FA2" w:rsidRDefault="00DB41F6" w:rsidP="00DB41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F80960" w:rsidRPr="008F2FA2" w:rsidRDefault="006E410F" w:rsidP="00DB41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FFF" w:rsidRPr="008F2FA2" w:rsidRDefault="00144FFF" w:rsidP="00DB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41F6" w:rsidRPr="008F2FA2" w:rsidRDefault="002A5990" w:rsidP="00DB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B41F6" w:rsidRPr="008F2FA2">
        <w:rPr>
          <w:rFonts w:ascii="Times New Roman" w:hAnsi="Times New Roman" w:cs="Times New Roman"/>
          <w:sz w:val="28"/>
          <w:szCs w:val="28"/>
          <w:lang w:val="uk-UA"/>
        </w:rPr>
        <w:t>ідповідно до статті 26 Закону України «</w:t>
      </w:r>
      <w:r w:rsidR="009D30F4" w:rsidRPr="008F2FA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B41F6"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ро місцеве </w:t>
      </w:r>
      <w:r w:rsidR="008A08E9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статей</w:t>
      </w:r>
      <w:r w:rsidR="00DB41F6"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8E9">
        <w:rPr>
          <w:rFonts w:ascii="Times New Roman" w:hAnsi="Times New Roman" w:cs="Times New Roman"/>
          <w:sz w:val="28"/>
          <w:szCs w:val="28"/>
          <w:lang w:val="uk-UA"/>
        </w:rPr>
        <w:t>8, 16 та 19</w:t>
      </w:r>
      <w:r w:rsidR="00DB41F6"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регулювання містобудівної діяльності»,</w:t>
      </w:r>
      <w:r w:rsidR="000467F7"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41F6" w:rsidRPr="008F2FA2">
        <w:rPr>
          <w:rFonts w:ascii="Times New Roman" w:hAnsi="Times New Roman" w:cs="Times New Roman"/>
          <w:sz w:val="28"/>
          <w:szCs w:val="28"/>
          <w:lang w:val="uk-UA"/>
        </w:rPr>
        <w:t>статті 12 Закону Украї</w:t>
      </w:r>
      <w:r w:rsidR="00064542" w:rsidRPr="008F2FA2">
        <w:rPr>
          <w:rFonts w:ascii="Times New Roman" w:hAnsi="Times New Roman" w:cs="Times New Roman"/>
          <w:sz w:val="28"/>
          <w:szCs w:val="28"/>
          <w:lang w:val="uk-UA"/>
        </w:rPr>
        <w:t>ни «Про основи містобудування»</w:t>
      </w:r>
      <w:r w:rsidR="00DB41F6"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A08E9">
        <w:rPr>
          <w:rFonts w:ascii="Times New Roman" w:hAnsi="Times New Roman" w:cs="Times New Roman"/>
          <w:sz w:val="28"/>
          <w:szCs w:val="28"/>
          <w:lang w:val="uk-UA"/>
        </w:rPr>
        <w:t>статті 23</w:t>
      </w:r>
      <w:r w:rsidR="008A08E9" w:rsidRPr="00B76D6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B76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D65"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</w:t>
      </w:r>
      <w:r w:rsidR="00B76D65">
        <w:rPr>
          <w:rFonts w:ascii="Times New Roman" w:hAnsi="Times New Roman" w:cs="Times New Roman"/>
          <w:sz w:val="28"/>
          <w:szCs w:val="28"/>
          <w:lang w:val="uk-UA"/>
        </w:rPr>
        <w:t xml:space="preserve">поховання та похоронну справу»,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доручення Прем’єр-міністра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від 18.01.2023 № 1651/0/1-23, від 08.02.2023 № 3885/0/1-23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створення </w:t>
      </w:r>
      <w:r w:rsidRPr="00712A53">
        <w:rPr>
          <w:rFonts w:ascii="Times New Roman" w:hAnsi="Times New Roman" w:cs="Times New Roman"/>
          <w:sz w:val="28"/>
          <w:szCs w:val="28"/>
          <w:lang w:val="uk-UA"/>
        </w:rPr>
        <w:t>Національного військового меморіального кладовища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41F6" w:rsidRPr="008F2FA2">
        <w:rPr>
          <w:rFonts w:ascii="Times New Roman" w:hAnsi="Times New Roman" w:cs="Times New Roman"/>
          <w:sz w:val="28"/>
          <w:szCs w:val="28"/>
          <w:lang w:val="uk-UA"/>
        </w:rPr>
        <w:t>Київська міська рада</w:t>
      </w:r>
    </w:p>
    <w:p w:rsidR="00DB41F6" w:rsidRPr="008F2FA2" w:rsidRDefault="00DB41F6" w:rsidP="00DB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41F6" w:rsidRPr="008F2FA2" w:rsidRDefault="000467F7" w:rsidP="00DB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FA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B41F6" w:rsidRPr="008F2FA2" w:rsidRDefault="00DB41F6" w:rsidP="00DB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D65" w:rsidRPr="00E95A50" w:rsidRDefault="00E95A50" w:rsidP="00144FF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A50">
        <w:rPr>
          <w:rFonts w:ascii="Times New Roman" w:hAnsi="Times New Roman" w:cs="Times New Roman"/>
          <w:sz w:val="28"/>
          <w:szCs w:val="28"/>
          <w:lang w:val="uk-UA"/>
        </w:rPr>
        <w:t xml:space="preserve">Визнати таким, що втратило чинність </w:t>
      </w:r>
      <w:r w:rsidRPr="00E95A50">
        <w:rPr>
          <w:rFonts w:ascii="Times New Roman" w:hAnsi="Times New Roman" w:cs="Times New Roman"/>
          <w:sz w:val="28"/>
          <w:szCs w:val="28"/>
          <w:lang w:val="uk-UA"/>
        </w:rPr>
        <w:t xml:space="preserve">рішення Київської міської ради від 27.10.2022 № 5526/5567 «Про розроблення </w:t>
      </w:r>
      <w:proofErr w:type="spellStart"/>
      <w:r w:rsidRPr="00E95A5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95A50">
        <w:rPr>
          <w:rFonts w:ascii="Times New Roman" w:hAnsi="Times New Roman" w:cs="Times New Roman"/>
          <w:sz w:val="28"/>
          <w:szCs w:val="28"/>
          <w:lang w:val="uk-UA"/>
        </w:rPr>
        <w:t xml:space="preserve"> детального плану території для розташування Національного військового меморіального кладовища на території урочища «Лиса Гора» Голосіївського району міста Києва»</w:t>
      </w:r>
      <w:r w:rsidRPr="00E95A50">
        <w:rPr>
          <w:rFonts w:ascii="Times New Roman" w:hAnsi="Times New Roman" w:cs="Times New Roman"/>
          <w:sz w:val="28"/>
          <w:szCs w:val="28"/>
          <w:lang w:val="uk-UA"/>
        </w:rPr>
        <w:t xml:space="preserve"> як нереалізоване.</w:t>
      </w:r>
    </w:p>
    <w:p w:rsidR="00EE59B7" w:rsidRPr="008F2FA2" w:rsidRDefault="00677003" w:rsidP="00EE59B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FA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E59B7"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прилюднити це рішення </w:t>
      </w:r>
      <w:r w:rsidR="00DE0F1B"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чинного </w:t>
      </w:r>
      <w:r w:rsidR="005D0EE3"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</w:t>
      </w:r>
      <w:r w:rsidR="00DE0F1B" w:rsidRPr="008F2FA2">
        <w:rPr>
          <w:rFonts w:ascii="Times New Roman" w:hAnsi="Times New Roman" w:cs="Times New Roman"/>
          <w:sz w:val="28"/>
          <w:szCs w:val="28"/>
          <w:lang w:val="uk-UA"/>
        </w:rPr>
        <w:t>а України</w:t>
      </w:r>
      <w:r w:rsidR="00EE59B7" w:rsidRPr="008F2F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122F" w:rsidRPr="008F2FA2" w:rsidRDefault="00AC122F" w:rsidP="00EE59B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FA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901D0B" w:rsidRPr="008F2F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D0B"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</w:t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>та зем</w:t>
      </w:r>
      <w:r w:rsidR="00901D0B" w:rsidRPr="008F2FA2">
        <w:rPr>
          <w:rFonts w:ascii="Times New Roman" w:hAnsi="Times New Roman" w:cs="Times New Roman"/>
          <w:sz w:val="28"/>
          <w:szCs w:val="28"/>
          <w:lang w:val="uk-UA"/>
        </w:rPr>
        <w:t>ельних відносин</w:t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9B7" w:rsidRPr="008F2FA2" w:rsidRDefault="00EE59B7" w:rsidP="00EE59B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E59B7" w:rsidRPr="008F2FA2" w:rsidRDefault="00EE59B7" w:rsidP="00EE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FA2">
        <w:rPr>
          <w:rFonts w:ascii="Times New Roman" w:hAnsi="Times New Roman" w:cs="Times New Roman"/>
          <w:sz w:val="28"/>
          <w:szCs w:val="28"/>
          <w:lang w:val="uk-UA"/>
        </w:rPr>
        <w:t>Київський міський голова</w:t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ab/>
        <w:t>Віталій КЛИЧКО</w:t>
      </w:r>
    </w:p>
    <w:p w:rsidR="00EE59B7" w:rsidRPr="008F2FA2" w:rsidRDefault="00EE59B7" w:rsidP="00EE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FA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ПОДАННЯ:</w:t>
      </w:r>
    </w:p>
    <w:p w:rsidR="00EE59B7" w:rsidRPr="008F2FA2" w:rsidRDefault="00EE59B7" w:rsidP="00EE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A50" w:rsidRDefault="00E95A50" w:rsidP="008C0A82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EE59B7" w:rsidRPr="008F2FA2" w:rsidRDefault="00E95A50" w:rsidP="00E95A5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Київської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Володимир БОНДАРЕНКО</w:t>
      </w:r>
    </w:p>
    <w:p w:rsidR="00EE59B7" w:rsidRPr="008F2FA2" w:rsidRDefault="00EE59B7" w:rsidP="008C0A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59B7" w:rsidRPr="008F2FA2" w:rsidRDefault="00EE59B7" w:rsidP="008C0A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FA2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EE5A5B" w:rsidRPr="008F2FA2" w:rsidRDefault="00EE5A5B" w:rsidP="00901D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5A5B" w:rsidRPr="008F2FA2" w:rsidRDefault="00897BB4" w:rsidP="00EE5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з </w:t>
      </w:r>
      <w:r w:rsidR="00EE5A5B"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питань архітектури, </w:t>
      </w:r>
    </w:p>
    <w:p w:rsidR="00897BB4" w:rsidRPr="008F2FA2" w:rsidRDefault="00EE5A5B" w:rsidP="00EE5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FA2">
        <w:rPr>
          <w:rFonts w:ascii="Times New Roman" w:hAnsi="Times New Roman" w:cs="Times New Roman"/>
          <w:sz w:val="28"/>
          <w:szCs w:val="28"/>
          <w:lang w:val="uk-UA"/>
        </w:rPr>
        <w:t>містобудування та земельних відносин</w:t>
      </w:r>
    </w:p>
    <w:p w:rsidR="00897BB4" w:rsidRPr="008F2FA2" w:rsidRDefault="00897BB4" w:rsidP="008C0A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7BB4" w:rsidRPr="008F2FA2" w:rsidRDefault="00897BB4" w:rsidP="008C0A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7003"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C0A82" w:rsidRPr="008F2FA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  <w:r w:rsidR="00677003" w:rsidRPr="008F2FA2">
        <w:rPr>
          <w:rFonts w:ascii="Times New Roman" w:hAnsi="Times New Roman" w:cs="Times New Roman"/>
          <w:sz w:val="28"/>
          <w:szCs w:val="28"/>
          <w:lang w:val="uk-UA"/>
        </w:rPr>
        <w:t>Михайло ТЕРЕНТЬЄВ</w:t>
      </w:r>
    </w:p>
    <w:p w:rsidR="00897BB4" w:rsidRPr="008F2FA2" w:rsidRDefault="00897BB4" w:rsidP="008C0A8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97BB4" w:rsidRPr="008F2FA2" w:rsidRDefault="008C0A82" w:rsidP="008C0A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  <w:r w:rsidR="00677003" w:rsidRPr="008F2FA2">
        <w:rPr>
          <w:rFonts w:ascii="Times New Roman" w:hAnsi="Times New Roman" w:cs="Times New Roman"/>
          <w:sz w:val="28"/>
          <w:szCs w:val="28"/>
          <w:lang w:val="uk-UA"/>
        </w:rPr>
        <w:t>Юрій ФЕДОРЕНКО</w:t>
      </w:r>
    </w:p>
    <w:p w:rsidR="00897BB4" w:rsidRPr="008F2FA2" w:rsidRDefault="00897BB4" w:rsidP="008C0A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7BB4" w:rsidRPr="008F2FA2" w:rsidRDefault="00897BB4" w:rsidP="008C0A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7BB4" w:rsidRPr="008F2FA2" w:rsidRDefault="0026113A" w:rsidP="008C0A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FA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97BB4"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</w:t>
      </w:r>
    </w:p>
    <w:p w:rsidR="00897BB4" w:rsidRPr="008F2FA2" w:rsidRDefault="00897BB4" w:rsidP="008C0A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правового забезпечення діяльності </w:t>
      </w:r>
    </w:p>
    <w:p w:rsidR="00897BB4" w:rsidRPr="008F2FA2" w:rsidRDefault="00897BB4" w:rsidP="008C0A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FA2">
        <w:rPr>
          <w:rFonts w:ascii="Times New Roman" w:hAnsi="Times New Roman" w:cs="Times New Roman"/>
          <w:sz w:val="28"/>
          <w:szCs w:val="28"/>
          <w:lang w:val="uk-UA"/>
        </w:rPr>
        <w:t>Київської міської ради</w:t>
      </w:r>
      <w:r w:rsidR="008C0A82"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0A82"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0A82"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0A82"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0A82" w:rsidRPr="008F2FA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97BB4" w:rsidRPr="008F2FA2" w:rsidRDefault="00897BB4" w:rsidP="008C0A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7BB4" w:rsidRPr="008F2FA2" w:rsidRDefault="00897BB4" w:rsidP="008C0A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7BB4" w:rsidRPr="008F2FA2" w:rsidRDefault="00897BB4" w:rsidP="008C0A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2E6E" w:rsidRPr="008F2FA2" w:rsidRDefault="00E02E6E" w:rsidP="00EE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EE3" w:rsidRPr="008F2FA2" w:rsidRDefault="005D0EE3" w:rsidP="00EE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01C" w:rsidRDefault="0099601C" w:rsidP="00EE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7539" w:rsidRDefault="001C7539" w:rsidP="00EE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7539" w:rsidRPr="008F2FA2" w:rsidRDefault="001C7539" w:rsidP="00EE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01C" w:rsidRPr="008F2FA2" w:rsidRDefault="0099601C" w:rsidP="00EE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5990" w:rsidRDefault="002A5990" w:rsidP="0089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990" w:rsidRDefault="002A5990" w:rsidP="0089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990" w:rsidRDefault="002A5990" w:rsidP="0089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990" w:rsidRDefault="002A5990" w:rsidP="0089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990" w:rsidRDefault="002A5990" w:rsidP="0089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990" w:rsidRDefault="002A5990" w:rsidP="0089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990" w:rsidRDefault="002A5990" w:rsidP="0089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990" w:rsidRDefault="002A5990" w:rsidP="0089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990" w:rsidRDefault="002A5990" w:rsidP="0089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990" w:rsidRDefault="002A5990" w:rsidP="0089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990" w:rsidRDefault="002A5990" w:rsidP="0089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990" w:rsidRDefault="002A5990" w:rsidP="0089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990" w:rsidRDefault="002A5990" w:rsidP="0089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990" w:rsidRDefault="002A5990" w:rsidP="0089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990" w:rsidRDefault="002A5990" w:rsidP="0089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990" w:rsidRDefault="002A5990" w:rsidP="0089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7BB4" w:rsidRPr="008F2FA2" w:rsidRDefault="00897BB4" w:rsidP="0089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2F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ПОЯСНЮВАЛЬНА ЗАПИСКА </w:t>
      </w:r>
    </w:p>
    <w:p w:rsidR="00897BB4" w:rsidRPr="008F2FA2" w:rsidRDefault="00D0716E" w:rsidP="0089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2FA2">
        <w:rPr>
          <w:rFonts w:ascii="Times New Roman" w:hAnsi="Times New Roman" w:cs="Times New Roman"/>
          <w:b/>
          <w:sz w:val="28"/>
          <w:szCs w:val="28"/>
          <w:lang w:val="uk-UA"/>
        </w:rPr>
        <w:t>до проє</w:t>
      </w:r>
      <w:r w:rsidR="00897BB4" w:rsidRPr="008F2F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кту рішення Київської міської ради </w:t>
      </w:r>
    </w:p>
    <w:p w:rsidR="00897BB4" w:rsidRPr="008F2FA2" w:rsidRDefault="002A5990" w:rsidP="001C7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F2FA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визнання таким, що втратило чинність рішення Київської міської ради від 27.10.2022 № 5526/5567 «Про</w:t>
      </w:r>
      <w:r w:rsidRPr="008F2F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розроблення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детального плану території для розташування Національного військового меморіального кладовища на території урочища «Лиса </w:t>
      </w:r>
      <w:r w:rsidRPr="00712A53">
        <w:rPr>
          <w:rFonts w:ascii="Times New Roman" w:hAnsi="Times New Roman" w:cs="Times New Roman"/>
          <w:b/>
          <w:sz w:val="28"/>
          <w:szCs w:val="28"/>
          <w:lang w:val="uk-UA"/>
        </w:rPr>
        <w:t>Гора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 Голосіївського району міста Києва»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97BB4" w:rsidRDefault="00897BB4" w:rsidP="00897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371B" w:rsidRPr="00D1371B" w:rsidRDefault="00D1371B" w:rsidP="001A1890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7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Опис проблем, для вирішення яких підготовлено проєкт рішення Київради, обґрунтування відповідності та достатності передбачених у </w:t>
      </w:r>
      <w:proofErr w:type="spellStart"/>
      <w:r w:rsidRPr="00D1371B">
        <w:rPr>
          <w:rFonts w:ascii="Times New Roman" w:hAnsi="Times New Roman" w:cs="Times New Roman"/>
          <w:b/>
          <w:sz w:val="28"/>
          <w:szCs w:val="28"/>
          <w:lang w:val="uk-UA"/>
        </w:rPr>
        <w:t>проєкті</w:t>
      </w:r>
      <w:proofErr w:type="spellEnd"/>
      <w:r w:rsidRPr="00D137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:rsidR="00BD184C" w:rsidRDefault="003E3E53" w:rsidP="00BD18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Через </w:t>
      </w:r>
      <w:r w:rsidR="00907061" w:rsidRPr="009070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повномасштабне вторгнення держави-агресора на територію України 24 лютого 2022 року</w:t>
      </w:r>
      <w:r w:rsidR="009070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гідного вшанування та проведення </w:t>
      </w:r>
      <w:r w:rsidRPr="003E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почесн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3E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похован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3E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загиблих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захисників нашої країни на</w:t>
      </w:r>
      <w:r w:rsidRPr="001C7539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1C7539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1C7539">
        <w:rPr>
          <w:rFonts w:ascii="Times New Roman" w:hAnsi="Times New Roman" w:cs="Times New Roman"/>
          <w:sz w:val="28"/>
          <w:szCs w:val="28"/>
          <w:lang w:val="uk-UA"/>
        </w:rPr>
        <w:t xml:space="preserve"> меморіально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1C7539">
        <w:rPr>
          <w:rFonts w:ascii="Times New Roman" w:hAnsi="Times New Roman" w:cs="Times New Roman"/>
          <w:sz w:val="28"/>
          <w:szCs w:val="28"/>
          <w:lang w:val="uk-UA"/>
        </w:rPr>
        <w:t xml:space="preserve"> кладовищ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столиці України місті Києві є беззапер</w:t>
      </w:r>
      <w:r w:rsidR="002A5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ечним, нагальним та актуальним.</w:t>
      </w:r>
    </w:p>
    <w:p w:rsidR="002A5990" w:rsidRDefault="002A5990" w:rsidP="00BD18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Разом із цим, </w:t>
      </w:r>
      <w:r>
        <w:rPr>
          <w:rFonts w:ascii="Times New Roman" w:hAnsi="Times New Roman" w:cs="Times New Roman"/>
          <w:sz w:val="28"/>
          <w:szCs w:val="28"/>
          <w:lang w:val="uk-UA"/>
        </w:rPr>
        <w:t>враховуючи доручення Прем’єр-міністра України від 18.01.2023 № 1651/0/1-23, від 08.02.2023 № 3885/0/1-23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 опрацювання питання зміни місця розташування Національного військового меморіального кладовища та надання обґрунтованих пропозицій щодо його розміщення.</w:t>
      </w:r>
    </w:p>
    <w:p w:rsidR="002A5990" w:rsidRPr="00BD184C" w:rsidRDefault="002A5990" w:rsidP="00BD18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Відтак, рішення </w:t>
      </w:r>
      <w:r w:rsidRPr="002A5990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міської ради від 27.10.2022 № 5526/5567 «Про розроблення </w:t>
      </w:r>
      <w:proofErr w:type="spellStart"/>
      <w:r w:rsidRPr="002A599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2A5990">
        <w:rPr>
          <w:rFonts w:ascii="Times New Roman" w:hAnsi="Times New Roman" w:cs="Times New Roman"/>
          <w:sz w:val="28"/>
          <w:szCs w:val="28"/>
          <w:lang w:val="uk-UA"/>
        </w:rPr>
        <w:t xml:space="preserve"> детального плану території для розташування Національного військового меморіального кладовища на території урочища «Лиса Гора» Голосіївського району міста Києва»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нереалізованим та підлягає визнанню таким, що втратило чинність.</w:t>
      </w:r>
    </w:p>
    <w:p w:rsidR="001A1890" w:rsidRDefault="001A1890" w:rsidP="00D13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371B" w:rsidRPr="001A1890" w:rsidRDefault="001A1890" w:rsidP="001A1890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189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D1371B" w:rsidRPr="001A1890">
        <w:rPr>
          <w:rFonts w:ascii="Times New Roman" w:hAnsi="Times New Roman" w:cs="Times New Roman"/>
          <w:b/>
          <w:sz w:val="28"/>
          <w:szCs w:val="28"/>
          <w:lang w:val="uk-UA"/>
        </w:rPr>
        <w:t>равове обґрунтування необхідності прийняття рішення Київради (із посиланням на конкретні положення нормативно-правових актів, на підставі й на виконання яких підгот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овлено проєкт рішення Київради)</w:t>
      </w:r>
    </w:p>
    <w:p w:rsidR="00D1371B" w:rsidRDefault="001A1890" w:rsidP="001A18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підготовлено</w:t>
      </w:r>
      <w:r w:rsidR="002A599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990"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до статті 26 Закону України «Про місцеве </w:t>
      </w:r>
      <w:r w:rsidR="002A5990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статей</w:t>
      </w:r>
      <w:r w:rsidR="002A5990"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990">
        <w:rPr>
          <w:rFonts w:ascii="Times New Roman" w:hAnsi="Times New Roman" w:cs="Times New Roman"/>
          <w:sz w:val="28"/>
          <w:szCs w:val="28"/>
          <w:lang w:val="uk-UA"/>
        </w:rPr>
        <w:t>8, 16 та 19</w:t>
      </w:r>
      <w:r w:rsidR="002A5990"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регулювання містобудівної діяльності», статті 12 Закону України «Про основи містобудування»,</w:t>
      </w:r>
      <w:r w:rsidR="002A59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990">
        <w:rPr>
          <w:rFonts w:ascii="Times New Roman" w:hAnsi="Times New Roman" w:cs="Times New Roman"/>
          <w:sz w:val="28"/>
          <w:szCs w:val="28"/>
          <w:lang w:val="uk-UA"/>
        </w:rPr>
        <w:t>статті 23</w:t>
      </w:r>
      <w:r w:rsidR="002A5990" w:rsidRPr="00B76D6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2A59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990"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</w:t>
      </w:r>
      <w:r w:rsidR="002A5990">
        <w:rPr>
          <w:rFonts w:ascii="Times New Roman" w:hAnsi="Times New Roman" w:cs="Times New Roman"/>
          <w:sz w:val="28"/>
          <w:szCs w:val="28"/>
          <w:lang w:val="uk-UA"/>
        </w:rPr>
        <w:t>поховання та похоронну справу»</w:t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1890" w:rsidRPr="00D1371B" w:rsidRDefault="001A1890" w:rsidP="001A18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71B" w:rsidRPr="001A1890" w:rsidRDefault="001A1890" w:rsidP="001A1890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1890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D1371B" w:rsidRPr="001A1890">
        <w:rPr>
          <w:rFonts w:ascii="Times New Roman" w:hAnsi="Times New Roman" w:cs="Times New Roman"/>
          <w:b/>
          <w:sz w:val="28"/>
          <w:szCs w:val="28"/>
          <w:lang w:val="uk-UA"/>
        </w:rPr>
        <w:t>пис цілей і завдань, основних положень проєкту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 Київради</w:t>
      </w:r>
    </w:p>
    <w:p w:rsidR="001A1890" w:rsidRPr="002A5990" w:rsidRDefault="003E3E53" w:rsidP="002A5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Завданням проєкту рішення є </w:t>
      </w:r>
      <w:r w:rsidR="002A5990" w:rsidRPr="002A5990">
        <w:rPr>
          <w:rFonts w:ascii="Times New Roman" w:hAnsi="Times New Roman" w:cs="Times New Roman"/>
          <w:sz w:val="28"/>
          <w:szCs w:val="28"/>
          <w:lang w:val="uk-UA"/>
        </w:rPr>
        <w:t xml:space="preserve">визнання таким, що втратило чинність рішення Київської міської ради від 27.10.2022 № 5526/5567 «Про розроблення </w:t>
      </w:r>
      <w:proofErr w:type="spellStart"/>
      <w:r w:rsidR="002A5990" w:rsidRPr="002A599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A5990" w:rsidRPr="002A5990">
        <w:rPr>
          <w:rFonts w:ascii="Times New Roman" w:hAnsi="Times New Roman" w:cs="Times New Roman"/>
          <w:sz w:val="28"/>
          <w:szCs w:val="28"/>
          <w:lang w:val="uk-UA"/>
        </w:rPr>
        <w:t xml:space="preserve"> детального плану території для розташування Національного військового меморіального кладовища на території урочища «Лиса Гора» Голосіївського району міста Києва»</w:t>
      </w:r>
      <w:r w:rsidR="001A1890" w:rsidRPr="002A59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71B" w:rsidRPr="0084190D" w:rsidRDefault="00D1371B" w:rsidP="00D13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371B" w:rsidRDefault="001A1890" w:rsidP="001A1890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D1371B" w:rsidRPr="001A1890">
        <w:rPr>
          <w:rFonts w:ascii="Times New Roman" w:hAnsi="Times New Roman" w:cs="Times New Roman"/>
          <w:b/>
          <w:sz w:val="28"/>
          <w:szCs w:val="28"/>
          <w:lang w:val="uk-UA"/>
        </w:rPr>
        <w:t>різвище або назв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D1371B" w:rsidRPr="001A1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суб'єкта подання, прізвище, посад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D1371B" w:rsidRPr="001A1890">
        <w:rPr>
          <w:rFonts w:ascii="Times New Roman" w:hAnsi="Times New Roman" w:cs="Times New Roman"/>
          <w:b/>
          <w:sz w:val="28"/>
          <w:szCs w:val="28"/>
          <w:lang w:val="uk-UA"/>
        </w:rPr>
        <w:t>, контактні дані доповідача проєкту рішення Київради на пленарному засіданні та особи, відповідальної за супрово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дження проєкту рішення Київради</w:t>
      </w:r>
    </w:p>
    <w:p w:rsidR="001A1890" w:rsidRDefault="001A1890" w:rsidP="001A18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890">
        <w:rPr>
          <w:rFonts w:ascii="Times New Roman" w:hAnsi="Times New Roman" w:cs="Times New Roman"/>
          <w:sz w:val="28"/>
          <w:szCs w:val="28"/>
          <w:lang w:val="uk-UA"/>
        </w:rPr>
        <w:t xml:space="preserve">Суб’єкт подання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A5990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– секретар Київської міської ради Бондаренко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 на пленарному засіданні Київської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A5990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– секретар Київської міської ради Бондаренко В.В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A1890">
        <w:rPr>
          <w:rFonts w:ascii="Times New Roman" w:eastAsia="Times New Roman" w:hAnsi="Times New Roman" w:cs="Times New Roman"/>
          <w:w w:val="9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val="uk-UA" w:eastAsia="ru-RU"/>
        </w:rPr>
        <w:t>В</w:t>
      </w:r>
      <w:r w:rsidRPr="001A1890">
        <w:rPr>
          <w:rFonts w:ascii="Times New Roman" w:hAnsi="Times New Roman" w:cs="Times New Roman"/>
          <w:sz w:val="28"/>
          <w:szCs w:val="28"/>
          <w:lang w:val="uk-UA"/>
        </w:rPr>
        <w:t>ідповідальн</w:t>
      </w:r>
      <w:r>
        <w:rPr>
          <w:rFonts w:ascii="Times New Roman" w:hAnsi="Times New Roman" w:cs="Times New Roman"/>
          <w:sz w:val="28"/>
          <w:szCs w:val="28"/>
          <w:lang w:val="uk-UA"/>
        </w:rPr>
        <w:t>а особа</w:t>
      </w:r>
      <w:r w:rsidRPr="001A1890">
        <w:rPr>
          <w:rFonts w:ascii="Times New Roman" w:hAnsi="Times New Roman" w:cs="Times New Roman"/>
          <w:sz w:val="28"/>
          <w:szCs w:val="28"/>
          <w:lang w:val="uk-UA"/>
        </w:rPr>
        <w:t xml:space="preserve"> за супроводження проєкту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A1890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директора Департаменту містобудування та архітектури </w:t>
      </w:r>
      <w:proofErr w:type="spellStart"/>
      <w:r w:rsidRPr="001A1890">
        <w:rPr>
          <w:rFonts w:ascii="Times New Roman" w:hAnsi="Times New Roman" w:cs="Times New Roman"/>
          <w:sz w:val="28"/>
          <w:szCs w:val="28"/>
          <w:lang w:val="uk-UA"/>
        </w:rPr>
        <w:t>Зайченко</w:t>
      </w:r>
      <w:proofErr w:type="spellEnd"/>
      <w:r w:rsidRPr="001A1890">
        <w:rPr>
          <w:rFonts w:ascii="Times New Roman" w:hAnsi="Times New Roman" w:cs="Times New Roman"/>
          <w:sz w:val="28"/>
          <w:szCs w:val="28"/>
          <w:lang w:val="uk-UA"/>
        </w:rPr>
        <w:t xml:space="preserve"> Тетяна Вікторівна (</w:t>
      </w:r>
      <w:proofErr w:type="spellStart"/>
      <w:r w:rsidRPr="001A1890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1A1890">
        <w:rPr>
          <w:rFonts w:ascii="Times New Roman" w:hAnsi="Times New Roman" w:cs="Times New Roman"/>
          <w:sz w:val="28"/>
          <w:szCs w:val="28"/>
          <w:lang w:val="uk-UA"/>
        </w:rPr>
        <w:t>. 278-67-87)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1A1890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юридичного управління Коляденко Віктор Миколайович (</w:t>
      </w:r>
      <w:proofErr w:type="spellStart"/>
      <w:r w:rsidRPr="001A1890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1A1890">
        <w:rPr>
          <w:rFonts w:ascii="Times New Roman" w:hAnsi="Times New Roman" w:cs="Times New Roman"/>
          <w:sz w:val="28"/>
          <w:szCs w:val="28"/>
          <w:lang w:val="uk-UA"/>
        </w:rPr>
        <w:t>. 278-24-04)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A1890" w:rsidRDefault="001A1890" w:rsidP="001A18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990" w:rsidRPr="001A1890" w:rsidRDefault="002A5990" w:rsidP="001A18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2A5990" w:rsidRDefault="002A5990" w:rsidP="002A599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2A5990" w:rsidRPr="008F2FA2" w:rsidRDefault="002A5990" w:rsidP="002A599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Київської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Володимир БОНДАРЕНКО</w:t>
      </w:r>
    </w:p>
    <w:p w:rsidR="002A5990" w:rsidRPr="008F2FA2" w:rsidRDefault="002A5990" w:rsidP="002A59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1B18" w:rsidRDefault="002D1B18" w:rsidP="002A5990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D1B18" w:rsidSect="002A5990">
      <w:pgSz w:w="11906" w:h="16838"/>
      <w:pgMar w:top="170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A5E"/>
    <w:multiLevelType w:val="hybridMultilevel"/>
    <w:tmpl w:val="C3D0A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3AE9"/>
    <w:multiLevelType w:val="hybridMultilevel"/>
    <w:tmpl w:val="64E669B6"/>
    <w:lvl w:ilvl="0" w:tplc="FC4C79C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69083F"/>
    <w:multiLevelType w:val="hybridMultilevel"/>
    <w:tmpl w:val="FACACFB4"/>
    <w:lvl w:ilvl="0" w:tplc="7A3E1D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933F37"/>
    <w:multiLevelType w:val="hybridMultilevel"/>
    <w:tmpl w:val="D4E88952"/>
    <w:lvl w:ilvl="0" w:tplc="7A3E1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E67B2"/>
    <w:multiLevelType w:val="hybridMultilevel"/>
    <w:tmpl w:val="90C44B04"/>
    <w:lvl w:ilvl="0" w:tplc="1BE81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3380E"/>
    <w:multiLevelType w:val="hybridMultilevel"/>
    <w:tmpl w:val="D54691F8"/>
    <w:lvl w:ilvl="0" w:tplc="7DFA5A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6315A1D"/>
    <w:multiLevelType w:val="hybridMultilevel"/>
    <w:tmpl w:val="A3F0D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9352DE"/>
    <w:multiLevelType w:val="hybridMultilevel"/>
    <w:tmpl w:val="D350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41D8E"/>
    <w:multiLevelType w:val="hybridMultilevel"/>
    <w:tmpl w:val="D9DA36F4"/>
    <w:lvl w:ilvl="0" w:tplc="1D78E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B5655C"/>
    <w:multiLevelType w:val="hybridMultilevel"/>
    <w:tmpl w:val="805E3D52"/>
    <w:lvl w:ilvl="0" w:tplc="C712B454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CFC412F"/>
    <w:multiLevelType w:val="hybridMultilevel"/>
    <w:tmpl w:val="56E4F758"/>
    <w:lvl w:ilvl="0" w:tplc="FC4C79C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ACC3EB7"/>
    <w:multiLevelType w:val="hybridMultilevel"/>
    <w:tmpl w:val="536CDB1A"/>
    <w:lvl w:ilvl="0" w:tplc="FC4C79C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3"/>
  </w:num>
  <w:num w:numId="10">
    <w:abstractNumId w:val="11"/>
  </w:num>
  <w:num w:numId="11">
    <w:abstractNumId w:val="2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F6"/>
    <w:rsid w:val="000467F7"/>
    <w:rsid w:val="00064542"/>
    <w:rsid w:val="000B63A1"/>
    <w:rsid w:val="000F1404"/>
    <w:rsid w:val="001275A0"/>
    <w:rsid w:val="00130BE2"/>
    <w:rsid w:val="00144FFF"/>
    <w:rsid w:val="00145205"/>
    <w:rsid w:val="0014752B"/>
    <w:rsid w:val="00153ED8"/>
    <w:rsid w:val="00171AB5"/>
    <w:rsid w:val="001A1890"/>
    <w:rsid w:val="001C7539"/>
    <w:rsid w:val="00232782"/>
    <w:rsid w:val="00254513"/>
    <w:rsid w:val="0026113A"/>
    <w:rsid w:val="002821D9"/>
    <w:rsid w:val="002A5990"/>
    <w:rsid w:val="002A7EFD"/>
    <w:rsid w:val="002C44ED"/>
    <w:rsid w:val="002D1B18"/>
    <w:rsid w:val="00360A41"/>
    <w:rsid w:val="003852DD"/>
    <w:rsid w:val="003A7754"/>
    <w:rsid w:val="003C6393"/>
    <w:rsid w:val="003D7EF1"/>
    <w:rsid w:val="003E3E53"/>
    <w:rsid w:val="003F5F33"/>
    <w:rsid w:val="00436D19"/>
    <w:rsid w:val="00482D5E"/>
    <w:rsid w:val="00496A8B"/>
    <w:rsid w:val="004E5330"/>
    <w:rsid w:val="004F78E0"/>
    <w:rsid w:val="00510710"/>
    <w:rsid w:val="005110A6"/>
    <w:rsid w:val="00526B64"/>
    <w:rsid w:val="00535865"/>
    <w:rsid w:val="005432F8"/>
    <w:rsid w:val="005620F3"/>
    <w:rsid w:val="005A3DF9"/>
    <w:rsid w:val="005D0EE3"/>
    <w:rsid w:val="005D74A3"/>
    <w:rsid w:val="005E1E41"/>
    <w:rsid w:val="006138EE"/>
    <w:rsid w:val="00616B2C"/>
    <w:rsid w:val="00643E74"/>
    <w:rsid w:val="0066018D"/>
    <w:rsid w:val="0066421A"/>
    <w:rsid w:val="00677003"/>
    <w:rsid w:val="00682D3B"/>
    <w:rsid w:val="006C710D"/>
    <w:rsid w:val="006D37F9"/>
    <w:rsid w:val="006E410F"/>
    <w:rsid w:val="006F7C1F"/>
    <w:rsid w:val="007044E6"/>
    <w:rsid w:val="00712A53"/>
    <w:rsid w:val="007232CC"/>
    <w:rsid w:val="007A3D25"/>
    <w:rsid w:val="007A7AFF"/>
    <w:rsid w:val="007C7234"/>
    <w:rsid w:val="007D3B79"/>
    <w:rsid w:val="0084190D"/>
    <w:rsid w:val="00843BD1"/>
    <w:rsid w:val="00874F44"/>
    <w:rsid w:val="00892503"/>
    <w:rsid w:val="00897BB4"/>
    <w:rsid w:val="008A08E9"/>
    <w:rsid w:val="008A138E"/>
    <w:rsid w:val="008A269F"/>
    <w:rsid w:val="008B1C90"/>
    <w:rsid w:val="008C0A82"/>
    <w:rsid w:val="008E1F08"/>
    <w:rsid w:val="008F2FA2"/>
    <w:rsid w:val="00901D0B"/>
    <w:rsid w:val="00907061"/>
    <w:rsid w:val="00922FEF"/>
    <w:rsid w:val="00937775"/>
    <w:rsid w:val="009526FD"/>
    <w:rsid w:val="00971324"/>
    <w:rsid w:val="0099601C"/>
    <w:rsid w:val="009D30F4"/>
    <w:rsid w:val="009E0310"/>
    <w:rsid w:val="009E0ECA"/>
    <w:rsid w:val="00A115DC"/>
    <w:rsid w:val="00A75A99"/>
    <w:rsid w:val="00AA5065"/>
    <w:rsid w:val="00AC122F"/>
    <w:rsid w:val="00AD3D4E"/>
    <w:rsid w:val="00AF629A"/>
    <w:rsid w:val="00B6243A"/>
    <w:rsid w:val="00B715E6"/>
    <w:rsid w:val="00B76A88"/>
    <w:rsid w:val="00B76D65"/>
    <w:rsid w:val="00BA2E96"/>
    <w:rsid w:val="00BD184C"/>
    <w:rsid w:val="00BF26F3"/>
    <w:rsid w:val="00C76633"/>
    <w:rsid w:val="00CA7909"/>
    <w:rsid w:val="00CF7ADE"/>
    <w:rsid w:val="00D0716E"/>
    <w:rsid w:val="00D1371B"/>
    <w:rsid w:val="00D166EB"/>
    <w:rsid w:val="00D23EAD"/>
    <w:rsid w:val="00D50BA8"/>
    <w:rsid w:val="00D632FB"/>
    <w:rsid w:val="00DB41F6"/>
    <w:rsid w:val="00DE0F1B"/>
    <w:rsid w:val="00DF071C"/>
    <w:rsid w:val="00DF6CCF"/>
    <w:rsid w:val="00E02E6E"/>
    <w:rsid w:val="00E109E7"/>
    <w:rsid w:val="00E47678"/>
    <w:rsid w:val="00E60E55"/>
    <w:rsid w:val="00E803EA"/>
    <w:rsid w:val="00E87D54"/>
    <w:rsid w:val="00E95A50"/>
    <w:rsid w:val="00EA2A32"/>
    <w:rsid w:val="00EB15D6"/>
    <w:rsid w:val="00EE59B7"/>
    <w:rsid w:val="00EE5A5B"/>
    <w:rsid w:val="00EF27A8"/>
    <w:rsid w:val="00F2191B"/>
    <w:rsid w:val="00F27E59"/>
    <w:rsid w:val="00F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24BE"/>
  <w15:docId w15:val="{75A00391-D5BC-4492-9965-2AC990BC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890"/>
  </w:style>
  <w:style w:type="paragraph" w:styleId="2">
    <w:name w:val="heading 2"/>
    <w:basedOn w:val="a"/>
    <w:link w:val="20"/>
    <w:qFormat/>
    <w:rsid w:val="00DF0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1F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F07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67F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4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B1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F849-5C30-4E6B-8FF4-4131B049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3249</Words>
  <Characters>1852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Олена</dc:creator>
  <cp:lastModifiedBy>Володимир В. Бондаренко</cp:lastModifiedBy>
  <cp:revision>2</cp:revision>
  <cp:lastPrinted>2023-02-15T08:59:00Z</cp:lastPrinted>
  <dcterms:created xsi:type="dcterms:W3CDTF">2023-02-15T09:11:00Z</dcterms:created>
  <dcterms:modified xsi:type="dcterms:W3CDTF">2023-02-15T09:11:00Z</dcterms:modified>
</cp:coreProperties>
</file>