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093F3CB0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69"/>
      </w:tblGrid>
      <w:tr w:rsidR="00F6318B" w:rsidRPr="00B87698" w14:paraId="6C1844F6" w14:textId="77777777" w:rsidTr="0025533C">
        <w:trPr>
          <w:trHeight w:val="2500"/>
        </w:trPr>
        <w:tc>
          <w:tcPr>
            <w:tcW w:w="3969" w:type="dxa"/>
            <w:shd w:val="clear" w:color="auto" w:fill="auto"/>
            <w:hideMark/>
          </w:tcPr>
          <w:p w14:paraId="22427F3E" w14:textId="3DB172EA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6040D" w:rsidRPr="0076040D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укладення на новий строк </w:t>
            </w:r>
            <w:r w:rsidR="0025533C" w:rsidRPr="0025533C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</w:t>
            </w:r>
            <w:r w:rsidR="0076040D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з </w:t>
            </w:r>
            <w:r w:rsidR="0025533C" w:rsidRPr="0025533C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</w:t>
            </w:r>
            <w:r w:rsidR="0076040D">
              <w:rPr>
                <w:b/>
                <w:sz w:val="28"/>
                <w:szCs w:val="28"/>
                <w:highlight w:val="white"/>
                <w:lang w:val="uk-UA" w:eastAsia="uk-UA"/>
              </w:rPr>
              <w:t>ом</w:t>
            </w:r>
            <w:r w:rsidR="0025533C" w:rsidRPr="0025533C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</w:t>
            </w:r>
            <w:r w:rsidR="00C72FE2" w:rsidRPr="0025533C">
              <w:rPr>
                <w:b/>
                <w:sz w:val="28"/>
                <w:szCs w:val="28"/>
                <w:highlight w:val="white"/>
                <w:lang w:val="uk-UA" w:eastAsia="uk-UA"/>
              </w:rPr>
              <w:t>«АВТОЛІНІЯ»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13 квітня 2006 року 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63-6-00362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будівництва, експлуатації та обслуговування автостоянки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 xml:space="preserve">вул. Євгенія Харченка між вул. Першого Травня та 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вул. Автотранспортною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Дарницькому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DC7BC1">
              <w:rPr>
                <w:b/>
                <w:sz w:val="28"/>
                <w:szCs w:val="28"/>
                <w:lang w:val="uk-UA"/>
              </w:rPr>
              <w:t>м.</w:t>
            </w:r>
            <w:r w:rsidR="0025533C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205978101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205978101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FBA84DF" w14:textId="77777777" w:rsidR="00994116" w:rsidRPr="00F6318B" w:rsidRDefault="00994116" w:rsidP="00F6318B">
      <w:pPr>
        <w:pStyle w:val="a9"/>
        <w:ind w:right="3905"/>
        <w:rPr>
          <w:bCs/>
          <w:lang w:val="uk-UA"/>
        </w:rPr>
      </w:pPr>
    </w:p>
    <w:p w14:paraId="6E72EF63" w14:textId="2BBC36D1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25533C" w:rsidRPr="0025533C">
        <w:rPr>
          <w:color w:val="000000"/>
          <w:sz w:val="28"/>
          <w:szCs w:val="28"/>
          <w:shd w:val="clear" w:color="auto" w:fill="FFFFFF"/>
          <w:lang w:val="uk-UA"/>
        </w:rPr>
        <w:t xml:space="preserve">товариства з обмеженою відповідальністю </w:t>
      </w:r>
      <w:r w:rsidRPr="0025533C">
        <w:rPr>
          <w:color w:val="000000"/>
          <w:sz w:val="28"/>
          <w:szCs w:val="28"/>
          <w:shd w:val="clear" w:color="auto" w:fill="FFFFFF"/>
          <w:lang w:val="uk-UA"/>
        </w:rPr>
        <w:t>«АВТОЛІНІЯ»</w:t>
      </w:r>
      <w:r w:rsidRPr="00DC7BC1">
        <w:rPr>
          <w:snapToGrid w:val="0"/>
          <w:sz w:val="28"/>
          <w:lang w:val="uk-UA"/>
        </w:rPr>
        <w:t xml:space="preserve"> (код ЄДРПОУ 31458236, місцезнаходження юридичної особи: 02099, м</w:t>
      </w:r>
      <w:r w:rsidR="0025533C">
        <w:rPr>
          <w:snapToGrid w:val="0"/>
          <w:sz w:val="28"/>
          <w:lang w:val="uk-UA"/>
        </w:rPr>
        <w:t>.</w:t>
      </w:r>
      <w:r w:rsidRPr="00DC7BC1">
        <w:rPr>
          <w:snapToGrid w:val="0"/>
          <w:sz w:val="28"/>
          <w:lang w:val="uk-UA"/>
        </w:rPr>
        <w:t xml:space="preserve"> Київ, вул. </w:t>
      </w:r>
      <w:r w:rsidR="0025533C" w:rsidRPr="00DC7BC1">
        <w:rPr>
          <w:snapToGrid w:val="0"/>
          <w:sz w:val="28"/>
          <w:lang w:val="uk-UA"/>
        </w:rPr>
        <w:t xml:space="preserve">Юрія </w:t>
      </w:r>
      <w:r w:rsidRPr="00DC7BC1">
        <w:rPr>
          <w:snapToGrid w:val="0"/>
          <w:sz w:val="28"/>
          <w:lang w:val="uk-UA"/>
        </w:rPr>
        <w:t xml:space="preserve">Литвинського, 45В) від 20 червня 2024 року </w:t>
      </w:r>
      <w:r w:rsidR="0025533C">
        <w:rPr>
          <w:snapToGrid w:val="0"/>
          <w:sz w:val="28"/>
          <w:lang w:val="uk-UA"/>
        </w:rPr>
        <w:t xml:space="preserve">                                   </w:t>
      </w:r>
      <w:r w:rsidRPr="00DC7BC1">
        <w:rPr>
          <w:snapToGrid w:val="0"/>
          <w:sz w:val="28"/>
          <w:lang w:val="uk-UA"/>
        </w:rPr>
        <w:t xml:space="preserve">№ 205978101 </w:t>
      </w:r>
      <w:r w:rsidR="0025533C" w:rsidRPr="0025533C">
        <w:rPr>
          <w:snapToGrid w:val="0"/>
          <w:sz w:val="28"/>
          <w:lang w:val="uk-UA"/>
        </w:rPr>
        <w:t xml:space="preserve">та відповідно до статей 9, 83, 93 Земельного кодексу України, </w:t>
      </w:r>
      <w:r w:rsidR="00B64413">
        <w:rPr>
          <w:snapToGrid w:val="0"/>
          <w:sz w:val="28"/>
          <w:lang w:val="uk-UA"/>
        </w:rPr>
        <w:t>статті 33</w:t>
      </w:r>
      <w:r w:rsidR="0025533C" w:rsidRPr="0025533C">
        <w:rPr>
          <w:snapToGrid w:val="0"/>
          <w:sz w:val="28"/>
        </w:rPr>
        <w:t> </w:t>
      </w:r>
      <w:r w:rsidR="0025533C" w:rsidRPr="0025533C">
        <w:rPr>
          <w:snapToGrid w:val="0"/>
          <w:sz w:val="28"/>
          <w:lang w:val="uk-UA"/>
        </w:rPr>
        <w:t xml:space="preserve">Закону України «Про оренду землі», 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170A2684" w:rsidR="00C72FE2" w:rsidRDefault="0076040D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Укласти</w:t>
      </w:r>
      <w:r w:rsidR="00541DEA" w:rsidRPr="00541DE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1E1CF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6 жовтня 2024 року на новий строк з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255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255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«АВТОЛІНІЯ»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11502">
        <w:rPr>
          <w:rFonts w:ascii="Times New Roman" w:hAnsi="Times New Roman"/>
          <w:sz w:val="28"/>
          <w:szCs w:val="28"/>
          <w:lang w:val="uk-UA"/>
        </w:rPr>
        <w:t>3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711502">
        <w:rPr>
          <w:rFonts w:ascii="Times New Roman" w:hAnsi="Times New Roman"/>
          <w:sz w:val="28"/>
          <w:szCs w:val="28"/>
          <w:lang w:val="uk-UA"/>
        </w:rPr>
        <w:t>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>від 13 квітня 2006 року № 63-6-00362</w:t>
      </w:r>
      <w:r>
        <w:rPr>
          <w:rFonts w:ascii="Times New Roman" w:hAnsi="Times New Roman"/>
          <w:sz w:val="28"/>
          <w:szCs w:val="28"/>
          <w:lang w:val="uk-UA"/>
        </w:rPr>
        <w:t xml:space="preserve"> (з урахуванням угоди про поновлення договору оренди земельної ділянки від 28 липня 2016 року </w:t>
      </w:r>
      <w:r w:rsidR="001E1CF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193 та договору про укладення договору оренди земельної ділянки на новий строк від </w:t>
      </w:r>
      <w:r w:rsidR="001E1CF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5 жовтня 2021 року № 931)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25533C">
        <w:rPr>
          <w:rFonts w:ascii="Times New Roman" w:hAnsi="Times New Roman"/>
          <w:sz w:val="28"/>
          <w:szCs w:val="28"/>
          <w:lang w:val="uk-UA"/>
        </w:rPr>
        <w:t xml:space="preserve">для будівництва, експлуатації та </w:t>
      </w:r>
      <w:r w:rsidR="00B3289E" w:rsidRPr="0025533C">
        <w:rPr>
          <w:rFonts w:ascii="Times New Roman" w:hAnsi="Times New Roman"/>
          <w:sz w:val="28"/>
          <w:szCs w:val="28"/>
          <w:lang w:val="uk-UA"/>
        </w:rPr>
        <w:lastRenderedPageBreak/>
        <w:t>обслуговування автостоянки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255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Євгенія Харченка між вул. Першого Травня та вул. Автотранспортною у Дарницькому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="00C72FE2" w:rsidRPr="0025533C">
        <w:rPr>
          <w:rFonts w:ascii="Times New Roman" w:hAnsi="Times New Roman"/>
          <w:sz w:val="28"/>
          <w:szCs w:val="28"/>
          <w:lang w:val="uk-UA"/>
        </w:rPr>
        <w:t>8000000000:90:243:0019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="00C72FE2" w:rsidRPr="0025533C">
        <w:rPr>
          <w:rFonts w:ascii="Times New Roman" w:hAnsi="Times New Roman"/>
          <w:sz w:val="28"/>
          <w:szCs w:val="28"/>
          <w:highlight w:val="white"/>
          <w:lang w:val="uk-UA" w:eastAsia="uk-UA"/>
        </w:rPr>
        <w:t>0,5349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/>
          <w:sz w:val="28"/>
          <w:szCs w:val="28"/>
          <w:lang w:val="uk-UA"/>
        </w:rPr>
        <w:t xml:space="preserve"> в межах червоних ліній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25533C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03.15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справа №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205978101</w:t>
      </w:r>
      <w:r w:rsidR="00C72FE2"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0F6A3498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</w:t>
      </w:r>
      <w:r w:rsidRPr="0076040D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4.2 пункту 4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13 квітня 2006 року № 63-6-00362</w:t>
      </w:r>
      <w:r w:rsidR="0076040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20E262E2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13 квітня 2006 року № 63-6-00362</w:t>
      </w:r>
      <w:r w:rsidR="0076040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306288DB" w:rsidR="00BB5AA4" w:rsidRPr="0076040D" w:rsidRDefault="0076040D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76040D">
        <w:rPr>
          <w:rFonts w:ascii="Times New Roman" w:hAnsi="Times New Roman"/>
          <w:sz w:val="28"/>
          <w:szCs w:val="28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6040D">
        <w:rPr>
          <w:rFonts w:ascii="Times New Roman" w:hAnsi="Times New Roman"/>
          <w:sz w:val="28"/>
          <w:szCs w:val="28"/>
        </w:rPr>
        <w:t xml:space="preserve"> з обмеженою відповідальністю </w:t>
      </w:r>
      <w:r w:rsidR="00C72FE2" w:rsidRPr="0076040D">
        <w:rPr>
          <w:rFonts w:ascii="Times New Roman" w:hAnsi="Times New Roman"/>
          <w:sz w:val="28"/>
          <w:szCs w:val="28"/>
        </w:rPr>
        <w:t>«АВТОЛІНІЯ»</w:t>
      </w:r>
      <w:r w:rsidR="00BB5AA4" w:rsidRPr="0076040D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7604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676FDD1C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76040D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13 квітня 2006 року </w:t>
      </w:r>
      <w:r w:rsidR="0076040D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63-6-00362</w:t>
      </w:r>
      <w:r w:rsidR="0076040D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60299C61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6040D" w:rsidRPr="0076040D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7604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B87698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87698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sz w:val="28"/>
                <w:szCs w:val="28"/>
                <w:lang w:val="en-US" w:eastAsia="en-US"/>
              </w:rPr>
              <w:t>Михайло ТЕРЕНТЬЄВ</w:t>
            </w:r>
          </w:p>
          <w:p w14:paraId="7AEEAC7A" w14:textId="366F374F" w:rsidR="00034DE5" w:rsidRPr="00E80871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14456">
    <w:abstractNumId w:val="13"/>
  </w:num>
  <w:num w:numId="2" w16cid:durableId="1212423752">
    <w:abstractNumId w:val="9"/>
  </w:num>
  <w:num w:numId="3" w16cid:durableId="1059088580">
    <w:abstractNumId w:val="12"/>
  </w:num>
  <w:num w:numId="4" w16cid:durableId="709185307">
    <w:abstractNumId w:val="1"/>
  </w:num>
  <w:num w:numId="5" w16cid:durableId="673604973">
    <w:abstractNumId w:val="10"/>
  </w:num>
  <w:num w:numId="6" w16cid:durableId="300963104">
    <w:abstractNumId w:val="8"/>
  </w:num>
  <w:num w:numId="7" w16cid:durableId="1631282413">
    <w:abstractNumId w:val="5"/>
  </w:num>
  <w:num w:numId="8" w16cid:durableId="610287031">
    <w:abstractNumId w:val="2"/>
  </w:num>
  <w:num w:numId="9" w16cid:durableId="658507415">
    <w:abstractNumId w:val="11"/>
  </w:num>
  <w:num w:numId="10" w16cid:durableId="1929387283">
    <w:abstractNumId w:val="0"/>
  </w:num>
  <w:num w:numId="11" w16cid:durableId="1845630519">
    <w:abstractNumId w:val="6"/>
  </w:num>
  <w:num w:numId="12" w16cid:durableId="576746699">
    <w:abstractNumId w:val="4"/>
  </w:num>
  <w:num w:numId="13" w16cid:durableId="2139446625">
    <w:abstractNumId w:val="3"/>
  </w:num>
  <w:num w:numId="14" w16cid:durableId="1866018831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 w16cid:durableId="164826499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 w16cid:durableId="2068531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00E1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1CF5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533C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D22C9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53F9A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2C32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1502"/>
    <w:rsid w:val="00713D9D"/>
    <w:rsid w:val="007144D4"/>
    <w:rsid w:val="007228C5"/>
    <w:rsid w:val="00752D4D"/>
    <w:rsid w:val="0075444E"/>
    <w:rsid w:val="007549EB"/>
    <w:rsid w:val="0076040D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94116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2D7B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E3764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41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365C7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42D4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4D01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2601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4077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Корнійчук Олеся Михайлівна</cp:lastModifiedBy>
  <cp:revision>18</cp:revision>
  <cp:lastPrinted>2024-11-28T15:59:00Z</cp:lastPrinted>
  <dcterms:created xsi:type="dcterms:W3CDTF">2024-02-27T12:43:00Z</dcterms:created>
  <dcterms:modified xsi:type="dcterms:W3CDTF">2024-11-29T09:51:00Z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