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DA3133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7D6FDA" w14:paraId="6C1844F6" w14:textId="77777777" w:rsidTr="0085740E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0927D83E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740E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r w:rsidR="00C72FE2" w:rsidRPr="0085740E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8574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     </w:t>
            </w:r>
            <w:r w:rsidR="00C72FE2" w:rsidRPr="0085740E">
              <w:rPr>
                <w:b/>
                <w:sz w:val="28"/>
                <w:szCs w:val="28"/>
                <w:highlight w:val="white"/>
                <w:lang w:eastAsia="uk-UA"/>
              </w:rPr>
              <w:t>з обмеженою відповідальністю «</w:t>
            </w:r>
            <w:r w:rsidR="0085740E" w:rsidRPr="0085740E">
              <w:rPr>
                <w:b/>
                <w:sz w:val="28"/>
                <w:szCs w:val="28"/>
                <w:highlight w:val="white"/>
                <w:lang w:eastAsia="uk-UA"/>
              </w:rPr>
              <w:t>АВТОМОБІЛЬНА ГРУПА «БОГДАН</w:t>
            </w:r>
            <w:r w:rsidR="0085740E">
              <w:rPr>
                <w:b/>
                <w:sz w:val="28"/>
                <w:szCs w:val="28"/>
                <w:highlight w:val="white"/>
                <w:lang w:eastAsia="uk-UA"/>
              </w:rPr>
              <w:t>»</w:t>
            </w:r>
            <w:r w:rsidR="0085740E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85740E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85740E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11</w:t>
            </w:r>
            <w:r w:rsidR="0085740E">
              <w:rPr>
                <w:b/>
                <w:sz w:val="28"/>
                <w:szCs w:val="28"/>
                <w:lang w:val="uk-UA"/>
              </w:rPr>
              <w:t xml:space="preserve"> травня 2010 року № 85-6-00480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будівництва, експлуатації та обслуговування торговельно-офісних приміщень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85740E">
              <w:rPr>
                <w:b/>
                <w:sz w:val="28"/>
                <w:szCs w:val="28"/>
                <w:lang w:val="uk-UA"/>
              </w:rPr>
              <w:t xml:space="preserve">                               вул. Новокостянтинівській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1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740E">
              <w:rPr>
                <w:b/>
                <w:sz w:val="28"/>
                <w:szCs w:val="28"/>
                <w:lang w:val="uk-UA"/>
              </w:rPr>
              <w:t>Подільському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8574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205966877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205966877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65F83ABB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85740E">
        <w:rPr>
          <w:color w:val="000000"/>
          <w:sz w:val="28"/>
          <w:szCs w:val="28"/>
          <w:shd w:val="clear" w:color="auto" w:fill="FFFFFF"/>
        </w:rPr>
        <w:t>товариства</w:t>
      </w:r>
      <w:r>
        <w:rPr>
          <w:color w:val="000000"/>
          <w:sz w:val="28"/>
          <w:szCs w:val="28"/>
          <w:shd w:val="clear" w:color="auto" w:fill="FFFFFF"/>
        </w:rPr>
        <w:t xml:space="preserve"> з обмеженою відповідальністю «</w:t>
      </w:r>
      <w:r w:rsidR="0085740E">
        <w:rPr>
          <w:color w:val="000000"/>
          <w:sz w:val="28"/>
          <w:szCs w:val="28"/>
          <w:shd w:val="clear" w:color="auto" w:fill="FFFFFF"/>
        </w:rPr>
        <w:t>АВТОМОБІЛЬНА ГРУПА «БОГДАН»</w:t>
      </w:r>
      <w:r w:rsidR="0085740E">
        <w:rPr>
          <w:snapToGrid w:val="0"/>
          <w:sz w:val="28"/>
          <w:lang w:val="uk-UA"/>
        </w:rPr>
        <w:t xml:space="preserve"> (код ЄДРПОУ 32347815</w:t>
      </w:r>
      <w:r w:rsidRPr="00DC7BC1">
        <w:rPr>
          <w:snapToGrid w:val="0"/>
          <w:sz w:val="28"/>
          <w:lang w:val="uk-UA"/>
        </w:rPr>
        <w:t>, місцезнаходження юридичної особи: в</w:t>
      </w:r>
      <w:r w:rsidR="0085740E">
        <w:rPr>
          <w:snapToGrid w:val="0"/>
          <w:sz w:val="28"/>
          <w:lang w:val="uk-UA"/>
        </w:rPr>
        <w:t xml:space="preserve">ул. </w:t>
      </w:r>
      <w:r w:rsidRPr="00DC7BC1">
        <w:rPr>
          <w:snapToGrid w:val="0"/>
          <w:sz w:val="28"/>
          <w:lang w:val="uk-UA"/>
        </w:rPr>
        <w:t xml:space="preserve"> Новокостянтинівська,</w:t>
      </w:r>
      <w:r w:rsidR="004A778F">
        <w:rPr>
          <w:snapToGrid w:val="0"/>
          <w:sz w:val="28"/>
          <w:lang w:val="uk-UA"/>
        </w:rPr>
        <w:t xml:space="preserve"> 8,</w:t>
      </w:r>
      <w:r w:rsidRPr="00DC7BC1">
        <w:rPr>
          <w:snapToGrid w:val="0"/>
          <w:sz w:val="28"/>
          <w:lang w:val="uk-UA"/>
        </w:rPr>
        <w:t xml:space="preserve"> </w:t>
      </w:r>
      <w:r w:rsidR="005C6D05" w:rsidRPr="00DC7BC1">
        <w:rPr>
          <w:snapToGrid w:val="0"/>
          <w:sz w:val="28"/>
          <w:lang w:val="uk-UA"/>
        </w:rPr>
        <w:t>м. Київ,</w:t>
      </w:r>
      <w:r w:rsidR="005C6D05" w:rsidRPr="005C6D05">
        <w:rPr>
          <w:snapToGrid w:val="0"/>
          <w:sz w:val="28"/>
          <w:lang w:val="uk-UA"/>
        </w:rPr>
        <w:t xml:space="preserve"> </w:t>
      </w:r>
      <w:r w:rsidR="005C6D05">
        <w:rPr>
          <w:snapToGrid w:val="0"/>
          <w:sz w:val="28"/>
          <w:lang w:val="uk-UA"/>
        </w:rPr>
        <w:t>04080</w:t>
      </w:r>
      <w:r w:rsidRPr="00DC7BC1">
        <w:rPr>
          <w:snapToGrid w:val="0"/>
          <w:sz w:val="28"/>
          <w:lang w:val="uk-UA"/>
        </w:rPr>
        <w:t xml:space="preserve">) </w:t>
      </w:r>
      <w:r w:rsidR="0021062B">
        <w:rPr>
          <w:snapToGrid w:val="0"/>
          <w:sz w:val="28"/>
          <w:lang w:val="uk-UA"/>
        </w:rPr>
        <w:t>від 23 січня 2020 року № 13/1</w:t>
      </w:r>
      <w:r w:rsidR="0085740E">
        <w:rPr>
          <w:snapToGrid w:val="0"/>
          <w:sz w:val="28"/>
          <w:lang w:val="uk-UA"/>
        </w:rPr>
        <w:t xml:space="preserve">, </w:t>
      </w:r>
      <w:r w:rsidRPr="00DC7BC1">
        <w:rPr>
          <w:snapToGrid w:val="0"/>
          <w:sz w:val="28"/>
          <w:lang w:val="uk-UA"/>
        </w:rPr>
        <w:t xml:space="preserve">від </w:t>
      </w:r>
      <w:r w:rsidR="0021062B">
        <w:rPr>
          <w:snapToGrid w:val="0"/>
          <w:sz w:val="28"/>
          <w:lang w:val="uk-UA"/>
        </w:rPr>
        <w:t>13</w:t>
      </w:r>
      <w:r w:rsidRPr="00DC7BC1">
        <w:rPr>
          <w:snapToGrid w:val="0"/>
          <w:sz w:val="28"/>
          <w:lang w:val="uk-UA"/>
        </w:rPr>
        <w:t xml:space="preserve"> серпня 2021 року № </w:t>
      </w:r>
      <w:r w:rsidR="0021062B">
        <w:rPr>
          <w:snapToGrid w:val="0"/>
          <w:sz w:val="28"/>
          <w:lang w:val="uk-UA"/>
        </w:rPr>
        <w:t>13/08/21-1</w:t>
      </w:r>
      <w:r w:rsidR="0085740E">
        <w:rPr>
          <w:snapToGrid w:val="0"/>
          <w:sz w:val="28"/>
          <w:lang w:val="uk-UA"/>
        </w:rPr>
        <w:t xml:space="preserve">, </w:t>
      </w:r>
      <w:r w:rsidR="0021062B">
        <w:rPr>
          <w:snapToGrid w:val="0"/>
          <w:sz w:val="28"/>
          <w:lang w:val="uk-UA"/>
        </w:rPr>
        <w:t xml:space="preserve">                               </w:t>
      </w:r>
      <w:r w:rsidR="0085740E">
        <w:rPr>
          <w:snapToGrid w:val="0"/>
          <w:sz w:val="28"/>
          <w:lang w:val="uk-UA"/>
        </w:rPr>
        <w:t xml:space="preserve">від </w:t>
      </w:r>
      <w:r w:rsidRPr="00DC7BC1">
        <w:rPr>
          <w:snapToGrid w:val="0"/>
          <w:sz w:val="28"/>
          <w:lang w:val="uk-UA"/>
        </w:rPr>
        <w:t xml:space="preserve"> </w:t>
      </w:r>
      <w:r w:rsidR="0021062B">
        <w:rPr>
          <w:snapToGrid w:val="0"/>
          <w:sz w:val="28"/>
          <w:lang w:val="uk-UA"/>
        </w:rPr>
        <w:t xml:space="preserve">03 травня 2024 року </w:t>
      </w:r>
      <w:r w:rsidR="005C6D05" w:rsidRPr="00DC7BC1">
        <w:rPr>
          <w:snapToGrid w:val="0"/>
          <w:sz w:val="28"/>
          <w:lang w:val="uk-UA"/>
        </w:rPr>
        <w:t xml:space="preserve">№ </w:t>
      </w:r>
      <w:r w:rsidR="005C6D05">
        <w:rPr>
          <w:snapToGrid w:val="0"/>
          <w:sz w:val="28"/>
          <w:lang w:val="uk-UA"/>
        </w:rPr>
        <w:t>03/05/24-1</w:t>
      </w:r>
      <w:r w:rsidR="009331D1">
        <w:rPr>
          <w:snapToGrid w:val="0"/>
          <w:sz w:val="28"/>
          <w:lang w:val="uk-UA"/>
        </w:rPr>
        <w:t xml:space="preserve"> </w:t>
      </w:r>
      <w:r w:rsidRPr="00DC7BC1">
        <w:rPr>
          <w:snapToGrid w:val="0"/>
          <w:sz w:val="28"/>
          <w:lang w:val="uk-UA"/>
        </w:rPr>
        <w:t>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205032" w:rsidRPr="0020503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B3AC9F5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5C6D05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B3289E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5C6D05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«АВТОМОБІЛЬНА ГРУПА «БОГДАН»</w:t>
      </w:r>
      <w:r w:rsidR="00B3289E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C6D05">
        <w:rPr>
          <w:rFonts w:ascii="Times New Roman" w:hAnsi="Times New Roman"/>
          <w:sz w:val="28"/>
          <w:szCs w:val="28"/>
          <w:lang w:val="uk-UA"/>
        </w:rPr>
        <w:t>5</w:t>
      </w:r>
      <w:r w:rsidR="001F1C68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>від 11</w:t>
      </w:r>
      <w:r w:rsidR="005C6D05">
        <w:rPr>
          <w:rFonts w:ascii="Times New Roman" w:hAnsi="Times New Roman"/>
          <w:sz w:val="28"/>
          <w:szCs w:val="28"/>
          <w:lang w:val="uk-UA"/>
        </w:rPr>
        <w:t xml:space="preserve"> травня 2010 року № 85-6-00480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5C6D05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торговельно-офісних приміщень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5C6D05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Новокостянтинівській</w:t>
      </w:r>
      <w:r w:rsidR="00B3289E" w:rsidRP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 у Поділ</w:t>
      </w:r>
      <w:r w:rsidR="005C6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5C6D05">
        <w:rPr>
          <w:rFonts w:ascii="Times New Roman" w:hAnsi="Times New Roman"/>
          <w:sz w:val="28"/>
          <w:szCs w:val="28"/>
          <w:lang w:val="uk-UA"/>
        </w:rPr>
        <w:t>(кадастрові</w:t>
      </w:r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5C6D0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D05">
        <w:rPr>
          <w:rFonts w:ascii="Times New Roman" w:hAnsi="Times New Roman"/>
          <w:sz w:val="28"/>
          <w:szCs w:val="28"/>
          <w:lang w:val="uk-UA"/>
        </w:rPr>
        <w:t>8000000000:85:278:0029</w:t>
      </w:r>
      <w:r w:rsidR="005C6D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6D05" w:rsidRPr="005C6D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D05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5C6D05" w:rsidRPr="005C6D05">
        <w:rPr>
          <w:rFonts w:ascii="Times New Roman" w:hAnsi="Times New Roman"/>
          <w:sz w:val="28"/>
          <w:szCs w:val="28"/>
          <w:highlight w:val="white"/>
          <w:lang w:val="uk-UA" w:eastAsia="uk-UA"/>
        </w:rPr>
        <w:t>0,1000</w:t>
      </w:r>
      <w:r w:rsidR="004A778F">
        <w:rPr>
          <w:rFonts w:ascii="Times New Roman" w:hAnsi="Times New Roman"/>
          <w:sz w:val="28"/>
          <w:szCs w:val="28"/>
          <w:lang w:val="uk-UA" w:eastAsia="uk-UA"/>
        </w:rPr>
        <w:t xml:space="preserve"> га</w:t>
      </w:r>
      <w:r w:rsidRPr="005C6D05">
        <w:rPr>
          <w:rFonts w:ascii="Times New Roman" w:hAnsi="Times New Roman"/>
          <w:sz w:val="28"/>
          <w:szCs w:val="28"/>
          <w:lang w:val="uk-UA"/>
        </w:rPr>
        <w:t>; 8000000000:85:278:0035</w:t>
      </w:r>
      <w:r w:rsidR="005C6D05">
        <w:rPr>
          <w:rFonts w:ascii="Times New Roman" w:hAnsi="Times New Roman"/>
          <w:sz w:val="28"/>
          <w:szCs w:val="28"/>
          <w:lang w:val="uk-UA"/>
        </w:rPr>
        <w:t>, площа</w:t>
      </w:r>
      <w:r w:rsidRPr="005C6D05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0,2326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205966877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4733BE54" w14:textId="6DB3B808" w:rsidR="001F1C68" w:rsidRDefault="001F1C68" w:rsidP="001F1C6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A80F88" w14:textId="69140961" w:rsidR="001F1C68" w:rsidRDefault="001F1C68" w:rsidP="001F1C6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B8C1B4" w14:textId="77777777" w:rsidR="00B632DE" w:rsidRDefault="00B632DE" w:rsidP="001F1C6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Pr="001F1C68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 w:rsidRPr="001F1C68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03F9CB3C" w:rsidR="003948FA" w:rsidRPr="001F1C68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>Річна орендна плата, передбачена у підпункті 4.2 пункту 4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земельних ділянок</w:t>
      </w:r>
      <w:r w:rsidRPr="001F1C68">
        <w:rPr>
          <w:rFonts w:ascii="Times New Roman" w:hAnsi="Times New Roman"/>
          <w:sz w:val="28"/>
          <w:szCs w:val="28"/>
          <w:lang w:val="uk-UA"/>
        </w:rPr>
        <w:t xml:space="preserve"> від 11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 xml:space="preserve"> травня 2010 року № 85-6-00480</w:t>
      </w:r>
      <w:r w:rsidRPr="001F1C68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136DAA9E" w:rsidR="003948FA" w:rsidRPr="001F1C68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>Інші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 xml:space="preserve"> умови договору оренди земельних ділянок</w:t>
      </w:r>
      <w:r w:rsidRPr="001F1C68">
        <w:rPr>
          <w:rFonts w:ascii="Times New Roman" w:hAnsi="Times New Roman"/>
          <w:sz w:val="28"/>
          <w:szCs w:val="28"/>
          <w:lang w:val="uk-UA"/>
        </w:rPr>
        <w:t xml:space="preserve"> від 11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 xml:space="preserve"> травня 2010 року № 85-6-00480</w:t>
      </w:r>
      <w:r w:rsidRPr="001F1C68">
        <w:rPr>
          <w:rFonts w:ascii="Times New Roman" w:hAnsi="Times New Roman"/>
          <w:sz w:val="28"/>
          <w:szCs w:val="28"/>
          <w:lang w:val="uk-UA"/>
        </w:rPr>
        <w:t xml:space="preserve">  підлягають приведенню у відповідність до законодавства України. </w:t>
      </w:r>
    </w:p>
    <w:p w14:paraId="0D0D9CFF" w14:textId="49A874DF" w:rsidR="00BB5AA4" w:rsidRPr="001F1C68" w:rsidRDefault="001F1C68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>Товариству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Pr="001F1C68">
        <w:rPr>
          <w:rFonts w:ascii="Times New Roman" w:hAnsi="Times New Roman"/>
          <w:sz w:val="28"/>
          <w:szCs w:val="28"/>
          <w:lang w:val="uk-UA"/>
        </w:rPr>
        <w:t>«АВТОМОБІЛЬНА ГРУПА «БОГДАН»</w:t>
      </w:r>
      <w:r w:rsidR="00BB5AA4" w:rsidRPr="001F1C68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C6B93BD" w:rsidR="00C72FE2" w:rsidRPr="001F1C68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1F1C68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1F1C6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1F1C68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1F1C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1F1C68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1F1C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1F1C6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>адення договору оренди земельних ділянок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від 11 травня 2010 року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 xml:space="preserve">                                 № 85-6-00480</w:t>
      </w:r>
      <w:r w:rsidR="00C72FE2" w:rsidRPr="001F1C68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2B19D794" w14:textId="77777777" w:rsidR="001F1C68" w:rsidRPr="00041FF1" w:rsidRDefault="00BB5AA4" w:rsidP="001F1C68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>Дотримуватися о</w:t>
      </w:r>
      <w:r w:rsidR="001F1C68" w:rsidRPr="001F1C68">
        <w:rPr>
          <w:rFonts w:ascii="Times New Roman" w:hAnsi="Times New Roman"/>
          <w:sz w:val="28"/>
          <w:szCs w:val="28"/>
          <w:lang w:val="uk-UA"/>
        </w:rPr>
        <w:t>бмежень у використанні земельних ділянок</w:t>
      </w:r>
      <w:r w:rsidRPr="001F1C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1C68" w:rsidRPr="00041FF1">
        <w:rPr>
          <w:rFonts w:ascii="Times New Roman" w:hAnsi="Times New Roman"/>
          <w:sz w:val="28"/>
          <w:szCs w:val="28"/>
          <w:lang w:val="uk-UA"/>
        </w:rPr>
        <w:t>встановлених законодавством України та зареєстрованих у Державному земельному кадастрі.</w:t>
      </w:r>
      <w:r w:rsidR="001F1C68" w:rsidRPr="00041FF1">
        <w:rPr>
          <w:rFonts w:ascii="Times New Roman" w:hAnsi="Times New Roman"/>
          <w:sz w:val="28"/>
          <w:szCs w:val="28"/>
        </w:rPr>
        <w:t> </w:t>
      </w:r>
    </w:p>
    <w:p w14:paraId="5A8F2D75" w14:textId="55474B1F" w:rsidR="00562552" w:rsidRPr="001F1C68" w:rsidRDefault="00562552" w:rsidP="008A1FA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1C6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1F1C68">
        <w:rPr>
          <w:rFonts w:ascii="Times New Roman" w:hAnsi="Times New Roman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704471">
    <w:abstractNumId w:val="13"/>
  </w:num>
  <w:num w:numId="2" w16cid:durableId="920916079">
    <w:abstractNumId w:val="9"/>
  </w:num>
  <w:num w:numId="3" w16cid:durableId="1002659175">
    <w:abstractNumId w:val="12"/>
  </w:num>
  <w:num w:numId="4" w16cid:durableId="595479139">
    <w:abstractNumId w:val="1"/>
  </w:num>
  <w:num w:numId="5" w16cid:durableId="1165559778">
    <w:abstractNumId w:val="10"/>
  </w:num>
  <w:num w:numId="6" w16cid:durableId="565576163">
    <w:abstractNumId w:val="8"/>
  </w:num>
  <w:num w:numId="7" w16cid:durableId="1297562268">
    <w:abstractNumId w:val="5"/>
  </w:num>
  <w:num w:numId="8" w16cid:durableId="863175361">
    <w:abstractNumId w:val="2"/>
  </w:num>
  <w:num w:numId="9" w16cid:durableId="209390157">
    <w:abstractNumId w:val="11"/>
  </w:num>
  <w:num w:numId="10" w16cid:durableId="1148474724">
    <w:abstractNumId w:val="0"/>
  </w:num>
  <w:num w:numId="11" w16cid:durableId="1845048905">
    <w:abstractNumId w:val="6"/>
  </w:num>
  <w:num w:numId="12" w16cid:durableId="1082489601">
    <w:abstractNumId w:val="4"/>
  </w:num>
  <w:num w:numId="13" w16cid:durableId="474180218">
    <w:abstractNumId w:val="3"/>
  </w:num>
  <w:num w:numId="14" w16cid:durableId="53944026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205017844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16419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2E48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1C68"/>
    <w:rsid w:val="001F71C9"/>
    <w:rsid w:val="002040E3"/>
    <w:rsid w:val="00205032"/>
    <w:rsid w:val="002058FC"/>
    <w:rsid w:val="0021062B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A778F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C6D05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77BE7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5740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31D1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2DE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4429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3575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3</cp:revision>
  <cp:lastPrinted>2021-11-24T11:02:00Z</cp:lastPrinted>
  <dcterms:created xsi:type="dcterms:W3CDTF">2024-06-18T12:28:00Z</dcterms:created>
  <dcterms:modified xsi:type="dcterms:W3CDTF">2024-06-27T12:50:00Z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